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CDA6B" w14:textId="1A10C9CE" w:rsidR="00E258BF" w:rsidRDefault="00FF04ED" w:rsidP="002A4A27">
      <w:pPr>
        <w:pStyle w:val="Header"/>
        <w:tabs>
          <w:tab w:val="clear" w:pos="4513"/>
          <w:tab w:val="clear" w:pos="9026"/>
        </w:tabs>
        <w:ind w:left="1134"/>
        <w:rPr>
          <w:b/>
          <w:sz w:val="32"/>
          <w:szCs w:val="32"/>
        </w:rPr>
      </w:pPr>
      <w:r>
        <w:rPr>
          <w:b/>
          <w:noProof/>
          <w:sz w:val="32"/>
          <w:szCs w:val="32"/>
          <w:lang w:eastAsia="en-GB"/>
        </w:rPr>
        <w:drawing>
          <wp:anchor distT="0" distB="0" distL="114300" distR="114300" simplePos="0" relativeHeight="251718656" behindDoc="0" locked="0" layoutInCell="1" allowOverlap="1" wp14:anchorId="6A46D762" wp14:editId="4DB7CAF3">
            <wp:simplePos x="0" y="0"/>
            <wp:positionH relativeFrom="column">
              <wp:posOffset>3874135</wp:posOffset>
            </wp:positionH>
            <wp:positionV relativeFrom="paragraph">
              <wp:posOffset>-89535</wp:posOffset>
            </wp:positionV>
            <wp:extent cx="1350818" cy="1039091"/>
            <wp:effectExtent l="0" t="0" r="1905" b="889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350818" cy="1039091"/>
                    </a:xfrm>
                    <a:prstGeom prst="rect">
                      <a:avLst/>
                    </a:prstGeom>
                  </pic:spPr>
                </pic:pic>
              </a:graphicData>
            </a:graphic>
          </wp:anchor>
        </w:drawing>
      </w:r>
    </w:p>
    <w:p w14:paraId="07B426EC" w14:textId="1DEB4490" w:rsidR="00E258BF" w:rsidRDefault="00E258BF" w:rsidP="002A4A27">
      <w:pPr>
        <w:spacing w:after="0" w:line="240" w:lineRule="auto"/>
      </w:pPr>
    </w:p>
    <w:p w14:paraId="005DDEA6" w14:textId="318AFDE0" w:rsidR="003931B3" w:rsidRDefault="003931B3" w:rsidP="002A4A27">
      <w:pPr>
        <w:spacing w:after="0" w:line="240" w:lineRule="auto"/>
        <w:rPr>
          <w:rFonts w:ascii="Arial" w:hAnsi="Arial" w:cs="Arial"/>
          <w:b/>
          <w:sz w:val="40"/>
          <w:szCs w:val="40"/>
        </w:rPr>
      </w:pPr>
    </w:p>
    <w:p w14:paraId="28227658" w14:textId="1F324805" w:rsidR="00712B74" w:rsidRPr="00712B74" w:rsidRDefault="00712B74" w:rsidP="002A4A27">
      <w:pPr>
        <w:spacing w:after="0" w:line="240" w:lineRule="auto"/>
        <w:rPr>
          <w:rFonts w:ascii="Arial" w:hAnsi="Arial" w:cs="Arial"/>
          <w:b/>
          <w:sz w:val="14"/>
          <w:szCs w:val="40"/>
        </w:rPr>
      </w:pPr>
    </w:p>
    <w:p w14:paraId="6851F46D" w14:textId="6701A196" w:rsidR="00EE1C88" w:rsidRDefault="002A4A27" w:rsidP="002A4A27">
      <w:pPr>
        <w:spacing w:after="0" w:line="240" w:lineRule="auto"/>
        <w:jc w:val="center"/>
        <w:rPr>
          <w:rFonts w:ascii="Arial" w:hAnsi="Arial" w:cs="Arial"/>
          <w:b/>
          <w:sz w:val="40"/>
          <w:szCs w:val="40"/>
        </w:rPr>
      </w:pPr>
      <w:r>
        <w:rPr>
          <w:rFonts w:ascii="Arial" w:hAnsi="Arial" w:cs="Arial"/>
          <w:b/>
          <w:noProof/>
          <w:sz w:val="40"/>
          <w:szCs w:val="40"/>
          <w:lang w:eastAsia="en-GB"/>
        </w:rPr>
        <mc:AlternateContent>
          <mc:Choice Requires="wps">
            <w:drawing>
              <wp:anchor distT="0" distB="0" distL="114300" distR="114300" simplePos="0" relativeHeight="251723776" behindDoc="0" locked="0" layoutInCell="1" allowOverlap="1" wp14:anchorId="3266FE3A" wp14:editId="1D339D20">
                <wp:simplePos x="0" y="0"/>
                <wp:positionH relativeFrom="margin">
                  <wp:posOffset>1879600</wp:posOffset>
                </wp:positionH>
                <wp:positionV relativeFrom="paragraph">
                  <wp:posOffset>227168</wp:posOffset>
                </wp:positionV>
                <wp:extent cx="5353050" cy="1626781"/>
                <wp:effectExtent l="0" t="0" r="0" b="0"/>
                <wp:wrapNone/>
                <wp:docPr id="9" name="Text Box 9"/>
                <wp:cNvGraphicFramePr/>
                <a:graphic xmlns:a="http://schemas.openxmlformats.org/drawingml/2006/main">
                  <a:graphicData uri="http://schemas.microsoft.com/office/word/2010/wordprocessingShape">
                    <wps:wsp>
                      <wps:cNvSpPr txBox="1"/>
                      <wps:spPr>
                        <a:xfrm>
                          <a:off x="0" y="0"/>
                          <a:ext cx="5353050" cy="1626781"/>
                        </a:xfrm>
                        <a:prstGeom prst="rect">
                          <a:avLst/>
                        </a:prstGeom>
                        <a:noFill/>
                        <a:ln w="6350">
                          <a:noFill/>
                        </a:ln>
                      </wps:spPr>
                      <wps:txbx>
                        <w:txbxContent>
                          <w:p w14:paraId="734C5D89" w14:textId="44FCCE85" w:rsidR="002F7635" w:rsidRPr="00813E60" w:rsidRDefault="002F7635" w:rsidP="00813E60">
                            <w:pPr>
                              <w:jc w:val="center"/>
                              <w:rPr>
                                <w:rFonts w:ascii="Arial" w:hAnsi="Arial" w:cs="Arial"/>
                                <w:b/>
                                <w:bCs/>
                                <w:sz w:val="40"/>
                                <w:szCs w:val="40"/>
                              </w:rPr>
                            </w:pPr>
                            <w:r w:rsidRPr="00813E60">
                              <w:rPr>
                                <w:rFonts w:ascii="Arial" w:hAnsi="Arial" w:cs="Arial"/>
                                <w:b/>
                                <w:bCs/>
                                <w:sz w:val="40"/>
                                <w:szCs w:val="40"/>
                              </w:rPr>
                              <w:t>Communities and Education Directorate</w:t>
                            </w:r>
                          </w:p>
                          <w:p w14:paraId="1CFEE927" w14:textId="77777777" w:rsidR="002F7635" w:rsidRDefault="002F7635" w:rsidP="00813E60">
                            <w:pPr>
                              <w:jc w:val="center"/>
                              <w:rPr>
                                <w:rFonts w:ascii="Arial" w:hAnsi="Arial" w:cs="Arial"/>
                                <w:b/>
                                <w:bCs/>
                                <w:sz w:val="40"/>
                                <w:szCs w:val="40"/>
                              </w:rPr>
                            </w:pPr>
                          </w:p>
                          <w:p w14:paraId="02815E96" w14:textId="7D14AB5C" w:rsidR="002F7635" w:rsidRDefault="002F7635" w:rsidP="00813E60">
                            <w:pPr>
                              <w:jc w:val="center"/>
                              <w:rPr>
                                <w:rFonts w:ascii="Arial" w:hAnsi="Arial" w:cs="Arial"/>
                                <w:b/>
                                <w:bCs/>
                                <w:sz w:val="40"/>
                                <w:szCs w:val="40"/>
                              </w:rPr>
                            </w:pPr>
                            <w:r w:rsidRPr="00813E60">
                              <w:rPr>
                                <w:rFonts w:ascii="Arial" w:hAnsi="Arial" w:cs="Arial"/>
                                <w:b/>
                                <w:bCs/>
                                <w:sz w:val="40"/>
                                <w:szCs w:val="40"/>
                              </w:rPr>
                              <w:t>Improvement Plan 2021-2022</w:t>
                            </w:r>
                          </w:p>
                          <w:p w14:paraId="6CA858C7" w14:textId="77777777" w:rsidR="002F7635" w:rsidRDefault="002F7635" w:rsidP="00813E60">
                            <w:pPr>
                              <w:jc w:val="center"/>
                              <w:rPr>
                                <w:rFonts w:ascii="Arial" w:hAnsi="Arial" w:cs="Arial"/>
                                <w:b/>
                                <w:bCs/>
                                <w:sz w:val="40"/>
                                <w:szCs w:val="40"/>
                              </w:rPr>
                            </w:pPr>
                          </w:p>
                          <w:p w14:paraId="15044C01" w14:textId="5EBE1235" w:rsidR="002F7635" w:rsidRPr="00FC37B8" w:rsidRDefault="002F7635" w:rsidP="00813E60">
                            <w:pPr>
                              <w:jc w:val="center"/>
                              <w:rPr>
                                <w:rFonts w:ascii="Arial" w:hAnsi="Arial" w:cs="Arial"/>
                                <w:b/>
                                <w:bCs/>
                                <w:color w:val="4F81BD" w:themeColor="accent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66FE3A" id="_x0000_t202" coordsize="21600,21600" o:spt="202" path="m,l,21600r21600,l21600,xe">
                <v:stroke joinstyle="miter"/>
                <v:path gradientshapeok="t" o:connecttype="rect"/>
              </v:shapetype>
              <v:shape id="Text Box 9" o:spid="_x0000_s1026" type="#_x0000_t202" style="position:absolute;left:0;text-align:left;margin-left:148pt;margin-top:17.9pt;width:421.5pt;height:128.1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" filled="f" stroked="f" strokeweight=".5pt">
                <v:textbox>
                  <w:txbxContent>
                    <w:p w14:paraId="734C5D89" w14:textId="44FCCE85" w:rsidR="002F7635" w:rsidRPr="00813E60" w:rsidRDefault="002F7635" w:rsidP="00813E60">
                      <w:pPr>
                        <w:jc w:val="center"/>
                        <w:rPr>
                          <w:rFonts w:ascii="Arial" w:hAnsi="Arial" w:cs="Arial"/>
                          <w:b/>
                          <w:bCs/>
                          <w:sz w:val="40"/>
                          <w:szCs w:val="40"/>
                        </w:rPr>
                      </w:pPr>
                      <w:r w:rsidRPr="00813E60">
                        <w:rPr>
                          <w:rFonts w:ascii="Arial" w:hAnsi="Arial" w:cs="Arial"/>
                          <w:b/>
                          <w:bCs/>
                          <w:sz w:val="40"/>
                          <w:szCs w:val="40"/>
                        </w:rPr>
                        <w:t>Communities and Education Directorate</w:t>
                      </w:r>
                    </w:p>
                    <w:p w14:paraId="1CFEE927" w14:textId="77777777" w:rsidR="002F7635" w:rsidRDefault="002F7635" w:rsidP="00813E60">
                      <w:pPr>
                        <w:jc w:val="center"/>
                        <w:rPr>
                          <w:rFonts w:ascii="Arial" w:hAnsi="Arial" w:cs="Arial"/>
                          <w:b/>
                          <w:bCs/>
                          <w:sz w:val="40"/>
                          <w:szCs w:val="40"/>
                        </w:rPr>
                      </w:pPr>
                    </w:p>
                    <w:p w14:paraId="02815E96" w14:textId="7D14AB5C" w:rsidR="002F7635" w:rsidRDefault="002F7635" w:rsidP="00813E60">
                      <w:pPr>
                        <w:jc w:val="center"/>
                        <w:rPr>
                          <w:rFonts w:ascii="Arial" w:hAnsi="Arial" w:cs="Arial"/>
                          <w:b/>
                          <w:bCs/>
                          <w:sz w:val="40"/>
                          <w:szCs w:val="40"/>
                        </w:rPr>
                      </w:pPr>
                      <w:r w:rsidRPr="00813E60">
                        <w:rPr>
                          <w:rFonts w:ascii="Arial" w:hAnsi="Arial" w:cs="Arial"/>
                          <w:b/>
                          <w:bCs/>
                          <w:sz w:val="40"/>
                          <w:szCs w:val="40"/>
                        </w:rPr>
                        <w:t>Improvement Plan 2021-2022</w:t>
                      </w:r>
                    </w:p>
                    <w:p w14:paraId="6CA858C7" w14:textId="77777777" w:rsidR="002F7635" w:rsidRDefault="002F7635" w:rsidP="00813E60">
                      <w:pPr>
                        <w:jc w:val="center"/>
                        <w:rPr>
                          <w:rFonts w:ascii="Arial" w:hAnsi="Arial" w:cs="Arial"/>
                          <w:b/>
                          <w:bCs/>
                          <w:sz w:val="40"/>
                          <w:szCs w:val="40"/>
                        </w:rPr>
                      </w:pPr>
                    </w:p>
                    <w:p w14:paraId="15044C01" w14:textId="5EBE1235" w:rsidR="002F7635" w:rsidRPr="00FC37B8" w:rsidRDefault="002F7635" w:rsidP="00813E60">
                      <w:pPr>
                        <w:jc w:val="center"/>
                        <w:rPr>
                          <w:rFonts w:ascii="Arial" w:hAnsi="Arial" w:cs="Arial"/>
                          <w:b/>
                          <w:bCs/>
                          <w:color w:val="4F81BD" w:themeColor="accent1"/>
                          <w:sz w:val="40"/>
                          <w:szCs w:val="40"/>
                        </w:rPr>
                      </w:pPr>
                    </w:p>
                  </w:txbxContent>
                </v:textbox>
                <w10:wrap anchorx="margin"/>
              </v:shape>
            </w:pict>
          </mc:Fallback>
        </mc:AlternateContent>
      </w:r>
      <w:r w:rsidR="00813E60" w:rsidRPr="006D5C00">
        <w:rPr>
          <w:rFonts w:ascii="Arial" w:hAnsi="Arial" w:cs="Arial"/>
          <w:b/>
          <w:noProof/>
          <w:sz w:val="40"/>
          <w:szCs w:val="40"/>
          <w:lang w:eastAsia="en-GB"/>
        </w:rPr>
        <w:drawing>
          <wp:anchor distT="0" distB="0" distL="114300" distR="114300" simplePos="0" relativeHeight="251708416" behindDoc="0" locked="0" layoutInCell="1" allowOverlap="1" wp14:anchorId="4EA73EA5" wp14:editId="6803CEB5">
            <wp:simplePos x="0" y="0"/>
            <wp:positionH relativeFrom="column">
              <wp:posOffset>377190</wp:posOffset>
            </wp:positionH>
            <wp:positionV relativeFrom="paragraph">
              <wp:posOffset>52070</wp:posOffset>
            </wp:positionV>
            <wp:extent cx="1210310" cy="1200150"/>
            <wp:effectExtent l="0" t="0" r="889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031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3B82DB" w14:textId="4AB47E09" w:rsidR="00813E60" w:rsidRPr="006D5C00" w:rsidRDefault="00813E60" w:rsidP="002A4A27">
      <w:pPr>
        <w:spacing w:after="0" w:line="240" w:lineRule="auto"/>
        <w:jc w:val="center"/>
        <w:rPr>
          <w:rFonts w:ascii="Arial" w:hAnsi="Arial" w:cs="Arial"/>
          <w:b/>
          <w:sz w:val="40"/>
          <w:szCs w:val="40"/>
        </w:rPr>
      </w:pPr>
    </w:p>
    <w:p w14:paraId="2B1ADFF4" w14:textId="1D89B879" w:rsidR="00EE1C88" w:rsidRPr="006D5C00" w:rsidRDefault="00EE1C88" w:rsidP="002A4A27">
      <w:pPr>
        <w:spacing w:after="0" w:line="240" w:lineRule="auto"/>
        <w:jc w:val="center"/>
        <w:rPr>
          <w:rFonts w:ascii="Arial" w:hAnsi="Arial" w:cs="Arial"/>
          <w:b/>
          <w:sz w:val="24"/>
          <w:szCs w:val="40"/>
        </w:rPr>
      </w:pPr>
    </w:p>
    <w:p w14:paraId="42BC18A2" w14:textId="6303F779" w:rsidR="00813E60" w:rsidRDefault="00813E60" w:rsidP="002A4A27">
      <w:pPr>
        <w:spacing w:after="0" w:line="240" w:lineRule="auto"/>
        <w:jc w:val="center"/>
        <w:rPr>
          <w:rFonts w:ascii="Arial" w:hAnsi="Arial" w:cs="Arial"/>
          <w:b/>
          <w:color w:val="0070C0"/>
          <w:sz w:val="40"/>
          <w:szCs w:val="40"/>
        </w:rPr>
      </w:pPr>
    </w:p>
    <w:p w14:paraId="15397BC3" w14:textId="2A39D48B" w:rsidR="00EE1C88" w:rsidRDefault="002A4A27" w:rsidP="002A4A27">
      <w:pPr>
        <w:spacing w:after="0" w:line="240" w:lineRule="auto"/>
        <w:jc w:val="center"/>
        <w:rPr>
          <w:rFonts w:ascii="Arial" w:hAnsi="Arial" w:cs="Arial"/>
          <w:b/>
          <w:sz w:val="32"/>
          <w:szCs w:val="32"/>
        </w:rPr>
      </w:pPr>
      <w:r>
        <w:rPr>
          <w:noProof/>
          <w:lang w:eastAsia="en-GB"/>
        </w:rPr>
        <w:drawing>
          <wp:anchor distT="0" distB="0" distL="114300" distR="114300" simplePos="0" relativeHeight="251724800" behindDoc="1" locked="0" layoutInCell="1" allowOverlap="1" wp14:anchorId="7231950A" wp14:editId="65E77EBB">
            <wp:simplePos x="0" y="0"/>
            <wp:positionH relativeFrom="column">
              <wp:posOffset>2552065</wp:posOffset>
            </wp:positionH>
            <wp:positionV relativeFrom="paragraph">
              <wp:posOffset>741842</wp:posOffset>
            </wp:positionV>
            <wp:extent cx="4305300" cy="1666875"/>
            <wp:effectExtent l="0" t="0" r="0" b="9525"/>
            <wp:wrapTight wrapText="bothSides">
              <wp:wrapPolygon edited="0">
                <wp:start x="0" y="0"/>
                <wp:lineTo x="0" y="21477"/>
                <wp:lineTo x="21504" y="21477"/>
                <wp:lineTo x="215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png"/>
                    <pic:cNvPicPr/>
                  </pic:nvPicPr>
                  <pic:blipFill rotWithShape="1">
                    <a:blip r:embed="rId10" cstate="print">
                      <a:extLst>
                        <a:ext uri="{28A0092B-C50C-407E-A947-70E740481C1C}">
                          <a14:useLocalDpi xmlns:a14="http://schemas.microsoft.com/office/drawing/2010/main" val="0"/>
                        </a:ext>
                      </a:extLst>
                    </a:blip>
                    <a:srcRect l="28252" r="27875" b="86994"/>
                    <a:stretch/>
                  </pic:blipFill>
                  <pic:spPr bwMode="auto">
                    <a:xfrm>
                      <a:off x="0" y="0"/>
                      <a:ext cx="4305300" cy="1666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31B3" w:rsidRPr="006D5C00">
        <w:rPr>
          <w:rFonts w:ascii="Arial" w:hAnsi="Arial" w:cs="Arial"/>
          <w:b/>
          <w:noProof/>
          <w:lang w:eastAsia="en-GB"/>
        </w:rPr>
        <w:drawing>
          <wp:anchor distT="0" distB="0" distL="114300" distR="114300" simplePos="0" relativeHeight="251714560" behindDoc="1" locked="0" layoutInCell="1" allowOverlap="1" wp14:anchorId="1A181D7C" wp14:editId="71D7686D">
            <wp:simplePos x="0" y="0"/>
            <wp:positionH relativeFrom="page">
              <wp:posOffset>133350</wp:posOffset>
            </wp:positionH>
            <wp:positionV relativeFrom="paragraph">
              <wp:posOffset>2556480</wp:posOffset>
            </wp:positionV>
            <wp:extent cx="10458450" cy="2450636"/>
            <wp:effectExtent l="0" t="0" r="0" b="6985"/>
            <wp:wrapNone/>
            <wp:docPr id="5" name="Picture 5" descr="I:\CEPUBLIC\07 Performance Review &amp; Best Value\Annual Performance Report\Annual Performance Report 2016-17\design\image files\SupportingPrioriti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EPUBLIC\07 Performance Review &amp; Best Value\Annual Performance Report\Annual Performance Report 2016-17\design\image files\SupportingPriorities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58450" cy="2450636"/>
                    </a:xfrm>
                    <a:prstGeom prst="rect">
                      <a:avLst/>
                    </a:prstGeom>
                    <a:noFill/>
                    <a:ln>
                      <a:noFill/>
                    </a:ln>
                  </pic:spPr>
                </pic:pic>
              </a:graphicData>
            </a:graphic>
            <wp14:sizeRelH relativeFrom="page">
              <wp14:pctWidth>0</wp14:pctWidth>
            </wp14:sizeRelH>
            <wp14:sizeRelV relativeFrom="page">
              <wp14:pctHeight>0</wp14:pctHeight>
            </wp14:sizeRelV>
          </wp:anchor>
        </w:drawing>
      </w:r>
      <w:r w:rsidR="00EE1C88">
        <w:rPr>
          <w:rFonts w:ascii="Arial" w:hAnsi="Arial" w:cs="Arial"/>
          <w:b/>
          <w:sz w:val="32"/>
          <w:szCs w:val="32"/>
        </w:rPr>
        <w:br w:type="page"/>
      </w:r>
    </w:p>
    <w:p w14:paraId="594D9911" w14:textId="333642BC" w:rsidR="00EE1C88" w:rsidRPr="006D5C00" w:rsidRDefault="00EE1C88" w:rsidP="002A4A27">
      <w:pPr>
        <w:spacing w:after="0" w:line="240" w:lineRule="auto"/>
        <w:rPr>
          <w:rFonts w:ascii="Arial" w:hAnsi="Arial" w:cs="Arial"/>
          <w:b/>
          <w:sz w:val="32"/>
          <w:szCs w:val="32"/>
        </w:rPr>
      </w:pPr>
      <w:r w:rsidRPr="006D5C00">
        <w:rPr>
          <w:rFonts w:ascii="Arial" w:hAnsi="Arial" w:cs="Arial"/>
          <w:b/>
          <w:sz w:val="32"/>
          <w:szCs w:val="32"/>
        </w:rPr>
        <w:lastRenderedPageBreak/>
        <w:t xml:space="preserve">Vision, Values and Aims </w:t>
      </w:r>
    </w:p>
    <w:p w14:paraId="10F607FB" w14:textId="64BAE6F5" w:rsidR="00EE1C88" w:rsidRDefault="001F6DA2" w:rsidP="002A4A27">
      <w:pPr>
        <w:spacing w:after="0" w:line="240" w:lineRule="auto"/>
        <w:rPr>
          <w:rFonts w:ascii="Arial" w:hAnsi="Arial" w:cs="Arial"/>
          <w:b/>
          <w:sz w:val="32"/>
          <w:szCs w:val="32"/>
        </w:rPr>
      </w:pPr>
      <w:r>
        <w:rPr>
          <w:rFonts w:ascii="Arial" w:hAnsi="Arial" w:cs="Arial"/>
          <w:b/>
          <w:noProof/>
          <w:sz w:val="32"/>
          <w:szCs w:val="32"/>
          <w:lang w:eastAsia="en-GB"/>
        </w:rPr>
        <mc:AlternateContent>
          <mc:Choice Requires="wps">
            <w:drawing>
              <wp:anchor distT="0" distB="0" distL="114300" distR="114300" simplePos="0" relativeHeight="251660288" behindDoc="0" locked="0" layoutInCell="1" allowOverlap="1" wp14:anchorId="5BEB5815" wp14:editId="073F885D">
                <wp:simplePos x="0" y="0"/>
                <wp:positionH relativeFrom="margin">
                  <wp:align>center</wp:align>
                </wp:positionH>
                <wp:positionV relativeFrom="paragraph">
                  <wp:posOffset>5214</wp:posOffset>
                </wp:positionV>
                <wp:extent cx="8857615" cy="5622925"/>
                <wp:effectExtent l="0" t="0" r="1968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57615" cy="562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22F038" w14:textId="727E5FAD" w:rsidR="002F7635" w:rsidRPr="00373763" w:rsidRDefault="002F7635" w:rsidP="00C5419A">
                            <w:pPr>
                              <w:rPr>
                                <w:rFonts w:ascii="Calibri Light" w:hAnsi="Calibri Light" w:cs="Calibri Light"/>
                                <w:b/>
                                <w:sz w:val="28"/>
                                <w:szCs w:val="28"/>
                              </w:rPr>
                            </w:pPr>
                            <w:r w:rsidRPr="00373763">
                              <w:rPr>
                                <w:rFonts w:ascii="Calibri Light" w:hAnsi="Calibri Light" w:cs="Calibri Light"/>
                                <w:b/>
                                <w:sz w:val="28"/>
                                <w:szCs w:val="28"/>
                              </w:rPr>
                              <w:t>Vision</w:t>
                            </w:r>
                          </w:p>
                          <w:p w14:paraId="0B6666B2" w14:textId="4AC25103" w:rsidR="002F7635" w:rsidRPr="00C85C0E" w:rsidRDefault="002F7635" w:rsidP="00C5419A">
                            <w:pPr>
                              <w:rPr>
                                <w:rFonts w:ascii="Calibri Light" w:hAnsi="Calibri Light" w:cs="Calibri Light"/>
                                <w:sz w:val="28"/>
                                <w:szCs w:val="28"/>
                              </w:rPr>
                            </w:pPr>
                            <w:r w:rsidRPr="00C85C0E">
                              <w:rPr>
                                <w:rFonts w:ascii="Calibri Light" w:hAnsi="Calibri Light" w:cs="Calibri Light"/>
                                <w:sz w:val="28"/>
                                <w:szCs w:val="28"/>
                              </w:rPr>
                              <w:t>“Irvine Royal Academy Believes in Better.”</w:t>
                            </w:r>
                          </w:p>
                          <w:p w14:paraId="50820E7A" w14:textId="3F3AC194" w:rsidR="002F7635" w:rsidRPr="00373763" w:rsidRDefault="002F7635" w:rsidP="00C5419A">
                            <w:pPr>
                              <w:rPr>
                                <w:rFonts w:ascii="Calibri Light" w:hAnsi="Calibri Light" w:cs="Calibri Light"/>
                                <w:b/>
                                <w:sz w:val="28"/>
                                <w:szCs w:val="28"/>
                              </w:rPr>
                            </w:pPr>
                            <w:r w:rsidRPr="00373763">
                              <w:rPr>
                                <w:rFonts w:ascii="Calibri Light" w:hAnsi="Calibri Light" w:cs="Calibri Light"/>
                                <w:b/>
                                <w:sz w:val="28"/>
                                <w:szCs w:val="28"/>
                              </w:rPr>
                              <w:t>Values</w:t>
                            </w:r>
                          </w:p>
                          <w:p w14:paraId="28722D26" w14:textId="2D414E99" w:rsidR="002F7635" w:rsidRPr="00C85C0E" w:rsidRDefault="002F7635" w:rsidP="00401ECB">
                            <w:pPr>
                              <w:pStyle w:val="ListParagraph"/>
                              <w:numPr>
                                <w:ilvl w:val="0"/>
                                <w:numId w:val="27"/>
                              </w:numPr>
                              <w:rPr>
                                <w:rFonts w:ascii="Calibri Light" w:hAnsi="Calibri Light" w:cs="Calibri Light"/>
                                <w:sz w:val="28"/>
                                <w:szCs w:val="28"/>
                              </w:rPr>
                            </w:pPr>
                            <w:r w:rsidRPr="00C85C0E">
                              <w:rPr>
                                <w:rFonts w:ascii="Calibri Light" w:hAnsi="Calibri Light" w:cs="Calibri Light"/>
                                <w:sz w:val="28"/>
                                <w:szCs w:val="28"/>
                              </w:rPr>
                              <w:t>Ambition</w:t>
                            </w:r>
                          </w:p>
                          <w:p w14:paraId="4C211C23" w14:textId="327DA3B7" w:rsidR="002F7635" w:rsidRPr="00C85C0E" w:rsidRDefault="002F7635" w:rsidP="00401ECB">
                            <w:pPr>
                              <w:pStyle w:val="ListParagraph"/>
                              <w:numPr>
                                <w:ilvl w:val="0"/>
                                <w:numId w:val="27"/>
                              </w:numPr>
                              <w:rPr>
                                <w:rFonts w:ascii="Calibri Light" w:hAnsi="Calibri Light" w:cs="Calibri Light"/>
                                <w:sz w:val="28"/>
                                <w:szCs w:val="28"/>
                              </w:rPr>
                            </w:pPr>
                            <w:r w:rsidRPr="00C85C0E">
                              <w:rPr>
                                <w:rFonts w:ascii="Calibri Light" w:hAnsi="Calibri Light" w:cs="Calibri Light"/>
                                <w:sz w:val="28"/>
                                <w:szCs w:val="28"/>
                              </w:rPr>
                              <w:t>Respect</w:t>
                            </w:r>
                          </w:p>
                          <w:p w14:paraId="3D70FBEE" w14:textId="18FE7D8C" w:rsidR="002F7635" w:rsidRPr="00C85C0E" w:rsidRDefault="002F7635" w:rsidP="00401ECB">
                            <w:pPr>
                              <w:pStyle w:val="ListParagraph"/>
                              <w:numPr>
                                <w:ilvl w:val="0"/>
                                <w:numId w:val="27"/>
                              </w:numPr>
                              <w:rPr>
                                <w:sz w:val="28"/>
                                <w:szCs w:val="28"/>
                              </w:rPr>
                            </w:pPr>
                            <w:r w:rsidRPr="00C85C0E">
                              <w:rPr>
                                <w:sz w:val="28"/>
                                <w:szCs w:val="28"/>
                              </w:rPr>
                              <w:t>Responsibility</w:t>
                            </w:r>
                          </w:p>
                          <w:p w14:paraId="197AB25A" w14:textId="63897391" w:rsidR="002F7635" w:rsidRPr="00373763" w:rsidRDefault="002F7635" w:rsidP="00401ECB">
                            <w:pPr>
                              <w:rPr>
                                <w:b/>
                                <w:sz w:val="28"/>
                                <w:szCs w:val="28"/>
                              </w:rPr>
                            </w:pPr>
                            <w:r w:rsidRPr="00373763">
                              <w:rPr>
                                <w:b/>
                                <w:sz w:val="28"/>
                                <w:szCs w:val="28"/>
                              </w:rPr>
                              <w:t>Aims</w:t>
                            </w:r>
                          </w:p>
                          <w:p w14:paraId="49127118" w14:textId="1CC10FC6" w:rsidR="002F7635" w:rsidRPr="00C85C0E" w:rsidRDefault="002F7635" w:rsidP="00E32DE0">
                            <w:pPr>
                              <w:pStyle w:val="ListParagraph"/>
                              <w:numPr>
                                <w:ilvl w:val="0"/>
                                <w:numId w:val="28"/>
                              </w:numPr>
                              <w:rPr>
                                <w:sz w:val="28"/>
                                <w:szCs w:val="28"/>
                              </w:rPr>
                            </w:pPr>
                            <w:r w:rsidRPr="00C85C0E">
                              <w:rPr>
                                <w:sz w:val="28"/>
                                <w:szCs w:val="28"/>
                              </w:rPr>
                              <w:t>We will provide an excellent educational experience for every pupil within a nurturing environment.</w:t>
                            </w:r>
                          </w:p>
                          <w:p w14:paraId="5C821B03" w14:textId="2960534E" w:rsidR="002F7635" w:rsidRPr="00C85C0E" w:rsidRDefault="002F7635" w:rsidP="00E32DE0">
                            <w:pPr>
                              <w:pStyle w:val="ListParagraph"/>
                              <w:numPr>
                                <w:ilvl w:val="0"/>
                                <w:numId w:val="28"/>
                              </w:numPr>
                              <w:rPr>
                                <w:sz w:val="28"/>
                                <w:szCs w:val="28"/>
                              </w:rPr>
                            </w:pPr>
                            <w:r w:rsidRPr="00C85C0E">
                              <w:rPr>
                                <w:sz w:val="28"/>
                                <w:szCs w:val="28"/>
                              </w:rPr>
                              <w:t>We will continue to refine, develop and embed our practices through robust self-evaluation processes.</w:t>
                            </w:r>
                          </w:p>
                          <w:p w14:paraId="3FF2ADA6" w14:textId="666AAE22" w:rsidR="002F7635" w:rsidRPr="00C85C0E" w:rsidRDefault="002F7635" w:rsidP="00E32DE0">
                            <w:pPr>
                              <w:pStyle w:val="ListParagraph"/>
                              <w:numPr>
                                <w:ilvl w:val="0"/>
                                <w:numId w:val="28"/>
                              </w:numPr>
                              <w:rPr>
                                <w:sz w:val="28"/>
                                <w:szCs w:val="28"/>
                              </w:rPr>
                            </w:pPr>
                            <w:r w:rsidRPr="00C85C0E">
                              <w:rPr>
                                <w:sz w:val="28"/>
                                <w:szCs w:val="28"/>
                              </w:rPr>
                              <w:t>We will ensure equity for all young people across the school community.</w:t>
                            </w:r>
                          </w:p>
                          <w:p w14:paraId="00C0257C" w14:textId="13844BF4" w:rsidR="002F7635" w:rsidRPr="00C85C0E" w:rsidRDefault="002F7635" w:rsidP="00E32DE0">
                            <w:pPr>
                              <w:pStyle w:val="ListParagraph"/>
                              <w:numPr>
                                <w:ilvl w:val="0"/>
                                <w:numId w:val="28"/>
                              </w:numPr>
                              <w:rPr>
                                <w:sz w:val="28"/>
                                <w:szCs w:val="28"/>
                              </w:rPr>
                            </w:pPr>
                            <w:r w:rsidRPr="00C85C0E">
                              <w:rPr>
                                <w:sz w:val="28"/>
                                <w:szCs w:val="28"/>
                              </w:rPr>
                              <w:t>We will equip our pupils with the skills attitudes and expectations required to thrive in a changing society.</w:t>
                            </w:r>
                          </w:p>
                          <w:p w14:paraId="25A72F03" w14:textId="3E5B726F" w:rsidR="002F7635" w:rsidRPr="00C85C0E" w:rsidRDefault="002F7635" w:rsidP="00E32DE0">
                            <w:pPr>
                              <w:pStyle w:val="ListParagraph"/>
                              <w:numPr>
                                <w:ilvl w:val="0"/>
                                <w:numId w:val="28"/>
                              </w:numPr>
                              <w:rPr>
                                <w:sz w:val="28"/>
                                <w:szCs w:val="28"/>
                              </w:rPr>
                            </w:pPr>
                            <w:r w:rsidRPr="00C85C0E">
                              <w:rPr>
                                <w:sz w:val="28"/>
                                <w:szCs w:val="28"/>
                              </w:rPr>
                              <w:t>We will promote positive partnerships with our parents, partners, cluster schools and the wider community.</w:t>
                            </w:r>
                          </w:p>
                          <w:p w14:paraId="537A3792" w14:textId="77777777" w:rsidR="002F7635" w:rsidRPr="00C85C0E" w:rsidRDefault="002F7635" w:rsidP="00E32DE0">
                            <w:pPr>
                              <w:pStyle w:val="ListParagraph"/>
                              <w:numPr>
                                <w:ilvl w:val="0"/>
                                <w:numId w:val="28"/>
                              </w:numPr>
                              <w:rPr>
                                <w:sz w:val="28"/>
                                <w:szCs w:val="28"/>
                              </w:rPr>
                            </w:pPr>
                          </w:p>
                          <w:p w14:paraId="55627CD2" w14:textId="3FBD1277" w:rsidR="002F7635" w:rsidRPr="00C85C0E" w:rsidRDefault="002F7635" w:rsidP="00E32DE0">
                            <w:pPr>
                              <w:rPr>
                                <w:sz w:val="28"/>
                                <w:szCs w:val="28"/>
                              </w:rPr>
                            </w:pPr>
                            <w:r w:rsidRPr="00C85C0E">
                              <w:rPr>
                                <w:sz w:val="28"/>
                                <w:szCs w:val="28"/>
                              </w:rPr>
                              <w:t>Our vision will be achieved through the ongoing commitment and dedication of our entire school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BEB5815" id="Text Box 2" o:spid="_x0000_s1027" type="#_x0000_t202" style="position:absolute;margin-left:0;margin-top:.4pt;width:697.45pt;height:442.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" fillcolor="white [3201]" strokeweight=".5pt">
                <v:path arrowok="t"/>
                <v:textbox>
                  <w:txbxContent>
                    <w:p w14:paraId="4422F038" w14:textId="727E5FAD" w:rsidR="002F7635" w:rsidRPr="00373763" w:rsidRDefault="002F7635" w:rsidP="00C5419A">
                      <w:pPr>
                        <w:rPr>
                          <w:rFonts w:ascii="Calibri Light" w:hAnsi="Calibri Light" w:cs="Calibri Light"/>
                          <w:b/>
                          <w:sz w:val="28"/>
                          <w:szCs w:val="28"/>
                        </w:rPr>
                      </w:pPr>
                      <w:r w:rsidRPr="00373763">
                        <w:rPr>
                          <w:rFonts w:ascii="Calibri Light" w:hAnsi="Calibri Light" w:cs="Calibri Light"/>
                          <w:b/>
                          <w:sz w:val="28"/>
                          <w:szCs w:val="28"/>
                        </w:rPr>
                        <w:t>Vision</w:t>
                      </w:r>
                    </w:p>
                    <w:p w14:paraId="0B6666B2" w14:textId="4AC25103" w:rsidR="002F7635" w:rsidRPr="00C85C0E" w:rsidRDefault="002F7635" w:rsidP="00C5419A">
                      <w:pPr>
                        <w:rPr>
                          <w:rFonts w:ascii="Calibri Light" w:hAnsi="Calibri Light" w:cs="Calibri Light"/>
                          <w:sz w:val="28"/>
                          <w:szCs w:val="28"/>
                        </w:rPr>
                      </w:pPr>
                      <w:r w:rsidRPr="00C85C0E">
                        <w:rPr>
                          <w:rFonts w:ascii="Calibri Light" w:hAnsi="Calibri Light" w:cs="Calibri Light"/>
                          <w:sz w:val="28"/>
                          <w:szCs w:val="28"/>
                        </w:rPr>
                        <w:t>“Irvine Royal Academy Believes in Better.”</w:t>
                      </w:r>
                    </w:p>
                    <w:p w14:paraId="50820E7A" w14:textId="3F3AC194" w:rsidR="002F7635" w:rsidRPr="00373763" w:rsidRDefault="002F7635" w:rsidP="00C5419A">
                      <w:pPr>
                        <w:rPr>
                          <w:rFonts w:ascii="Calibri Light" w:hAnsi="Calibri Light" w:cs="Calibri Light"/>
                          <w:b/>
                          <w:sz w:val="28"/>
                          <w:szCs w:val="28"/>
                        </w:rPr>
                      </w:pPr>
                      <w:r w:rsidRPr="00373763">
                        <w:rPr>
                          <w:rFonts w:ascii="Calibri Light" w:hAnsi="Calibri Light" w:cs="Calibri Light"/>
                          <w:b/>
                          <w:sz w:val="28"/>
                          <w:szCs w:val="28"/>
                        </w:rPr>
                        <w:t>Values</w:t>
                      </w:r>
                    </w:p>
                    <w:p w14:paraId="28722D26" w14:textId="2D414E99" w:rsidR="002F7635" w:rsidRPr="00C85C0E" w:rsidRDefault="002F7635" w:rsidP="00401ECB">
                      <w:pPr>
                        <w:pStyle w:val="ListParagraph"/>
                        <w:numPr>
                          <w:ilvl w:val="0"/>
                          <w:numId w:val="27"/>
                        </w:numPr>
                        <w:rPr>
                          <w:rFonts w:ascii="Calibri Light" w:hAnsi="Calibri Light" w:cs="Calibri Light"/>
                          <w:sz w:val="28"/>
                          <w:szCs w:val="28"/>
                        </w:rPr>
                      </w:pPr>
                      <w:r w:rsidRPr="00C85C0E">
                        <w:rPr>
                          <w:rFonts w:ascii="Calibri Light" w:hAnsi="Calibri Light" w:cs="Calibri Light"/>
                          <w:sz w:val="28"/>
                          <w:szCs w:val="28"/>
                        </w:rPr>
                        <w:t>Ambition</w:t>
                      </w:r>
                    </w:p>
                    <w:p w14:paraId="4C211C23" w14:textId="327DA3B7" w:rsidR="002F7635" w:rsidRPr="00C85C0E" w:rsidRDefault="002F7635" w:rsidP="00401ECB">
                      <w:pPr>
                        <w:pStyle w:val="ListParagraph"/>
                        <w:numPr>
                          <w:ilvl w:val="0"/>
                          <w:numId w:val="27"/>
                        </w:numPr>
                        <w:rPr>
                          <w:rFonts w:ascii="Calibri Light" w:hAnsi="Calibri Light" w:cs="Calibri Light"/>
                          <w:sz w:val="28"/>
                          <w:szCs w:val="28"/>
                        </w:rPr>
                      </w:pPr>
                      <w:r w:rsidRPr="00C85C0E">
                        <w:rPr>
                          <w:rFonts w:ascii="Calibri Light" w:hAnsi="Calibri Light" w:cs="Calibri Light"/>
                          <w:sz w:val="28"/>
                          <w:szCs w:val="28"/>
                        </w:rPr>
                        <w:t>Respect</w:t>
                      </w:r>
                    </w:p>
                    <w:p w14:paraId="3D70FBEE" w14:textId="18FE7D8C" w:rsidR="002F7635" w:rsidRPr="00C85C0E" w:rsidRDefault="002F7635" w:rsidP="00401ECB">
                      <w:pPr>
                        <w:pStyle w:val="ListParagraph"/>
                        <w:numPr>
                          <w:ilvl w:val="0"/>
                          <w:numId w:val="27"/>
                        </w:numPr>
                        <w:rPr>
                          <w:sz w:val="28"/>
                          <w:szCs w:val="28"/>
                        </w:rPr>
                      </w:pPr>
                      <w:r w:rsidRPr="00C85C0E">
                        <w:rPr>
                          <w:sz w:val="28"/>
                          <w:szCs w:val="28"/>
                        </w:rPr>
                        <w:t>Responsibility</w:t>
                      </w:r>
                    </w:p>
                    <w:p w14:paraId="197AB25A" w14:textId="63897391" w:rsidR="002F7635" w:rsidRPr="00373763" w:rsidRDefault="002F7635" w:rsidP="00401ECB">
                      <w:pPr>
                        <w:rPr>
                          <w:b/>
                          <w:sz w:val="28"/>
                          <w:szCs w:val="28"/>
                        </w:rPr>
                      </w:pPr>
                      <w:r w:rsidRPr="00373763">
                        <w:rPr>
                          <w:b/>
                          <w:sz w:val="28"/>
                          <w:szCs w:val="28"/>
                        </w:rPr>
                        <w:t>Aims</w:t>
                      </w:r>
                    </w:p>
                    <w:p w14:paraId="49127118" w14:textId="1CC10FC6" w:rsidR="002F7635" w:rsidRPr="00C85C0E" w:rsidRDefault="002F7635" w:rsidP="00E32DE0">
                      <w:pPr>
                        <w:pStyle w:val="ListParagraph"/>
                        <w:numPr>
                          <w:ilvl w:val="0"/>
                          <w:numId w:val="28"/>
                        </w:numPr>
                        <w:rPr>
                          <w:sz w:val="28"/>
                          <w:szCs w:val="28"/>
                        </w:rPr>
                      </w:pPr>
                      <w:r w:rsidRPr="00C85C0E">
                        <w:rPr>
                          <w:sz w:val="28"/>
                          <w:szCs w:val="28"/>
                        </w:rPr>
                        <w:t>We will provide an excellent educational experience for every pupil within a nurturing environment.</w:t>
                      </w:r>
                    </w:p>
                    <w:p w14:paraId="5C821B03" w14:textId="2960534E" w:rsidR="002F7635" w:rsidRPr="00C85C0E" w:rsidRDefault="002F7635" w:rsidP="00E32DE0">
                      <w:pPr>
                        <w:pStyle w:val="ListParagraph"/>
                        <w:numPr>
                          <w:ilvl w:val="0"/>
                          <w:numId w:val="28"/>
                        </w:numPr>
                        <w:rPr>
                          <w:sz w:val="28"/>
                          <w:szCs w:val="28"/>
                        </w:rPr>
                      </w:pPr>
                      <w:r w:rsidRPr="00C85C0E">
                        <w:rPr>
                          <w:sz w:val="28"/>
                          <w:szCs w:val="28"/>
                        </w:rPr>
                        <w:t>We will continue to refine, develop and embed our practices through robust self-evaluation processes.</w:t>
                      </w:r>
                    </w:p>
                    <w:p w14:paraId="3FF2ADA6" w14:textId="666AAE22" w:rsidR="002F7635" w:rsidRPr="00C85C0E" w:rsidRDefault="002F7635" w:rsidP="00E32DE0">
                      <w:pPr>
                        <w:pStyle w:val="ListParagraph"/>
                        <w:numPr>
                          <w:ilvl w:val="0"/>
                          <w:numId w:val="28"/>
                        </w:numPr>
                        <w:rPr>
                          <w:sz w:val="28"/>
                          <w:szCs w:val="28"/>
                        </w:rPr>
                      </w:pPr>
                      <w:r w:rsidRPr="00C85C0E">
                        <w:rPr>
                          <w:sz w:val="28"/>
                          <w:szCs w:val="28"/>
                        </w:rPr>
                        <w:t>We will ensure equity for all young people across the school community.</w:t>
                      </w:r>
                    </w:p>
                    <w:p w14:paraId="00C0257C" w14:textId="13844BF4" w:rsidR="002F7635" w:rsidRPr="00C85C0E" w:rsidRDefault="002F7635" w:rsidP="00E32DE0">
                      <w:pPr>
                        <w:pStyle w:val="ListParagraph"/>
                        <w:numPr>
                          <w:ilvl w:val="0"/>
                          <w:numId w:val="28"/>
                        </w:numPr>
                        <w:rPr>
                          <w:sz w:val="28"/>
                          <w:szCs w:val="28"/>
                        </w:rPr>
                      </w:pPr>
                      <w:r w:rsidRPr="00C85C0E">
                        <w:rPr>
                          <w:sz w:val="28"/>
                          <w:szCs w:val="28"/>
                        </w:rPr>
                        <w:t>We will equip our pupils with the skills attitudes and expectations required to thrive in a changing society.</w:t>
                      </w:r>
                    </w:p>
                    <w:p w14:paraId="25A72F03" w14:textId="3E5B726F" w:rsidR="002F7635" w:rsidRPr="00C85C0E" w:rsidRDefault="002F7635" w:rsidP="00E32DE0">
                      <w:pPr>
                        <w:pStyle w:val="ListParagraph"/>
                        <w:numPr>
                          <w:ilvl w:val="0"/>
                          <w:numId w:val="28"/>
                        </w:numPr>
                        <w:rPr>
                          <w:sz w:val="28"/>
                          <w:szCs w:val="28"/>
                        </w:rPr>
                      </w:pPr>
                      <w:r w:rsidRPr="00C85C0E">
                        <w:rPr>
                          <w:sz w:val="28"/>
                          <w:szCs w:val="28"/>
                        </w:rPr>
                        <w:t>We will promote positive partnerships with our parents, partners, cluster schools and the wider community.</w:t>
                      </w:r>
                    </w:p>
                    <w:p w14:paraId="537A3792" w14:textId="77777777" w:rsidR="002F7635" w:rsidRPr="00C85C0E" w:rsidRDefault="002F7635" w:rsidP="00E32DE0">
                      <w:pPr>
                        <w:pStyle w:val="ListParagraph"/>
                        <w:numPr>
                          <w:ilvl w:val="0"/>
                          <w:numId w:val="28"/>
                        </w:numPr>
                        <w:rPr>
                          <w:sz w:val="28"/>
                          <w:szCs w:val="28"/>
                        </w:rPr>
                      </w:pPr>
                    </w:p>
                    <w:p w14:paraId="55627CD2" w14:textId="3FBD1277" w:rsidR="002F7635" w:rsidRPr="00C85C0E" w:rsidRDefault="002F7635" w:rsidP="00E32DE0">
                      <w:pPr>
                        <w:rPr>
                          <w:sz w:val="28"/>
                          <w:szCs w:val="28"/>
                        </w:rPr>
                      </w:pPr>
                      <w:r w:rsidRPr="00C85C0E">
                        <w:rPr>
                          <w:sz w:val="28"/>
                          <w:szCs w:val="28"/>
                        </w:rPr>
                        <w:t>Our vision will be achieved through the ongoing commitment and dedication of our entire school community.</w:t>
                      </w:r>
                    </w:p>
                  </w:txbxContent>
                </v:textbox>
                <w10:wrap anchorx="margin"/>
              </v:shape>
            </w:pict>
          </mc:Fallback>
        </mc:AlternateContent>
      </w:r>
      <w:r w:rsidR="00EE1C88">
        <w:rPr>
          <w:rFonts w:ascii="Arial" w:hAnsi="Arial" w:cs="Arial"/>
          <w:b/>
          <w:sz w:val="32"/>
          <w:szCs w:val="32"/>
        </w:rPr>
        <w:br w:type="page"/>
      </w:r>
    </w:p>
    <w:p w14:paraId="5F968B76" w14:textId="69E2340D" w:rsidR="00DE0760" w:rsidRPr="00813E60" w:rsidRDefault="00DE0760" w:rsidP="002A4A27">
      <w:pPr>
        <w:spacing w:after="0" w:line="240" w:lineRule="auto"/>
        <w:rPr>
          <w:rFonts w:ascii="Arial" w:hAnsi="Arial" w:cs="Arial"/>
          <w:b/>
          <w:color w:val="0070C0"/>
          <w:sz w:val="24"/>
          <w:szCs w:val="24"/>
          <w:u w:val="single"/>
        </w:rPr>
      </w:pPr>
      <w:bookmarkStart w:id="0" w:name="_Hlk66902815"/>
      <w:r w:rsidRPr="00813E60">
        <w:rPr>
          <w:rFonts w:ascii="Arial" w:hAnsi="Arial" w:cs="Arial"/>
          <w:b/>
          <w:color w:val="0070C0"/>
          <w:sz w:val="24"/>
          <w:szCs w:val="24"/>
          <w:u w:val="single"/>
        </w:rPr>
        <w:lastRenderedPageBreak/>
        <w:t>The North Ayrshire Annual Improvement Plan</w:t>
      </w:r>
    </w:p>
    <w:p w14:paraId="2D710BC1" w14:textId="77777777" w:rsidR="00DE0760" w:rsidRPr="00B60171" w:rsidRDefault="00DE0760" w:rsidP="002A4A27">
      <w:pPr>
        <w:spacing w:after="0" w:line="240" w:lineRule="auto"/>
        <w:rPr>
          <w:rFonts w:ascii="Arial" w:hAnsi="Arial" w:cs="Arial"/>
          <w:sz w:val="20"/>
          <w:szCs w:val="20"/>
        </w:rPr>
      </w:pPr>
      <w:bookmarkStart w:id="1" w:name="_Hlk61424818"/>
      <w:r w:rsidRPr="00B60171">
        <w:rPr>
          <w:rFonts w:ascii="Arial" w:hAnsi="Arial" w:cs="Arial"/>
          <w:sz w:val="20"/>
          <w:szCs w:val="20"/>
        </w:rPr>
        <w:t xml:space="preserve">The </w:t>
      </w:r>
      <w:r>
        <w:rPr>
          <w:rFonts w:ascii="Arial" w:hAnsi="Arial" w:cs="Arial"/>
          <w:sz w:val="20"/>
          <w:szCs w:val="20"/>
        </w:rPr>
        <w:t xml:space="preserve">North Ayrshire </w:t>
      </w:r>
      <w:r w:rsidRPr="00B60171">
        <w:rPr>
          <w:rFonts w:ascii="Arial" w:hAnsi="Arial" w:cs="Arial"/>
          <w:sz w:val="20"/>
          <w:szCs w:val="20"/>
        </w:rPr>
        <w:t xml:space="preserve">Education </w:t>
      </w:r>
      <w:r>
        <w:rPr>
          <w:rFonts w:ascii="Arial" w:hAnsi="Arial" w:cs="Arial"/>
          <w:sz w:val="20"/>
          <w:szCs w:val="20"/>
        </w:rPr>
        <w:t>a</w:t>
      </w:r>
      <w:r w:rsidRPr="00B60171">
        <w:rPr>
          <w:rFonts w:ascii="Arial" w:hAnsi="Arial" w:cs="Arial"/>
          <w:sz w:val="20"/>
          <w:szCs w:val="20"/>
        </w:rPr>
        <w:t xml:space="preserve">nnual </w:t>
      </w:r>
      <w:r>
        <w:rPr>
          <w:rFonts w:ascii="Arial" w:hAnsi="Arial" w:cs="Arial"/>
          <w:sz w:val="20"/>
          <w:szCs w:val="20"/>
        </w:rPr>
        <w:t>i</w:t>
      </w:r>
      <w:r w:rsidRPr="00B60171">
        <w:rPr>
          <w:rFonts w:ascii="Arial" w:hAnsi="Arial" w:cs="Arial"/>
          <w:sz w:val="20"/>
          <w:szCs w:val="20"/>
        </w:rPr>
        <w:t xml:space="preserve">mprovement </w:t>
      </w:r>
      <w:r>
        <w:rPr>
          <w:rFonts w:ascii="Arial" w:hAnsi="Arial" w:cs="Arial"/>
          <w:sz w:val="20"/>
          <w:szCs w:val="20"/>
        </w:rPr>
        <w:t>p</w:t>
      </w:r>
      <w:r w:rsidRPr="00B60171">
        <w:rPr>
          <w:rFonts w:ascii="Arial" w:hAnsi="Arial" w:cs="Arial"/>
          <w:sz w:val="20"/>
          <w:szCs w:val="20"/>
        </w:rPr>
        <w:t>lan sets out our priorities for the year ahead in pursuit of the joint aims of achieving excellence and equity for our learners. It takes account of the feedback from consultation with our stakeholders across the Council and community and ensures the delivery of the locally agreed priorities of the Council Plan and the nationally agreed priorities of the National Improvement Framework. In the delivery of this plan, we will work in close partnership across the Council and communities of North Ayrshire and as part of the South West Educational Improvement Collaborative (SWEIC).</w:t>
      </w:r>
    </w:p>
    <w:p w14:paraId="64DCB571" w14:textId="77777777" w:rsidR="00DE0760" w:rsidRPr="00AA69C7" w:rsidRDefault="00DE0760" w:rsidP="002A4A27">
      <w:pPr>
        <w:spacing w:after="0" w:line="240" w:lineRule="auto"/>
        <w:rPr>
          <w:rFonts w:ascii="Arial" w:hAnsi="Arial" w:cs="Arial"/>
          <w:sz w:val="20"/>
          <w:szCs w:val="20"/>
        </w:rPr>
      </w:pPr>
      <w:r w:rsidRPr="00B60171">
        <w:rPr>
          <w:rFonts w:ascii="Arial" w:hAnsi="Arial" w:cs="Arial"/>
          <w:sz w:val="20"/>
          <w:szCs w:val="20"/>
        </w:rPr>
        <w:t>The COVID-19 pandemic has presented us with a fresh set of challenges and this plan reflects this new</w:t>
      </w:r>
      <w:r>
        <w:rPr>
          <w:rFonts w:ascii="Arial" w:hAnsi="Arial" w:cs="Arial"/>
          <w:sz w:val="20"/>
          <w:szCs w:val="20"/>
        </w:rPr>
        <w:t xml:space="preserve"> </w:t>
      </w:r>
      <w:r w:rsidRPr="00B60171">
        <w:rPr>
          <w:rFonts w:ascii="Arial" w:hAnsi="Arial" w:cs="Arial"/>
          <w:sz w:val="20"/>
          <w:szCs w:val="20"/>
        </w:rPr>
        <w:t>evolving context. Therefore</w:t>
      </w:r>
      <w:r>
        <w:rPr>
          <w:rFonts w:ascii="Arial" w:hAnsi="Arial" w:cs="Arial"/>
          <w:sz w:val="20"/>
          <w:szCs w:val="20"/>
        </w:rPr>
        <w:t>,</w:t>
      </w:r>
      <w:r w:rsidRPr="00B60171">
        <w:rPr>
          <w:rFonts w:ascii="Arial" w:hAnsi="Arial" w:cs="Arial"/>
          <w:sz w:val="20"/>
          <w:szCs w:val="20"/>
        </w:rPr>
        <w:t xml:space="preserve"> this is a plan like no other previously devised</w:t>
      </w:r>
      <w:r>
        <w:rPr>
          <w:rFonts w:ascii="Arial" w:hAnsi="Arial" w:cs="Arial"/>
          <w:sz w:val="20"/>
          <w:szCs w:val="20"/>
        </w:rPr>
        <w:t>.</w:t>
      </w:r>
      <w:r w:rsidRPr="00B60171">
        <w:rPr>
          <w:rFonts w:ascii="Arial" w:hAnsi="Arial" w:cs="Arial"/>
          <w:sz w:val="20"/>
          <w:szCs w:val="20"/>
        </w:rPr>
        <w:t xml:space="preserve"> </w:t>
      </w:r>
      <w:r>
        <w:rPr>
          <w:rFonts w:ascii="Arial" w:hAnsi="Arial" w:cs="Arial"/>
          <w:sz w:val="20"/>
          <w:szCs w:val="20"/>
        </w:rPr>
        <w:t>H</w:t>
      </w:r>
      <w:r w:rsidRPr="00B60171">
        <w:rPr>
          <w:rFonts w:ascii="Arial" w:hAnsi="Arial" w:cs="Arial"/>
          <w:sz w:val="20"/>
          <w:szCs w:val="20"/>
        </w:rPr>
        <w:t>owever</w:t>
      </w:r>
      <w:r>
        <w:rPr>
          <w:rFonts w:ascii="Arial" w:hAnsi="Arial" w:cs="Arial"/>
          <w:sz w:val="20"/>
          <w:szCs w:val="20"/>
        </w:rPr>
        <w:t>,</w:t>
      </w:r>
      <w:r w:rsidRPr="00B60171">
        <w:rPr>
          <w:rFonts w:ascii="Arial" w:hAnsi="Arial" w:cs="Arial"/>
          <w:sz w:val="20"/>
          <w:szCs w:val="20"/>
        </w:rPr>
        <w:t xml:space="preserve"> as well as the context</w:t>
      </w:r>
      <w:r>
        <w:rPr>
          <w:rFonts w:ascii="Arial" w:hAnsi="Arial" w:cs="Arial"/>
          <w:sz w:val="20"/>
          <w:szCs w:val="20"/>
        </w:rPr>
        <w:t>,</w:t>
      </w:r>
      <w:r w:rsidRPr="00B60171">
        <w:rPr>
          <w:rFonts w:ascii="Arial" w:hAnsi="Arial" w:cs="Arial"/>
          <w:sz w:val="20"/>
          <w:szCs w:val="20"/>
        </w:rPr>
        <w:t xml:space="preserve"> it draws on the rigorous self-evaluation undertaken in establishments and across the service of the progress towards the previous year’s plan. The process of arriving at the service level priorities and strategic actions included engagement of Head Teachers and the service leadership team in evaluation and planning sessions. At school level, this exercise was repeated with pupils, staff, parents/carers and key partners.</w:t>
      </w:r>
      <w:bookmarkEnd w:id="1"/>
    </w:p>
    <w:p w14:paraId="02299116" w14:textId="77777777" w:rsidR="00DE0760" w:rsidRPr="00813E60" w:rsidRDefault="00DE0760" w:rsidP="002A4A27">
      <w:pPr>
        <w:spacing w:after="0" w:line="240" w:lineRule="auto"/>
        <w:rPr>
          <w:rFonts w:ascii="Arial" w:hAnsi="Arial" w:cs="Arial"/>
          <w:b/>
          <w:u w:val="single"/>
        </w:rPr>
      </w:pPr>
      <w:r w:rsidRPr="00813E60">
        <w:rPr>
          <w:rFonts w:ascii="Arial" w:hAnsi="Arial" w:cs="Arial"/>
          <w:b/>
          <w:u w:val="single"/>
        </w:rPr>
        <w:t>Council Priorities:</w:t>
      </w:r>
    </w:p>
    <w:p w14:paraId="0FAFB517" w14:textId="77777777" w:rsidR="00DE0760" w:rsidRPr="00B60171" w:rsidRDefault="00DE0760" w:rsidP="002A4A27">
      <w:pPr>
        <w:pStyle w:val="NormalWeb"/>
        <w:spacing w:before="0" w:beforeAutospacing="0" w:after="0" w:afterAutospacing="0"/>
        <w:rPr>
          <w:rFonts w:ascii="Arial" w:eastAsiaTheme="minorEastAsia" w:hAnsi="Arial" w:cs="Arial"/>
          <w:color w:val="000000" w:themeColor="text1"/>
          <w:kern w:val="24"/>
          <w:sz w:val="20"/>
          <w:szCs w:val="20"/>
        </w:rPr>
      </w:pPr>
      <w:r w:rsidRPr="00B60171">
        <w:rPr>
          <w:rFonts w:ascii="Arial" w:eastAsiaTheme="minorEastAsia" w:hAnsi="Arial" w:cs="Arial"/>
          <w:color w:val="000000" w:themeColor="text1"/>
          <w:kern w:val="24"/>
          <w:sz w:val="20"/>
          <w:szCs w:val="20"/>
        </w:rPr>
        <w:t>The Council strategic priorities for 2019-24 are detailed below:</w:t>
      </w:r>
    </w:p>
    <w:p w14:paraId="62C2DA65" w14:textId="77777777" w:rsidR="00DE0760" w:rsidRPr="00B60171" w:rsidRDefault="00DE0760" w:rsidP="002A4A27">
      <w:pPr>
        <w:spacing w:after="0" w:line="240" w:lineRule="auto"/>
        <w:rPr>
          <w:rFonts w:ascii="Arial" w:hAnsi="Arial" w:cs="Arial"/>
          <w:b/>
          <w:sz w:val="20"/>
          <w:szCs w:val="20"/>
        </w:rPr>
      </w:pPr>
    </w:p>
    <w:p w14:paraId="68413785" w14:textId="77777777" w:rsidR="00DE0760" w:rsidRPr="00B60171" w:rsidRDefault="00DE0760" w:rsidP="002A4A27">
      <w:pPr>
        <w:spacing w:after="0" w:line="240" w:lineRule="auto"/>
        <w:rPr>
          <w:rFonts w:ascii="Arial" w:eastAsiaTheme="minorEastAsia" w:hAnsi="Arial" w:cs="Arial"/>
          <w:b/>
          <w:color w:val="000000" w:themeColor="text1"/>
          <w:kern w:val="24"/>
          <w:sz w:val="20"/>
          <w:szCs w:val="20"/>
        </w:rPr>
      </w:pPr>
      <w:r w:rsidRPr="00B60171">
        <w:rPr>
          <w:noProof/>
          <w:sz w:val="20"/>
          <w:szCs w:val="20"/>
          <w:lang w:eastAsia="en-GB"/>
        </w:rPr>
        <w:drawing>
          <wp:anchor distT="0" distB="0" distL="114300" distR="114300" simplePos="0" relativeHeight="251722752" behindDoc="1" locked="0" layoutInCell="1" allowOverlap="1" wp14:anchorId="17F2523B" wp14:editId="46497222">
            <wp:simplePos x="0" y="0"/>
            <wp:positionH relativeFrom="margin">
              <wp:posOffset>0</wp:posOffset>
            </wp:positionH>
            <wp:positionV relativeFrom="paragraph">
              <wp:posOffset>-42545</wp:posOffset>
            </wp:positionV>
            <wp:extent cx="4502623" cy="138112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502623" cy="1381125"/>
                    </a:xfrm>
                    <a:prstGeom prst="rect">
                      <a:avLst/>
                    </a:prstGeom>
                  </pic:spPr>
                </pic:pic>
              </a:graphicData>
            </a:graphic>
            <wp14:sizeRelH relativeFrom="margin">
              <wp14:pctWidth>0</wp14:pctWidth>
            </wp14:sizeRelH>
            <wp14:sizeRelV relativeFrom="margin">
              <wp14:pctHeight>0</wp14:pctHeight>
            </wp14:sizeRelV>
          </wp:anchor>
        </w:drawing>
      </w:r>
    </w:p>
    <w:p w14:paraId="28FBD990" w14:textId="77777777" w:rsidR="00DE0760" w:rsidRPr="00B60171" w:rsidRDefault="00DE0760" w:rsidP="002A4A27">
      <w:pPr>
        <w:spacing w:after="0" w:line="240" w:lineRule="auto"/>
        <w:rPr>
          <w:rFonts w:ascii="Arial" w:eastAsiaTheme="minorEastAsia" w:hAnsi="Arial" w:cs="Arial"/>
          <w:b/>
          <w:color w:val="000000" w:themeColor="text1"/>
          <w:kern w:val="24"/>
          <w:sz w:val="20"/>
          <w:szCs w:val="20"/>
        </w:rPr>
      </w:pPr>
    </w:p>
    <w:p w14:paraId="60D62088" w14:textId="77777777" w:rsidR="00DE0760" w:rsidRPr="00813E60" w:rsidRDefault="00DE0760" w:rsidP="002A4A27">
      <w:pPr>
        <w:spacing w:after="0" w:line="240" w:lineRule="auto"/>
        <w:rPr>
          <w:rFonts w:ascii="Arial" w:eastAsiaTheme="minorEastAsia" w:hAnsi="Arial" w:cs="Arial"/>
          <w:b/>
          <w:color w:val="000000" w:themeColor="text1"/>
          <w:kern w:val="24"/>
          <w:u w:val="single"/>
        </w:rPr>
      </w:pPr>
      <w:r w:rsidRPr="00813E60">
        <w:rPr>
          <w:rFonts w:ascii="Arial" w:eastAsiaTheme="minorEastAsia" w:hAnsi="Arial" w:cs="Arial"/>
          <w:b/>
          <w:color w:val="000000" w:themeColor="text1"/>
          <w:kern w:val="24"/>
          <w:u w:val="single"/>
        </w:rPr>
        <w:t>National Improvement Framework:</w:t>
      </w:r>
    </w:p>
    <w:p w14:paraId="11AAFC97" w14:textId="77777777" w:rsidR="00DE0760" w:rsidRPr="00B60171" w:rsidRDefault="00DE0760" w:rsidP="002A4A27">
      <w:pPr>
        <w:pStyle w:val="Pa9"/>
        <w:spacing w:line="240" w:lineRule="auto"/>
        <w:rPr>
          <w:rFonts w:ascii="Arial" w:hAnsi="Arial" w:cs="Arial"/>
          <w:color w:val="000000"/>
          <w:sz w:val="20"/>
          <w:szCs w:val="20"/>
        </w:rPr>
      </w:pPr>
      <w:r w:rsidRPr="00B60171">
        <w:rPr>
          <w:rFonts w:ascii="Arial" w:hAnsi="Arial" w:cs="Arial"/>
          <w:color w:val="000000"/>
          <w:sz w:val="20"/>
          <w:szCs w:val="20"/>
        </w:rPr>
        <w:t xml:space="preserve">The National Improvement Framework for Education is designed to help us deliver the twin aims of excellence and equity; galvanising efforts and aligning our collective improvement activities across all partners in the education system to address our key priorities. These priorities remain as: </w:t>
      </w:r>
    </w:p>
    <w:p w14:paraId="67A8F802" w14:textId="77777777" w:rsidR="00DE0760" w:rsidRPr="00B60171" w:rsidRDefault="00DE0760" w:rsidP="002A4A27">
      <w:pPr>
        <w:pStyle w:val="Pa15"/>
        <w:numPr>
          <w:ilvl w:val="0"/>
          <w:numId w:val="21"/>
        </w:numPr>
        <w:spacing w:line="240" w:lineRule="auto"/>
        <w:rPr>
          <w:rFonts w:ascii="Arial" w:hAnsi="Arial" w:cs="Arial"/>
          <w:b/>
          <w:color w:val="000000"/>
          <w:sz w:val="20"/>
          <w:szCs w:val="20"/>
        </w:rPr>
      </w:pPr>
      <w:r w:rsidRPr="00B60171">
        <w:rPr>
          <w:rStyle w:val="A3"/>
          <w:rFonts w:ascii="Arial" w:hAnsi="Arial" w:cs="Arial"/>
          <w:sz w:val="20"/>
          <w:szCs w:val="20"/>
        </w:rPr>
        <w:t xml:space="preserve">Improvement in attainment, particularly in literacy and numeracy </w:t>
      </w:r>
    </w:p>
    <w:p w14:paraId="583F45AF" w14:textId="77777777" w:rsidR="00DE0760" w:rsidRPr="00B60171" w:rsidRDefault="00DE0760" w:rsidP="002A4A27">
      <w:pPr>
        <w:pStyle w:val="Pa15"/>
        <w:numPr>
          <w:ilvl w:val="0"/>
          <w:numId w:val="21"/>
        </w:numPr>
        <w:spacing w:line="240" w:lineRule="auto"/>
        <w:rPr>
          <w:rFonts w:ascii="Arial" w:hAnsi="Arial" w:cs="Arial"/>
          <w:b/>
          <w:color w:val="000000"/>
          <w:sz w:val="20"/>
          <w:szCs w:val="20"/>
        </w:rPr>
      </w:pPr>
      <w:r w:rsidRPr="00B60171">
        <w:rPr>
          <w:rStyle w:val="A3"/>
          <w:rFonts w:ascii="Arial" w:hAnsi="Arial" w:cs="Arial"/>
          <w:sz w:val="20"/>
          <w:szCs w:val="20"/>
        </w:rPr>
        <w:t xml:space="preserve">Closing the attainment gap between the most and least disadvantaged children </w:t>
      </w:r>
    </w:p>
    <w:p w14:paraId="0E612611" w14:textId="77777777" w:rsidR="00DE0760" w:rsidRPr="00B60171" w:rsidRDefault="00DE0760" w:rsidP="002A4A27">
      <w:pPr>
        <w:pStyle w:val="Pa15"/>
        <w:numPr>
          <w:ilvl w:val="0"/>
          <w:numId w:val="21"/>
        </w:numPr>
        <w:spacing w:line="240" w:lineRule="auto"/>
        <w:rPr>
          <w:rFonts w:ascii="Arial" w:hAnsi="Arial" w:cs="Arial"/>
          <w:b/>
          <w:color w:val="000000"/>
          <w:sz w:val="20"/>
          <w:szCs w:val="20"/>
        </w:rPr>
      </w:pPr>
      <w:r w:rsidRPr="00B60171">
        <w:rPr>
          <w:rStyle w:val="A3"/>
          <w:rFonts w:ascii="Arial" w:hAnsi="Arial" w:cs="Arial"/>
          <w:sz w:val="20"/>
          <w:szCs w:val="20"/>
        </w:rPr>
        <w:t xml:space="preserve">Improvement in children and young people’s health and wellbeing </w:t>
      </w:r>
    </w:p>
    <w:p w14:paraId="3FFE0556" w14:textId="77777777" w:rsidR="00DE0760" w:rsidRPr="00B60171" w:rsidRDefault="00DE0760" w:rsidP="002A4A27">
      <w:pPr>
        <w:pStyle w:val="NormalWeb"/>
        <w:numPr>
          <w:ilvl w:val="0"/>
          <w:numId w:val="21"/>
        </w:numPr>
        <w:spacing w:before="0" w:beforeAutospacing="0" w:after="0" w:afterAutospacing="0"/>
        <w:rPr>
          <w:rStyle w:val="A3"/>
          <w:rFonts w:ascii="Arial" w:hAnsi="Arial" w:cs="Arial"/>
          <w:b w:val="0"/>
          <w:sz w:val="20"/>
          <w:szCs w:val="20"/>
        </w:rPr>
      </w:pPr>
      <w:r w:rsidRPr="00B60171">
        <w:rPr>
          <w:rStyle w:val="A3"/>
          <w:rFonts w:ascii="Arial" w:hAnsi="Arial" w:cs="Arial"/>
          <w:sz w:val="20"/>
          <w:szCs w:val="20"/>
        </w:rPr>
        <w:t>Improvement in employability skills and sustained, positive school-leaver destinations for all young people</w:t>
      </w:r>
    </w:p>
    <w:p w14:paraId="0F1F7FB3" w14:textId="77777777" w:rsidR="00DE0760" w:rsidRPr="00B60171" w:rsidRDefault="00DE0760" w:rsidP="002A4A27">
      <w:pPr>
        <w:pStyle w:val="NormalWeb"/>
        <w:spacing w:before="0" w:beforeAutospacing="0" w:after="0" w:afterAutospacing="0"/>
        <w:rPr>
          <w:rStyle w:val="A3"/>
          <w:rFonts w:ascii="Arial" w:hAnsi="Arial" w:cs="Arial"/>
          <w:sz w:val="20"/>
          <w:szCs w:val="20"/>
        </w:rPr>
      </w:pPr>
    </w:p>
    <w:p w14:paraId="4672A622" w14:textId="77777777" w:rsidR="00DE0760" w:rsidRPr="00B60171" w:rsidRDefault="00DE0760" w:rsidP="002A4A27">
      <w:pPr>
        <w:pStyle w:val="NormalWeb"/>
        <w:spacing w:before="0" w:beforeAutospacing="0" w:after="0" w:afterAutospacing="0"/>
        <w:rPr>
          <w:rStyle w:val="A3"/>
          <w:rFonts w:ascii="Arial" w:hAnsi="Arial" w:cs="Arial"/>
          <w:sz w:val="20"/>
          <w:szCs w:val="20"/>
        </w:rPr>
      </w:pPr>
    </w:p>
    <w:p w14:paraId="375C315B" w14:textId="77777777" w:rsidR="00DE0760" w:rsidRPr="00813E60" w:rsidRDefault="00DE0760" w:rsidP="002A4A27">
      <w:pPr>
        <w:pStyle w:val="NormalWeb"/>
        <w:spacing w:before="0" w:beforeAutospacing="0" w:after="0" w:afterAutospacing="0"/>
        <w:rPr>
          <w:rStyle w:val="A3"/>
          <w:rFonts w:ascii="Arial" w:hAnsi="Arial" w:cs="Arial"/>
          <w:sz w:val="24"/>
          <w:szCs w:val="24"/>
          <w:u w:val="single"/>
        </w:rPr>
      </w:pPr>
      <w:r w:rsidRPr="00813E60">
        <w:rPr>
          <w:rStyle w:val="A3"/>
          <w:rFonts w:ascii="Arial" w:hAnsi="Arial" w:cs="Arial"/>
          <w:sz w:val="24"/>
          <w:szCs w:val="24"/>
          <w:u w:val="single"/>
        </w:rPr>
        <w:t>Alignment to Local and National Plans</w:t>
      </w:r>
    </w:p>
    <w:p w14:paraId="66DE4314" w14:textId="77777777" w:rsidR="00DE0760" w:rsidRPr="00B60171" w:rsidRDefault="00DE0760" w:rsidP="002A4A27">
      <w:pPr>
        <w:pStyle w:val="NormalWeb"/>
        <w:spacing w:before="0" w:beforeAutospacing="0" w:after="0" w:afterAutospacing="0"/>
        <w:rPr>
          <w:rStyle w:val="A3"/>
          <w:rFonts w:ascii="Arial" w:hAnsi="Arial" w:cs="Arial"/>
          <w:sz w:val="20"/>
          <w:szCs w:val="20"/>
        </w:rPr>
      </w:pPr>
    </w:p>
    <w:p w14:paraId="77C039FE" w14:textId="77777777" w:rsidR="00DE0760" w:rsidRPr="00B60171" w:rsidRDefault="00DE0760" w:rsidP="002A4A27">
      <w:pPr>
        <w:pStyle w:val="NormalWeb"/>
        <w:spacing w:before="0" w:beforeAutospacing="0" w:after="0" w:afterAutospacing="0"/>
        <w:rPr>
          <w:rStyle w:val="A3"/>
          <w:rFonts w:ascii="Arial" w:hAnsi="Arial" w:cs="Arial"/>
          <w:b w:val="0"/>
          <w:sz w:val="20"/>
          <w:szCs w:val="20"/>
        </w:rPr>
      </w:pPr>
      <w:r w:rsidRPr="00B60171">
        <w:rPr>
          <w:rStyle w:val="A3"/>
          <w:rFonts w:ascii="Arial" w:hAnsi="Arial" w:cs="Arial"/>
          <w:sz w:val="20"/>
          <w:szCs w:val="20"/>
        </w:rPr>
        <w:t>This plan is aligned to local and national plans as follows:</w:t>
      </w:r>
    </w:p>
    <w:p w14:paraId="247DBC69" w14:textId="77777777" w:rsidR="00DE0760" w:rsidRDefault="00DE0760" w:rsidP="002A4A27">
      <w:pPr>
        <w:pStyle w:val="NormalWeb"/>
        <w:spacing w:before="0" w:beforeAutospacing="0" w:after="0" w:afterAutospacing="0"/>
        <w:rPr>
          <w:rStyle w:val="A3"/>
          <w:rFonts w:ascii="Arial" w:hAnsi="Arial" w:cs="Arial"/>
          <w:b w:val="0"/>
        </w:rPr>
      </w:pPr>
    </w:p>
    <w:p w14:paraId="06B1DACB" w14:textId="77777777" w:rsidR="00DE0760" w:rsidRPr="00494A89" w:rsidRDefault="00DE0760" w:rsidP="002A4A27">
      <w:pPr>
        <w:pStyle w:val="NormalWeb"/>
        <w:spacing w:before="0" w:beforeAutospacing="0" w:after="0" w:afterAutospacing="0"/>
        <w:rPr>
          <w:rStyle w:val="A3"/>
          <w:rFonts w:ascii="Arial" w:hAnsi="Arial" w:cs="Arial"/>
          <w:b w:val="0"/>
        </w:rPr>
      </w:pPr>
      <w:r w:rsidRPr="00954158">
        <w:rPr>
          <w:rFonts w:ascii="Arial" w:hAnsi="Arial" w:cs="Arial"/>
          <w:bCs/>
          <w:noProof/>
          <w:color w:val="000000"/>
          <w:sz w:val="20"/>
          <w:szCs w:val="22"/>
        </w:rPr>
        <w:drawing>
          <wp:inline distT="0" distB="0" distL="0" distR="0" wp14:anchorId="0AAC4DE2" wp14:editId="0F348E2D">
            <wp:extent cx="4540102" cy="2232660"/>
            <wp:effectExtent l="0" t="0" r="0" b="5334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bookmarkEnd w:id="0"/>
    </w:p>
    <w:p w14:paraId="70235EA2" w14:textId="77777777" w:rsidR="00DE0760" w:rsidRDefault="00DE0760" w:rsidP="002A4A27">
      <w:pPr>
        <w:pStyle w:val="NormalWeb"/>
        <w:spacing w:before="0" w:beforeAutospacing="0" w:after="0" w:afterAutospacing="0"/>
        <w:rPr>
          <w:rStyle w:val="A3"/>
          <w:rFonts w:ascii="Arial" w:hAnsi="Arial" w:cs="Arial"/>
        </w:rPr>
        <w:sectPr w:rsidR="00DE0760" w:rsidSect="00DE0760">
          <w:pgSz w:w="16838" w:h="11906" w:orient="landscape"/>
          <w:pgMar w:top="851" w:right="1440" w:bottom="1276" w:left="1276" w:header="709" w:footer="709" w:gutter="0"/>
          <w:cols w:num="2" w:space="708"/>
          <w:titlePg/>
          <w:docGrid w:linePitch="360"/>
        </w:sectPr>
      </w:pPr>
    </w:p>
    <w:p w14:paraId="2D6B6525" w14:textId="77777777" w:rsidR="00EB5D77" w:rsidRDefault="00EB5D77" w:rsidP="002A4A27">
      <w:pPr>
        <w:spacing w:after="0" w:line="240" w:lineRule="auto"/>
        <w:rPr>
          <w:rFonts w:ascii="Arial" w:hAnsi="Arial" w:cs="Arial"/>
          <w:b/>
          <w:sz w:val="32"/>
          <w:szCs w:val="32"/>
        </w:rPr>
      </w:pPr>
    </w:p>
    <w:p w14:paraId="070AE655" w14:textId="4DCDC18A" w:rsidR="00780558" w:rsidRDefault="00780558" w:rsidP="002A4A27">
      <w:pPr>
        <w:spacing w:after="0" w:line="240" w:lineRule="auto"/>
        <w:rPr>
          <w:rFonts w:ascii="Arial" w:hAnsi="Arial" w:cs="Arial"/>
          <w:b/>
          <w:sz w:val="32"/>
          <w:szCs w:val="32"/>
        </w:rPr>
      </w:pPr>
    </w:p>
    <w:p w14:paraId="6782B8A9" w14:textId="3FD884A6" w:rsidR="00780558" w:rsidRDefault="00FF04ED" w:rsidP="002A4A27">
      <w:pPr>
        <w:spacing w:after="0" w:line="240" w:lineRule="auto"/>
        <w:rPr>
          <w:rFonts w:ascii="Arial" w:hAnsi="Arial" w:cs="Arial"/>
          <w:b/>
          <w:sz w:val="32"/>
          <w:szCs w:val="32"/>
        </w:rPr>
      </w:pPr>
      <w:r w:rsidRPr="003F69F2">
        <w:rPr>
          <w:rFonts w:ascii="Arial" w:hAnsi="Arial" w:cs="Arial"/>
          <w:b/>
          <w:bCs/>
          <w:noProof/>
          <w:color w:val="000000" w:themeColor="text1"/>
          <w:sz w:val="24"/>
          <w:szCs w:val="24"/>
          <w:lang w:eastAsia="en-GB"/>
        </w:rPr>
        <w:drawing>
          <wp:anchor distT="0" distB="0" distL="114300" distR="114300" simplePos="0" relativeHeight="251717632" behindDoc="0" locked="0" layoutInCell="1" allowOverlap="1" wp14:anchorId="7065B39C" wp14:editId="01FCBDA3">
            <wp:simplePos x="0" y="0"/>
            <wp:positionH relativeFrom="margin">
              <wp:align>center</wp:align>
            </wp:positionH>
            <wp:positionV relativeFrom="margin">
              <wp:align>center</wp:align>
            </wp:positionV>
            <wp:extent cx="9969953" cy="6814154"/>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9969953" cy="6814154"/>
                    </a:xfrm>
                    <a:prstGeom prst="rect">
                      <a:avLst/>
                    </a:prstGeom>
                  </pic:spPr>
                </pic:pic>
              </a:graphicData>
            </a:graphic>
            <wp14:sizeRelH relativeFrom="margin">
              <wp14:pctWidth>0</wp14:pctWidth>
            </wp14:sizeRelH>
            <wp14:sizeRelV relativeFrom="margin">
              <wp14:pctHeight>0</wp14:pctHeight>
            </wp14:sizeRelV>
          </wp:anchor>
        </w:drawing>
      </w:r>
      <w:r w:rsidR="00780558">
        <w:rPr>
          <w:rFonts w:ascii="Arial" w:hAnsi="Arial" w:cs="Arial"/>
          <w:b/>
          <w:sz w:val="32"/>
          <w:szCs w:val="32"/>
        </w:rPr>
        <w:br w:type="page"/>
      </w:r>
    </w:p>
    <w:p w14:paraId="0C140B7F" w14:textId="4E242586" w:rsidR="00E258BF" w:rsidRDefault="00C60B57" w:rsidP="002A4A27">
      <w:pPr>
        <w:spacing w:after="0" w:line="240" w:lineRule="auto"/>
        <w:rPr>
          <w:rFonts w:ascii="Arial" w:hAnsi="Arial" w:cs="Arial"/>
          <w:b/>
          <w:sz w:val="32"/>
          <w:szCs w:val="32"/>
        </w:rPr>
      </w:pPr>
      <w:r w:rsidRPr="00C60B57">
        <w:rPr>
          <w:rFonts w:ascii="Arial" w:hAnsi="Arial" w:cs="Arial"/>
          <w:b/>
          <w:sz w:val="32"/>
          <w:szCs w:val="32"/>
        </w:rPr>
        <w:lastRenderedPageBreak/>
        <w:t xml:space="preserve">Strategic Plan </w:t>
      </w:r>
      <w:r w:rsidR="00122B97">
        <w:rPr>
          <w:rFonts w:ascii="Arial" w:hAnsi="Arial" w:cs="Arial"/>
          <w:b/>
          <w:sz w:val="32"/>
          <w:szCs w:val="32"/>
        </w:rPr>
        <w:t>20</w:t>
      </w:r>
      <w:r w:rsidR="00DE0760">
        <w:rPr>
          <w:rFonts w:ascii="Arial" w:hAnsi="Arial" w:cs="Arial"/>
          <w:b/>
          <w:sz w:val="32"/>
          <w:szCs w:val="32"/>
        </w:rPr>
        <w:t>21</w:t>
      </w:r>
      <w:r w:rsidR="00122B97">
        <w:rPr>
          <w:rFonts w:ascii="Arial" w:hAnsi="Arial" w:cs="Arial"/>
          <w:b/>
          <w:sz w:val="32"/>
          <w:szCs w:val="32"/>
        </w:rPr>
        <w:t>-</w:t>
      </w:r>
      <w:r w:rsidR="001819B3">
        <w:rPr>
          <w:rFonts w:ascii="Arial" w:hAnsi="Arial" w:cs="Arial"/>
          <w:b/>
          <w:sz w:val="32"/>
          <w:szCs w:val="32"/>
        </w:rPr>
        <w:t>2</w:t>
      </w:r>
      <w:r w:rsidR="00DE0760">
        <w:rPr>
          <w:rFonts w:ascii="Arial" w:hAnsi="Arial" w:cs="Arial"/>
          <w:b/>
          <w:sz w:val="32"/>
          <w:szCs w:val="32"/>
        </w:rPr>
        <w:t>2</w:t>
      </w:r>
      <w:r w:rsidR="00122B97">
        <w:rPr>
          <w:rFonts w:ascii="Arial" w:hAnsi="Arial" w:cs="Arial"/>
          <w:b/>
          <w:sz w:val="32"/>
          <w:szCs w:val="32"/>
        </w:rPr>
        <w:t>:</w:t>
      </w:r>
      <w:r w:rsidRPr="00C60B57">
        <w:rPr>
          <w:rFonts w:ascii="Arial" w:hAnsi="Arial" w:cs="Arial"/>
          <w:b/>
          <w:sz w:val="32"/>
          <w:szCs w:val="32"/>
        </w:rPr>
        <w:t xml:space="preserve"> </w:t>
      </w:r>
      <w:r w:rsidR="00755B62">
        <w:rPr>
          <w:rFonts w:ascii="Arial" w:hAnsi="Arial" w:cs="Arial"/>
          <w:b/>
          <w:color w:val="0070C0"/>
          <w:sz w:val="32"/>
          <w:szCs w:val="32"/>
        </w:rPr>
        <w:t>Irvine Royal Academy</w:t>
      </w:r>
    </w:p>
    <w:p w14:paraId="7809AC73" w14:textId="77777777" w:rsidR="00C60B57" w:rsidRPr="00C60B57" w:rsidRDefault="00C60B57" w:rsidP="002A4A27">
      <w:pPr>
        <w:spacing w:after="0" w:line="240" w:lineRule="auto"/>
        <w:rPr>
          <w:rFonts w:ascii="Arial" w:hAnsi="Arial" w:cs="Arial"/>
          <w:b/>
          <w:sz w:val="20"/>
          <w:szCs w:val="20"/>
        </w:rPr>
      </w:pPr>
    </w:p>
    <w:tbl>
      <w:tblPr>
        <w:tblStyle w:val="TableGrid"/>
        <w:tblW w:w="15906" w:type="dxa"/>
        <w:tblInd w:w="-885" w:type="dxa"/>
        <w:tblLayout w:type="fixed"/>
        <w:tblLook w:val="04A0" w:firstRow="1" w:lastRow="0" w:firstColumn="1" w:lastColumn="0" w:noHBand="0" w:noVBand="1"/>
      </w:tblPr>
      <w:tblGrid>
        <w:gridCol w:w="1447"/>
        <w:gridCol w:w="2835"/>
        <w:gridCol w:w="2977"/>
        <w:gridCol w:w="2977"/>
        <w:gridCol w:w="2977"/>
        <w:gridCol w:w="2693"/>
      </w:tblGrid>
      <w:tr w:rsidR="00200758" w:rsidRPr="00A11F83" w14:paraId="2FFB62CD" w14:textId="455DC93B" w:rsidTr="00797460">
        <w:trPr>
          <w:trHeight w:val="1417"/>
        </w:trPr>
        <w:tc>
          <w:tcPr>
            <w:tcW w:w="1447" w:type="dxa"/>
            <w:vAlign w:val="center"/>
          </w:tcPr>
          <w:p w14:paraId="61C4D516" w14:textId="7346C3E6" w:rsidR="00200758" w:rsidRDefault="00200758" w:rsidP="002A4A27">
            <w:pPr>
              <w:jc w:val="center"/>
              <w:rPr>
                <w:rFonts w:ascii="Arial" w:hAnsi="Arial" w:cs="Arial"/>
                <w:b/>
                <w:color w:val="000000" w:themeColor="text1"/>
                <w:sz w:val="24"/>
                <w:szCs w:val="24"/>
              </w:rPr>
            </w:pPr>
            <w:r>
              <w:rPr>
                <w:rFonts w:ascii="Arial" w:hAnsi="Arial" w:cs="Arial"/>
                <w:b/>
                <w:color w:val="000000" w:themeColor="text1"/>
                <w:sz w:val="24"/>
                <w:szCs w:val="24"/>
              </w:rPr>
              <w:t>School Priorities</w:t>
            </w:r>
          </w:p>
        </w:tc>
        <w:tc>
          <w:tcPr>
            <w:tcW w:w="2835" w:type="dxa"/>
          </w:tcPr>
          <w:p w14:paraId="572FA241" w14:textId="50E4FFB0" w:rsidR="00200758" w:rsidRPr="00F3706E" w:rsidRDefault="00200758" w:rsidP="002A4A27">
            <w:pPr>
              <w:jc w:val="center"/>
              <w:rPr>
                <w:rFonts w:ascii="Arial" w:hAnsi="Arial" w:cs="Arial"/>
                <w:b/>
                <w:sz w:val="24"/>
                <w:szCs w:val="24"/>
              </w:rPr>
            </w:pPr>
            <w:r w:rsidRPr="00F3706E">
              <w:rPr>
                <w:rFonts w:ascii="Arial" w:hAnsi="Arial" w:cs="Arial"/>
                <w:b/>
                <w:sz w:val="24"/>
                <w:szCs w:val="24"/>
              </w:rPr>
              <w:t>Learning and Teaching</w:t>
            </w:r>
          </w:p>
        </w:tc>
        <w:tc>
          <w:tcPr>
            <w:tcW w:w="2977" w:type="dxa"/>
          </w:tcPr>
          <w:p w14:paraId="59708A1A" w14:textId="7C31DE7F" w:rsidR="00200758" w:rsidRPr="00F3706E" w:rsidRDefault="00200758" w:rsidP="002A4A27">
            <w:pPr>
              <w:jc w:val="center"/>
              <w:rPr>
                <w:rFonts w:ascii="Arial" w:hAnsi="Arial" w:cs="Arial"/>
                <w:b/>
                <w:sz w:val="24"/>
                <w:szCs w:val="24"/>
              </w:rPr>
            </w:pPr>
            <w:r w:rsidRPr="00F3706E">
              <w:rPr>
                <w:rFonts w:ascii="Arial" w:hAnsi="Arial" w:cs="Arial"/>
                <w:b/>
                <w:sz w:val="24"/>
                <w:szCs w:val="24"/>
              </w:rPr>
              <w:t>Inclusion and Equity</w:t>
            </w:r>
          </w:p>
        </w:tc>
        <w:tc>
          <w:tcPr>
            <w:tcW w:w="2977" w:type="dxa"/>
          </w:tcPr>
          <w:p w14:paraId="4D6EF644" w14:textId="2031ACFE" w:rsidR="00200758" w:rsidRPr="00F3706E" w:rsidRDefault="00200758" w:rsidP="002A4A27">
            <w:pPr>
              <w:jc w:val="center"/>
              <w:rPr>
                <w:rFonts w:ascii="Arial" w:hAnsi="Arial" w:cs="Arial"/>
                <w:b/>
                <w:sz w:val="24"/>
                <w:szCs w:val="24"/>
              </w:rPr>
            </w:pPr>
            <w:r w:rsidRPr="00F3706E">
              <w:rPr>
                <w:rFonts w:ascii="Arial" w:hAnsi="Arial" w:cs="Arial"/>
                <w:b/>
                <w:sz w:val="24"/>
                <w:szCs w:val="24"/>
              </w:rPr>
              <w:t>Participation</w:t>
            </w:r>
          </w:p>
        </w:tc>
        <w:tc>
          <w:tcPr>
            <w:tcW w:w="2977" w:type="dxa"/>
          </w:tcPr>
          <w:p w14:paraId="3B3104DC" w14:textId="77777777" w:rsidR="00431360" w:rsidRDefault="00200758" w:rsidP="002A4A27">
            <w:pPr>
              <w:jc w:val="center"/>
              <w:rPr>
                <w:rFonts w:ascii="Arial" w:hAnsi="Arial" w:cs="Arial"/>
                <w:b/>
                <w:sz w:val="24"/>
                <w:szCs w:val="24"/>
              </w:rPr>
            </w:pPr>
            <w:r w:rsidRPr="00F3706E">
              <w:rPr>
                <w:rFonts w:ascii="Arial" w:hAnsi="Arial" w:cs="Arial"/>
                <w:b/>
                <w:sz w:val="24"/>
                <w:szCs w:val="24"/>
              </w:rPr>
              <w:t xml:space="preserve">Health </w:t>
            </w:r>
          </w:p>
          <w:p w14:paraId="0C9D27CE" w14:textId="6EB22B16" w:rsidR="00431360" w:rsidRDefault="00431360" w:rsidP="002A4A27">
            <w:pPr>
              <w:jc w:val="center"/>
              <w:rPr>
                <w:rFonts w:ascii="Arial" w:hAnsi="Arial" w:cs="Arial"/>
                <w:b/>
                <w:sz w:val="24"/>
                <w:szCs w:val="24"/>
              </w:rPr>
            </w:pPr>
            <w:r>
              <w:rPr>
                <w:rFonts w:ascii="Arial" w:hAnsi="Arial" w:cs="Arial"/>
                <w:b/>
                <w:sz w:val="24"/>
                <w:szCs w:val="24"/>
              </w:rPr>
              <w:t>a</w:t>
            </w:r>
            <w:r w:rsidR="00200758" w:rsidRPr="00F3706E">
              <w:rPr>
                <w:rFonts w:ascii="Arial" w:hAnsi="Arial" w:cs="Arial"/>
                <w:b/>
                <w:sz w:val="24"/>
                <w:szCs w:val="24"/>
              </w:rPr>
              <w:t xml:space="preserve">nd </w:t>
            </w:r>
          </w:p>
          <w:p w14:paraId="6CB45BEC" w14:textId="040CBB71" w:rsidR="00200758" w:rsidRPr="00F3706E" w:rsidRDefault="00200758" w:rsidP="002A4A27">
            <w:pPr>
              <w:jc w:val="center"/>
              <w:rPr>
                <w:rFonts w:ascii="Arial" w:hAnsi="Arial" w:cs="Arial"/>
                <w:b/>
                <w:sz w:val="24"/>
                <w:szCs w:val="24"/>
              </w:rPr>
            </w:pPr>
            <w:r w:rsidRPr="00F3706E">
              <w:rPr>
                <w:rFonts w:ascii="Arial" w:hAnsi="Arial" w:cs="Arial"/>
                <w:b/>
                <w:sz w:val="24"/>
                <w:szCs w:val="24"/>
              </w:rPr>
              <w:t>Well-being</w:t>
            </w:r>
          </w:p>
        </w:tc>
        <w:tc>
          <w:tcPr>
            <w:tcW w:w="2693" w:type="dxa"/>
          </w:tcPr>
          <w:p w14:paraId="39FDB60C" w14:textId="5E62C508" w:rsidR="00200758" w:rsidRPr="00F3706E" w:rsidRDefault="00200758" w:rsidP="002A4A27">
            <w:pPr>
              <w:jc w:val="center"/>
              <w:rPr>
                <w:rFonts w:ascii="Arial" w:hAnsi="Arial" w:cs="Arial"/>
                <w:b/>
                <w:sz w:val="24"/>
                <w:szCs w:val="24"/>
              </w:rPr>
            </w:pPr>
            <w:r>
              <w:rPr>
                <w:rFonts w:ascii="Arial" w:hAnsi="Arial" w:cs="Arial"/>
                <w:b/>
                <w:sz w:val="24"/>
                <w:szCs w:val="24"/>
              </w:rPr>
              <w:t>Irvine Royal Cluster Share</w:t>
            </w:r>
            <w:r w:rsidR="00B87B68">
              <w:rPr>
                <w:rFonts w:ascii="Arial" w:hAnsi="Arial" w:cs="Arial"/>
                <w:b/>
                <w:sz w:val="24"/>
                <w:szCs w:val="24"/>
              </w:rPr>
              <w:t>d</w:t>
            </w:r>
            <w:r>
              <w:rPr>
                <w:rFonts w:ascii="Arial" w:hAnsi="Arial" w:cs="Arial"/>
                <w:b/>
                <w:sz w:val="24"/>
                <w:szCs w:val="24"/>
              </w:rPr>
              <w:t xml:space="preserve"> Priority</w:t>
            </w:r>
          </w:p>
        </w:tc>
      </w:tr>
      <w:tr w:rsidR="00200758" w:rsidRPr="00431360" w14:paraId="22685939" w14:textId="553DCD7D" w:rsidTr="00797460">
        <w:trPr>
          <w:trHeight w:val="6520"/>
        </w:trPr>
        <w:tc>
          <w:tcPr>
            <w:tcW w:w="1447" w:type="dxa"/>
          </w:tcPr>
          <w:p w14:paraId="11055F6C" w14:textId="54CF9918" w:rsidR="00200758" w:rsidRPr="00431360" w:rsidRDefault="00200758" w:rsidP="002A4A27">
            <w:pPr>
              <w:rPr>
                <w:rFonts w:ascii="Arial" w:hAnsi="Arial" w:cs="Arial"/>
                <w:b/>
                <w:color w:val="000000" w:themeColor="text1"/>
              </w:rPr>
            </w:pPr>
          </w:p>
          <w:p w14:paraId="162A6EDB" w14:textId="77777777" w:rsidR="00200758" w:rsidRPr="00431360" w:rsidRDefault="00200758" w:rsidP="002A4A27">
            <w:pPr>
              <w:rPr>
                <w:rFonts w:ascii="Arial" w:hAnsi="Arial" w:cs="Arial"/>
                <w:b/>
                <w:color w:val="000000" w:themeColor="text1"/>
              </w:rPr>
            </w:pPr>
            <w:r w:rsidRPr="00431360">
              <w:rPr>
                <w:rFonts w:ascii="Arial" w:hAnsi="Arial" w:cs="Arial"/>
                <w:b/>
                <w:color w:val="000000" w:themeColor="text1"/>
              </w:rPr>
              <w:t>High Level Objectives</w:t>
            </w:r>
          </w:p>
          <w:p w14:paraId="74EB7902" w14:textId="77777777" w:rsidR="00200758" w:rsidRPr="00431360" w:rsidRDefault="00200758" w:rsidP="002A4A27">
            <w:pPr>
              <w:rPr>
                <w:rFonts w:ascii="Arial" w:hAnsi="Arial" w:cs="Arial"/>
                <w:b/>
                <w:color w:val="000000" w:themeColor="text1"/>
              </w:rPr>
            </w:pPr>
          </w:p>
          <w:p w14:paraId="088E3D70" w14:textId="77777777" w:rsidR="00200758" w:rsidRPr="00431360" w:rsidRDefault="00200758" w:rsidP="002A4A27">
            <w:pPr>
              <w:rPr>
                <w:rFonts w:ascii="Arial" w:hAnsi="Arial" w:cs="Arial"/>
                <w:b/>
                <w:color w:val="000000" w:themeColor="text1"/>
              </w:rPr>
            </w:pPr>
          </w:p>
          <w:p w14:paraId="53D7A0F7" w14:textId="77777777" w:rsidR="00200758" w:rsidRPr="00431360" w:rsidRDefault="00200758" w:rsidP="002A4A27">
            <w:pPr>
              <w:rPr>
                <w:rFonts w:ascii="Arial" w:hAnsi="Arial" w:cs="Arial"/>
                <w:b/>
                <w:color w:val="000000" w:themeColor="text1"/>
              </w:rPr>
            </w:pPr>
          </w:p>
          <w:p w14:paraId="1247152D" w14:textId="77777777" w:rsidR="00200758" w:rsidRPr="00431360" w:rsidRDefault="00200758" w:rsidP="002A4A27">
            <w:pPr>
              <w:rPr>
                <w:rFonts w:ascii="Arial" w:hAnsi="Arial" w:cs="Arial"/>
                <w:b/>
                <w:color w:val="000000" w:themeColor="text1"/>
              </w:rPr>
            </w:pPr>
          </w:p>
          <w:p w14:paraId="4C0412F9" w14:textId="77777777" w:rsidR="00200758" w:rsidRPr="00431360" w:rsidRDefault="00200758" w:rsidP="002A4A27">
            <w:pPr>
              <w:rPr>
                <w:rFonts w:ascii="Arial" w:hAnsi="Arial" w:cs="Arial"/>
                <w:b/>
                <w:color w:val="000000" w:themeColor="text1"/>
              </w:rPr>
            </w:pPr>
          </w:p>
          <w:p w14:paraId="5358BA11" w14:textId="77777777" w:rsidR="00200758" w:rsidRPr="00431360" w:rsidRDefault="00200758" w:rsidP="002A4A27">
            <w:pPr>
              <w:rPr>
                <w:rFonts w:ascii="Arial" w:hAnsi="Arial" w:cs="Arial"/>
                <w:b/>
                <w:color w:val="000000" w:themeColor="text1"/>
              </w:rPr>
            </w:pPr>
          </w:p>
          <w:p w14:paraId="0DE6EF54" w14:textId="77777777" w:rsidR="00200758" w:rsidRPr="00431360" w:rsidRDefault="00200758" w:rsidP="002A4A27">
            <w:pPr>
              <w:rPr>
                <w:rFonts w:ascii="Arial" w:hAnsi="Arial" w:cs="Arial"/>
                <w:b/>
                <w:color w:val="000000" w:themeColor="text1"/>
              </w:rPr>
            </w:pPr>
          </w:p>
          <w:p w14:paraId="6F781220" w14:textId="77777777" w:rsidR="00200758" w:rsidRPr="00431360" w:rsidRDefault="00200758" w:rsidP="002A4A27">
            <w:pPr>
              <w:rPr>
                <w:rFonts w:ascii="Arial" w:hAnsi="Arial" w:cs="Arial"/>
                <w:b/>
                <w:color w:val="000000" w:themeColor="text1"/>
              </w:rPr>
            </w:pPr>
          </w:p>
          <w:p w14:paraId="6C5C40B2" w14:textId="77777777" w:rsidR="00200758" w:rsidRPr="00431360" w:rsidRDefault="00200758" w:rsidP="002A4A27">
            <w:pPr>
              <w:rPr>
                <w:rFonts w:ascii="Arial" w:hAnsi="Arial" w:cs="Arial"/>
                <w:b/>
                <w:color w:val="000000" w:themeColor="text1"/>
              </w:rPr>
            </w:pPr>
          </w:p>
          <w:p w14:paraId="2A2ADC3C" w14:textId="77777777" w:rsidR="00200758" w:rsidRPr="00431360" w:rsidRDefault="00200758" w:rsidP="002A4A27">
            <w:pPr>
              <w:rPr>
                <w:rFonts w:ascii="Arial" w:hAnsi="Arial" w:cs="Arial"/>
                <w:b/>
                <w:color w:val="000000" w:themeColor="text1"/>
              </w:rPr>
            </w:pPr>
          </w:p>
          <w:p w14:paraId="494FAF1B" w14:textId="77777777" w:rsidR="00200758" w:rsidRPr="00431360" w:rsidRDefault="00200758" w:rsidP="002A4A27">
            <w:pPr>
              <w:rPr>
                <w:rFonts w:ascii="Arial" w:hAnsi="Arial" w:cs="Arial"/>
                <w:b/>
                <w:color w:val="000000" w:themeColor="text1"/>
              </w:rPr>
            </w:pPr>
          </w:p>
          <w:p w14:paraId="10FD7953" w14:textId="77777777" w:rsidR="00200758" w:rsidRPr="00431360" w:rsidRDefault="00200758" w:rsidP="002A4A27">
            <w:pPr>
              <w:rPr>
                <w:rFonts w:ascii="Arial" w:hAnsi="Arial" w:cs="Arial"/>
                <w:b/>
                <w:color w:val="000000" w:themeColor="text1"/>
              </w:rPr>
            </w:pPr>
          </w:p>
          <w:p w14:paraId="672428CF" w14:textId="77777777" w:rsidR="00200758" w:rsidRPr="00431360" w:rsidRDefault="00200758" w:rsidP="002A4A27">
            <w:pPr>
              <w:rPr>
                <w:rFonts w:ascii="Arial" w:hAnsi="Arial" w:cs="Arial"/>
                <w:b/>
                <w:color w:val="000000" w:themeColor="text1"/>
              </w:rPr>
            </w:pPr>
          </w:p>
          <w:p w14:paraId="713E8E39" w14:textId="77777777" w:rsidR="00200758" w:rsidRPr="00431360" w:rsidRDefault="00200758" w:rsidP="002A4A27">
            <w:pPr>
              <w:rPr>
                <w:rFonts w:ascii="Arial" w:hAnsi="Arial" w:cs="Arial"/>
                <w:b/>
                <w:color w:val="000000" w:themeColor="text1"/>
              </w:rPr>
            </w:pPr>
          </w:p>
          <w:p w14:paraId="07E318AC" w14:textId="77777777" w:rsidR="00200758" w:rsidRPr="00431360" w:rsidRDefault="00200758" w:rsidP="002A4A27">
            <w:pPr>
              <w:rPr>
                <w:rFonts w:ascii="Arial" w:hAnsi="Arial" w:cs="Arial"/>
                <w:b/>
                <w:color w:val="000000" w:themeColor="text1"/>
              </w:rPr>
            </w:pPr>
          </w:p>
          <w:p w14:paraId="2E362A9E" w14:textId="77777777" w:rsidR="00200758" w:rsidRPr="00431360" w:rsidRDefault="00200758" w:rsidP="002A4A27">
            <w:pPr>
              <w:rPr>
                <w:rFonts w:ascii="Arial" w:hAnsi="Arial" w:cs="Arial"/>
              </w:rPr>
            </w:pPr>
          </w:p>
        </w:tc>
        <w:tc>
          <w:tcPr>
            <w:tcW w:w="2835" w:type="dxa"/>
          </w:tcPr>
          <w:p w14:paraId="75C4305D" w14:textId="63A74A09" w:rsidR="00200758" w:rsidRPr="0079737C" w:rsidRDefault="00200758" w:rsidP="002A4A27">
            <w:pPr>
              <w:pStyle w:val="ListParagraph"/>
              <w:numPr>
                <w:ilvl w:val="0"/>
                <w:numId w:val="29"/>
              </w:numPr>
              <w:rPr>
                <w:rFonts w:ascii="Arial" w:hAnsi="Arial" w:cs="Arial"/>
              </w:rPr>
            </w:pPr>
            <w:r w:rsidRPr="0079737C">
              <w:rPr>
                <w:rFonts w:ascii="Arial" w:hAnsi="Arial" w:cs="Arial"/>
              </w:rPr>
              <w:t>We will continue the momentum in our use of digital technology to support high quality learning and teaching. We will work towards achieving the ‘Digital Schools Scotland Award’.</w:t>
            </w:r>
            <w:r w:rsidR="00941266" w:rsidRPr="0079737C">
              <w:rPr>
                <w:rFonts w:ascii="Arial" w:hAnsi="Arial" w:cs="Arial"/>
              </w:rPr>
              <w:t xml:space="preserve"> GP</w:t>
            </w:r>
          </w:p>
          <w:p w14:paraId="08D30CDC" w14:textId="019E3B26" w:rsidR="00200758" w:rsidRPr="0079737C" w:rsidRDefault="00200758" w:rsidP="002A4A27">
            <w:pPr>
              <w:pStyle w:val="ListParagraph"/>
              <w:numPr>
                <w:ilvl w:val="0"/>
                <w:numId w:val="29"/>
              </w:numPr>
              <w:rPr>
                <w:rFonts w:ascii="Arial" w:hAnsi="Arial" w:cs="Arial"/>
              </w:rPr>
            </w:pPr>
            <w:r w:rsidRPr="0079737C">
              <w:rPr>
                <w:rFonts w:ascii="Arial" w:hAnsi="Arial" w:cs="Arial"/>
              </w:rPr>
              <w:t>We will create high quality outdoor learning experiences and environments that are fit for purpose.</w:t>
            </w:r>
            <w:r w:rsidR="00941266" w:rsidRPr="0079737C">
              <w:rPr>
                <w:rFonts w:ascii="Arial" w:hAnsi="Arial" w:cs="Arial"/>
              </w:rPr>
              <w:t xml:space="preserve"> GP</w:t>
            </w:r>
          </w:p>
          <w:p w14:paraId="06CFB19D" w14:textId="2E4FD1A9" w:rsidR="00200758" w:rsidRPr="0079737C" w:rsidRDefault="00200758" w:rsidP="002A4A27">
            <w:pPr>
              <w:pStyle w:val="ListParagraph"/>
              <w:numPr>
                <w:ilvl w:val="0"/>
                <w:numId w:val="29"/>
              </w:numPr>
              <w:rPr>
                <w:rFonts w:ascii="Arial" w:hAnsi="Arial" w:cs="Arial"/>
              </w:rPr>
            </w:pPr>
            <w:r w:rsidRPr="0079737C">
              <w:rPr>
                <w:rFonts w:ascii="Arial" w:hAnsi="Arial" w:cs="Arial"/>
              </w:rPr>
              <w:t>We will develop our approaches towards learning for sustainability to ensure that all young people are experiencing coherent, rewarding, transformative learning experiences.</w:t>
            </w:r>
            <w:r w:rsidR="00941266" w:rsidRPr="0079737C">
              <w:rPr>
                <w:rFonts w:ascii="Arial" w:hAnsi="Arial" w:cs="Arial"/>
              </w:rPr>
              <w:t>GP</w:t>
            </w:r>
          </w:p>
        </w:tc>
        <w:tc>
          <w:tcPr>
            <w:tcW w:w="2977" w:type="dxa"/>
          </w:tcPr>
          <w:p w14:paraId="1308C4D7" w14:textId="5852F2BB" w:rsidR="00200758" w:rsidRPr="0079737C" w:rsidRDefault="00200758" w:rsidP="002A4A27">
            <w:pPr>
              <w:pStyle w:val="ListParagraph"/>
              <w:numPr>
                <w:ilvl w:val="0"/>
                <w:numId w:val="29"/>
              </w:numPr>
              <w:rPr>
                <w:rFonts w:ascii="Arial" w:hAnsi="Arial" w:cs="Arial"/>
              </w:rPr>
            </w:pPr>
            <w:r w:rsidRPr="0079737C">
              <w:rPr>
                <w:rFonts w:ascii="Arial" w:hAnsi="Arial" w:cs="Arial"/>
              </w:rPr>
              <w:t>We will develop our approaches towards the creation of a virtual school to support those learners with identified barriers.</w:t>
            </w:r>
            <w:r w:rsidR="00941266" w:rsidRPr="0079737C">
              <w:rPr>
                <w:rFonts w:ascii="Arial" w:hAnsi="Arial" w:cs="Arial"/>
              </w:rPr>
              <w:t>LS</w:t>
            </w:r>
          </w:p>
          <w:p w14:paraId="4E874ACC" w14:textId="0136E606" w:rsidR="00200758" w:rsidRPr="0079737C" w:rsidRDefault="00200758" w:rsidP="002A4A27">
            <w:pPr>
              <w:pStyle w:val="ListParagraph"/>
              <w:numPr>
                <w:ilvl w:val="0"/>
                <w:numId w:val="29"/>
              </w:numPr>
              <w:rPr>
                <w:rFonts w:ascii="Arial" w:hAnsi="Arial" w:cs="Arial"/>
              </w:rPr>
            </w:pPr>
            <w:r w:rsidRPr="0079737C">
              <w:rPr>
                <w:rFonts w:ascii="Arial" w:hAnsi="Arial" w:cs="Arial"/>
              </w:rPr>
              <w:t>We will expand our skills based offering through the creation of a Skills Academy.</w:t>
            </w:r>
            <w:r w:rsidR="00941266" w:rsidRPr="0079737C">
              <w:rPr>
                <w:rFonts w:ascii="Arial" w:hAnsi="Arial" w:cs="Arial"/>
              </w:rPr>
              <w:t xml:space="preserve"> CB</w:t>
            </w:r>
          </w:p>
          <w:p w14:paraId="420A51A1" w14:textId="0B3C181F" w:rsidR="00200758" w:rsidRPr="0079737C" w:rsidRDefault="00200758" w:rsidP="002A4A27">
            <w:pPr>
              <w:pStyle w:val="ListParagraph"/>
              <w:numPr>
                <w:ilvl w:val="0"/>
                <w:numId w:val="29"/>
              </w:numPr>
              <w:rPr>
                <w:rFonts w:ascii="Arial" w:hAnsi="Arial" w:cs="Arial"/>
              </w:rPr>
            </w:pPr>
            <w:r w:rsidRPr="0079737C">
              <w:rPr>
                <w:rFonts w:ascii="Arial" w:hAnsi="Arial" w:cs="Arial"/>
              </w:rPr>
              <w:t>We will host NAC’s Secondary Inclusion Support Resource.</w:t>
            </w:r>
            <w:r w:rsidR="00941266" w:rsidRPr="0079737C">
              <w:rPr>
                <w:rFonts w:ascii="Arial" w:hAnsi="Arial" w:cs="Arial"/>
              </w:rPr>
              <w:t xml:space="preserve"> LS</w:t>
            </w:r>
          </w:p>
          <w:p w14:paraId="0824F43B" w14:textId="1994199C" w:rsidR="00200758" w:rsidRPr="0079737C" w:rsidRDefault="00431360" w:rsidP="002A4A27">
            <w:pPr>
              <w:pStyle w:val="ListParagraph"/>
              <w:numPr>
                <w:ilvl w:val="0"/>
                <w:numId w:val="29"/>
              </w:numPr>
              <w:rPr>
                <w:rFonts w:ascii="Arial" w:hAnsi="Arial" w:cs="Arial"/>
              </w:rPr>
            </w:pPr>
            <w:r w:rsidRPr="0079737C">
              <w:rPr>
                <w:rFonts w:ascii="Arial" w:hAnsi="Arial" w:cs="Arial"/>
              </w:rPr>
              <w:t>We will devise an</w:t>
            </w:r>
            <w:r w:rsidR="00200758" w:rsidRPr="0079737C">
              <w:rPr>
                <w:rFonts w:ascii="Arial" w:hAnsi="Arial" w:cs="Arial"/>
              </w:rPr>
              <w:t xml:space="preserve"> in-house strategy (to compliment ‘Royal Resources’</w:t>
            </w:r>
            <w:r w:rsidRPr="0079737C">
              <w:rPr>
                <w:rFonts w:ascii="Arial" w:hAnsi="Arial" w:cs="Arial"/>
              </w:rPr>
              <w:t xml:space="preserve">) </w:t>
            </w:r>
            <w:r w:rsidR="00200758" w:rsidRPr="0079737C">
              <w:rPr>
                <w:rFonts w:ascii="Arial" w:hAnsi="Arial" w:cs="Arial"/>
              </w:rPr>
              <w:t>in order to ensure that the cost of the school day is kept to a minimum.</w:t>
            </w:r>
            <w:r w:rsidR="00941266" w:rsidRPr="0079737C">
              <w:rPr>
                <w:rFonts w:ascii="Arial" w:hAnsi="Arial" w:cs="Arial"/>
              </w:rPr>
              <w:t xml:space="preserve"> LS</w:t>
            </w:r>
          </w:p>
        </w:tc>
        <w:tc>
          <w:tcPr>
            <w:tcW w:w="2977" w:type="dxa"/>
          </w:tcPr>
          <w:p w14:paraId="70AB2C27" w14:textId="61A72F41" w:rsidR="00200758" w:rsidRPr="0079737C" w:rsidRDefault="00200758" w:rsidP="002A4A27">
            <w:pPr>
              <w:pStyle w:val="ListParagraph"/>
              <w:numPr>
                <w:ilvl w:val="0"/>
                <w:numId w:val="29"/>
              </w:numPr>
              <w:rPr>
                <w:rFonts w:ascii="Arial" w:hAnsi="Arial" w:cs="Arial"/>
              </w:rPr>
            </w:pPr>
            <w:r w:rsidRPr="0079737C">
              <w:rPr>
                <w:rFonts w:ascii="Arial" w:hAnsi="Arial" w:cs="Arial"/>
              </w:rPr>
              <w:t>We will develop a communication strategy including the creation of a new school website.</w:t>
            </w:r>
            <w:r w:rsidR="00941266" w:rsidRPr="0079737C">
              <w:rPr>
                <w:rFonts w:ascii="Arial" w:hAnsi="Arial" w:cs="Arial"/>
              </w:rPr>
              <w:t xml:space="preserve"> LS/GP</w:t>
            </w:r>
          </w:p>
          <w:p w14:paraId="71C9D4E4" w14:textId="78399FC2" w:rsidR="00200758" w:rsidRPr="0079737C" w:rsidRDefault="00200758" w:rsidP="002A4A27">
            <w:pPr>
              <w:pStyle w:val="ListParagraph"/>
              <w:numPr>
                <w:ilvl w:val="0"/>
                <w:numId w:val="29"/>
              </w:numPr>
              <w:rPr>
                <w:rFonts w:ascii="Arial" w:hAnsi="Arial" w:cs="Arial"/>
              </w:rPr>
            </w:pPr>
            <w:r w:rsidRPr="0079737C">
              <w:rPr>
                <w:rFonts w:ascii="Arial" w:hAnsi="Arial" w:cs="Arial"/>
              </w:rPr>
              <w:t>Parents in Partnership (PIP) will be developed in conjunction with community partners.</w:t>
            </w:r>
            <w:r w:rsidR="00941266" w:rsidRPr="0079737C">
              <w:rPr>
                <w:rFonts w:ascii="Arial" w:hAnsi="Arial" w:cs="Arial"/>
              </w:rPr>
              <w:t xml:space="preserve"> LS</w:t>
            </w:r>
          </w:p>
          <w:p w14:paraId="5C44E239" w14:textId="482C8C6C" w:rsidR="00200758" w:rsidRPr="0079737C" w:rsidRDefault="00200758" w:rsidP="002A4A27">
            <w:pPr>
              <w:pStyle w:val="ListParagraph"/>
              <w:numPr>
                <w:ilvl w:val="0"/>
                <w:numId w:val="29"/>
              </w:numPr>
              <w:rPr>
                <w:rFonts w:ascii="Arial" w:hAnsi="Arial" w:cs="Arial"/>
              </w:rPr>
            </w:pPr>
            <w:r w:rsidRPr="0079737C">
              <w:rPr>
                <w:rFonts w:ascii="Arial" w:hAnsi="Arial" w:cs="Arial"/>
              </w:rPr>
              <w:t>Mentors in Violence Prevention will be launched and a sustainable training model developed.</w:t>
            </w:r>
            <w:r w:rsidR="00941266" w:rsidRPr="0079737C">
              <w:rPr>
                <w:rFonts w:ascii="Arial" w:hAnsi="Arial" w:cs="Arial"/>
              </w:rPr>
              <w:t xml:space="preserve"> LS</w:t>
            </w:r>
          </w:p>
        </w:tc>
        <w:tc>
          <w:tcPr>
            <w:tcW w:w="2977" w:type="dxa"/>
          </w:tcPr>
          <w:p w14:paraId="1BFD0D85" w14:textId="7013F9D3" w:rsidR="00200758" w:rsidRPr="0079737C" w:rsidRDefault="00431360" w:rsidP="002A4A27">
            <w:pPr>
              <w:pStyle w:val="ListParagraph"/>
              <w:numPr>
                <w:ilvl w:val="0"/>
                <w:numId w:val="29"/>
              </w:numPr>
              <w:rPr>
                <w:rFonts w:ascii="Arial" w:hAnsi="Arial" w:cs="Arial"/>
              </w:rPr>
            </w:pPr>
            <w:r w:rsidRPr="0079737C">
              <w:rPr>
                <w:rFonts w:ascii="Arial" w:hAnsi="Arial" w:cs="Arial"/>
              </w:rPr>
              <w:t xml:space="preserve">First Line </w:t>
            </w:r>
            <w:r w:rsidR="00E334F8" w:rsidRPr="0079737C">
              <w:rPr>
                <w:rFonts w:ascii="Arial" w:hAnsi="Arial" w:cs="Arial"/>
              </w:rPr>
              <w:t>Support will be introduced across all registration classes.</w:t>
            </w:r>
            <w:r w:rsidR="00941266" w:rsidRPr="0079737C">
              <w:rPr>
                <w:rFonts w:ascii="Arial" w:hAnsi="Arial" w:cs="Arial"/>
              </w:rPr>
              <w:t xml:space="preserve"> JG</w:t>
            </w:r>
          </w:p>
          <w:p w14:paraId="544E653C" w14:textId="4E02E8A4" w:rsidR="00431360" w:rsidRPr="0079737C" w:rsidRDefault="0079737C" w:rsidP="002A4A27">
            <w:pPr>
              <w:pStyle w:val="ListParagraph"/>
              <w:numPr>
                <w:ilvl w:val="0"/>
                <w:numId w:val="29"/>
              </w:numPr>
              <w:rPr>
                <w:rFonts w:ascii="Arial" w:hAnsi="Arial" w:cs="Arial"/>
              </w:rPr>
            </w:pPr>
            <w:r w:rsidRPr="0079737C">
              <w:rPr>
                <w:rFonts w:ascii="Arial" w:hAnsi="Arial" w:cs="Arial"/>
              </w:rPr>
              <w:t xml:space="preserve"> </w:t>
            </w:r>
            <w:r w:rsidR="00431360" w:rsidRPr="0079737C">
              <w:rPr>
                <w:rFonts w:ascii="Arial" w:hAnsi="Arial" w:cs="Arial"/>
              </w:rPr>
              <w:t xml:space="preserve">‘The Promise’ recommendations from </w:t>
            </w:r>
            <w:r w:rsidR="00E334F8" w:rsidRPr="0079737C">
              <w:rPr>
                <w:rFonts w:ascii="Arial" w:hAnsi="Arial" w:cs="Arial"/>
              </w:rPr>
              <w:t>‘</w:t>
            </w:r>
            <w:r w:rsidR="00431360" w:rsidRPr="0079737C">
              <w:rPr>
                <w:rFonts w:ascii="Arial" w:hAnsi="Arial" w:cs="Arial"/>
              </w:rPr>
              <w:t>The Care Review</w:t>
            </w:r>
            <w:r w:rsidR="00E334F8" w:rsidRPr="0079737C">
              <w:rPr>
                <w:rFonts w:ascii="Arial" w:hAnsi="Arial" w:cs="Arial"/>
              </w:rPr>
              <w:t>’</w:t>
            </w:r>
            <w:r w:rsidR="00431360" w:rsidRPr="0079737C">
              <w:rPr>
                <w:rFonts w:ascii="Arial" w:hAnsi="Arial" w:cs="Arial"/>
              </w:rPr>
              <w:t xml:space="preserve"> will be implemented.</w:t>
            </w:r>
            <w:r w:rsidR="00941266" w:rsidRPr="0079737C">
              <w:rPr>
                <w:rFonts w:ascii="Arial" w:hAnsi="Arial" w:cs="Arial"/>
              </w:rPr>
              <w:t xml:space="preserve"> JG</w:t>
            </w:r>
          </w:p>
          <w:p w14:paraId="5E8E83B0" w14:textId="2FEC6B50" w:rsidR="00431360" w:rsidRPr="0079737C" w:rsidRDefault="00431360" w:rsidP="002A4A27">
            <w:pPr>
              <w:pStyle w:val="ListParagraph"/>
              <w:numPr>
                <w:ilvl w:val="0"/>
                <w:numId w:val="29"/>
              </w:numPr>
              <w:rPr>
                <w:rFonts w:ascii="Arial" w:hAnsi="Arial" w:cs="Arial"/>
              </w:rPr>
            </w:pPr>
            <w:r w:rsidRPr="0079737C">
              <w:rPr>
                <w:rFonts w:ascii="Arial" w:hAnsi="Arial" w:cs="Arial"/>
              </w:rPr>
              <w:t>The SHINE mental health and wellbeing survey toolkit will be utilised across all stages to inform future planning and intervention.</w:t>
            </w:r>
            <w:r w:rsidR="00941266" w:rsidRPr="0079737C">
              <w:rPr>
                <w:rFonts w:ascii="Arial" w:hAnsi="Arial" w:cs="Arial"/>
              </w:rPr>
              <w:t xml:space="preserve"> JG</w:t>
            </w:r>
          </w:p>
          <w:p w14:paraId="2B14F3B3" w14:textId="1BDDB0E2" w:rsidR="00431360" w:rsidRPr="0079737C" w:rsidRDefault="00F04C59" w:rsidP="002A4A27">
            <w:pPr>
              <w:pStyle w:val="ListParagraph"/>
              <w:numPr>
                <w:ilvl w:val="0"/>
                <w:numId w:val="29"/>
              </w:numPr>
              <w:rPr>
                <w:rFonts w:ascii="Arial" w:hAnsi="Arial" w:cs="Arial"/>
              </w:rPr>
            </w:pPr>
            <w:r w:rsidRPr="0079737C">
              <w:rPr>
                <w:rFonts w:ascii="Arial" w:hAnsi="Arial" w:cs="Arial"/>
              </w:rPr>
              <w:t xml:space="preserve">A </w:t>
            </w:r>
            <w:r w:rsidR="00431360" w:rsidRPr="0079737C">
              <w:rPr>
                <w:rFonts w:ascii="Arial" w:hAnsi="Arial" w:cs="Arial"/>
              </w:rPr>
              <w:t xml:space="preserve">health and wellbeing strategy </w:t>
            </w:r>
            <w:r w:rsidRPr="0079737C">
              <w:rPr>
                <w:rFonts w:ascii="Arial" w:hAnsi="Arial" w:cs="Arial"/>
              </w:rPr>
              <w:t xml:space="preserve">will be developed and will include a focus on Growth </w:t>
            </w:r>
            <w:proofErr w:type="spellStart"/>
            <w:r w:rsidRPr="0079737C">
              <w:rPr>
                <w:rFonts w:ascii="Arial" w:hAnsi="Arial" w:cs="Arial"/>
              </w:rPr>
              <w:t>Mindset</w:t>
            </w:r>
            <w:proofErr w:type="spellEnd"/>
            <w:r w:rsidRPr="0079737C">
              <w:rPr>
                <w:rFonts w:ascii="Arial" w:hAnsi="Arial" w:cs="Arial"/>
              </w:rPr>
              <w:t xml:space="preserve"> and Metacognitive skills.</w:t>
            </w:r>
            <w:r w:rsidR="00941266" w:rsidRPr="0079737C">
              <w:rPr>
                <w:rFonts w:ascii="Arial" w:hAnsi="Arial" w:cs="Arial"/>
              </w:rPr>
              <w:t xml:space="preserve"> JG/GP</w:t>
            </w:r>
          </w:p>
          <w:p w14:paraId="0DEB157E" w14:textId="22D79942" w:rsidR="00431360" w:rsidRPr="0079737C" w:rsidRDefault="00431360" w:rsidP="002A4A27">
            <w:pPr>
              <w:pStyle w:val="ListParagraph"/>
              <w:numPr>
                <w:ilvl w:val="0"/>
                <w:numId w:val="29"/>
              </w:numPr>
              <w:rPr>
                <w:rFonts w:ascii="Arial" w:hAnsi="Arial" w:cs="Arial"/>
              </w:rPr>
            </w:pPr>
            <w:r w:rsidRPr="0079737C">
              <w:rPr>
                <w:rFonts w:ascii="Arial" w:hAnsi="Arial" w:cs="Arial"/>
              </w:rPr>
              <w:t>An anti-bullying strategy will be devised and implemented.</w:t>
            </w:r>
            <w:r w:rsidR="00941266" w:rsidRPr="0079737C">
              <w:rPr>
                <w:rFonts w:ascii="Arial" w:hAnsi="Arial" w:cs="Arial"/>
              </w:rPr>
              <w:t xml:space="preserve"> JG</w:t>
            </w:r>
          </w:p>
        </w:tc>
        <w:tc>
          <w:tcPr>
            <w:tcW w:w="2693" w:type="dxa"/>
          </w:tcPr>
          <w:p w14:paraId="7336642B" w14:textId="30CD6391" w:rsidR="00200758" w:rsidRPr="0079737C" w:rsidRDefault="00E334F8" w:rsidP="002A4A27">
            <w:pPr>
              <w:pStyle w:val="ListParagraph"/>
              <w:numPr>
                <w:ilvl w:val="0"/>
                <w:numId w:val="29"/>
              </w:numPr>
              <w:rPr>
                <w:rFonts w:ascii="Arial" w:hAnsi="Arial" w:cs="Arial"/>
              </w:rPr>
            </w:pPr>
            <w:r w:rsidRPr="0079737C">
              <w:rPr>
                <w:rFonts w:ascii="Arial" w:hAnsi="Arial" w:cs="Arial"/>
              </w:rPr>
              <w:t>All schools in the Irvine Royal Cluster will aim to implement components of the National STEM Strategy through engagement in the STEM Nation Award.</w:t>
            </w:r>
            <w:r w:rsidR="00941266" w:rsidRPr="0079737C">
              <w:rPr>
                <w:rFonts w:ascii="Arial" w:hAnsi="Arial" w:cs="Arial"/>
              </w:rPr>
              <w:t xml:space="preserve"> CB</w:t>
            </w:r>
          </w:p>
          <w:p w14:paraId="3F40FD8E" w14:textId="52717D21" w:rsidR="00E334F8" w:rsidRPr="0079737C" w:rsidRDefault="00C74964" w:rsidP="002A4A27">
            <w:pPr>
              <w:pStyle w:val="ListParagraph"/>
              <w:numPr>
                <w:ilvl w:val="0"/>
                <w:numId w:val="29"/>
              </w:numPr>
              <w:rPr>
                <w:rFonts w:ascii="Arial" w:hAnsi="Arial" w:cs="Arial"/>
              </w:rPr>
            </w:pPr>
            <w:r w:rsidRPr="0079737C">
              <w:rPr>
                <w:rFonts w:ascii="Arial" w:hAnsi="Arial" w:cs="Arial"/>
              </w:rPr>
              <w:t>All schools in the Irvine Royal Cluster will engage in the Young Stem Leaders programme.</w:t>
            </w:r>
            <w:r w:rsidR="00941266" w:rsidRPr="0079737C">
              <w:rPr>
                <w:rFonts w:ascii="Arial" w:hAnsi="Arial" w:cs="Arial"/>
              </w:rPr>
              <w:t xml:space="preserve"> CB</w:t>
            </w:r>
          </w:p>
          <w:p w14:paraId="3F011A2A" w14:textId="60A3A7C7" w:rsidR="00C74964" w:rsidRPr="0079737C" w:rsidRDefault="00C74964" w:rsidP="002A4A27">
            <w:pPr>
              <w:pStyle w:val="ListParagraph"/>
              <w:numPr>
                <w:ilvl w:val="0"/>
                <w:numId w:val="29"/>
              </w:numPr>
              <w:rPr>
                <w:rFonts w:ascii="Arial" w:hAnsi="Arial" w:cs="Arial"/>
              </w:rPr>
            </w:pPr>
            <w:r w:rsidRPr="0079737C">
              <w:rPr>
                <w:rFonts w:ascii="Arial" w:hAnsi="Arial" w:cs="Arial"/>
              </w:rPr>
              <w:t>The John Muir Award will be delivered to young people and their families through the support of the NAC Family Learning Team.</w:t>
            </w:r>
            <w:r w:rsidR="0079737C">
              <w:rPr>
                <w:rFonts w:ascii="Arial" w:hAnsi="Arial" w:cs="Arial"/>
              </w:rPr>
              <w:t xml:space="preserve"> </w:t>
            </w:r>
            <w:r w:rsidR="00941266" w:rsidRPr="0079737C">
              <w:rPr>
                <w:rFonts w:ascii="Arial" w:hAnsi="Arial" w:cs="Arial"/>
              </w:rPr>
              <w:t>CB</w:t>
            </w:r>
          </w:p>
        </w:tc>
      </w:tr>
    </w:tbl>
    <w:p w14:paraId="18339A01" w14:textId="3B4C12BE" w:rsidR="00122B97" w:rsidRPr="00431360" w:rsidRDefault="00122B97" w:rsidP="002A4A27">
      <w:pPr>
        <w:spacing w:after="0" w:line="240" w:lineRule="auto"/>
      </w:pPr>
    </w:p>
    <w:p w14:paraId="74242DA5" w14:textId="565F2D8B" w:rsidR="00DE0760" w:rsidRDefault="00780558" w:rsidP="002A4A27">
      <w:pPr>
        <w:spacing w:after="0" w:line="240" w:lineRule="auto"/>
        <w:rPr>
          <w:rFonts w:ascii="Arial" w:hAnsi="Arial" w:cs="Arial"/>
          <w:b/>
          <w:sz w:val="32"/>
          <w:szCs w:val="32"/>
        </w:rPr>
      </w:pPr>
      <w:r>
        <w:rPr>
          <w:rFonts w:ascii="Arial" w:hAnsi="Arial" w:cs="Arial"/>
          <w:b/>
          <w:sz w:val="32"/>
          <w:szCs w:val="32"/>
        </w:rPr>
        <w:br w:type="page"/>
      </w:r>
      <w:r w:rsidR="00431360">
        <w:rPr>
          <w:rFonts w:ascii="Arial" w:hAnsi="Arial" w:cs="Arial"/>
          <w:b/>
          <w:sz w:val="32"/>
          <w:szCs w:val="32"/>
        </w:rPr>
        <w:t>S</w:t>
      </w:r>
      <w:r w:rsidR="00DE0760" w:rsidRPr="00C60B57">
        <w:rPr>
          <w:rFonts w:ascii="Arial" w:hAnsi="Arial" w:cs="Arial"/>
          <w:b/>
          <w:sz w:val="32"/>
          <w:szCs w:val="32"/>
        </w:rPr>
        <w:t xml:space="preserve">trategic Plan </w:t>
      </w:r>
      <w:r w:rsidR="00DE0760">
        <w:rPr>
          <w:rFonts w:ascii="Arial" w:hAnsi="Arial" w:cs="Arial"/>
          <w:b/>
          <w:sz w:val="32"/>
          <w:szCs w:val="32"/>
        </w:rPr>
        <w:t>2021-22:</w:t>
      </w:r>
      <w:r w:rsidR="00DE0760" w:rsidRPr="00C60B57">
        <w:rPr>
          <w:rFonts w:ascii="Arial" w:hAnsi="Arial" w:cs="Arial"/>
          <w:b/>
          <w:sz w:val="32"/>
          <w:szCs w:val="32"/>
        </w:rPr>
        <w:t xml:space="preserve"> </w:t>
      </w:r>
      <w:r w:rsidR="00F3706E">
        <w:rPr>
          <w:rFonts w:ascii="Arial" w:hAnsi="Arial" w:cs="Arial"/>
          <w:b/>
          <w:color w:val="0070C0"/>
          <w:sz w:val="32"/>
          <w:szCs w:val="32"/>
        </w:rPr>
        <w:t>Irvine Royal Academy</w:t>
      </w:r>
    </w:p>
    <w:p w14:paraId="2640B22F" w14:textId="77777777" w:rsidR="00122B97" w:rsidRDefault="00122B97" w:rsidP="002A4A27">
      <w:pPr>
        <w:spacing w:after="0" w:line="240" w:lineRule="auto"/>
      </w:pPr>
    </w:p>
    <w:p w14:paraId="1C46A240" w14:textId="77777777" w:rsidR="00122B97" w:rsidRDefault="00122B97" w:rsidP="002A4A27">
      <w:pPr>
        <w:spacing w:after="0" w:line="240" w:lineRule="auto"/>
        <w:rPr>
          <w:rFonts w:ascii="Arial" w:hAnsi="Arial" w:cs="Arial"/>
          <w:sz w:val="24"/>
        </w:rPr>
      </w:pPr>
      <w:r w:rsidRPr="00122B97">
        <w:rPr>
          <w:rFonts w:ascii="Arial" w:hAnsi="Arial" w:cs="Arial"/>
          <w:sz w:val="24"/>
        </w:rPr>
        <w:t>Here is an overview of how we intend to use our Pupil Equity Funding to support improvement:</w:t>
      </w:r>
    </w:p>
    <w:p w14:paraId="7864604E" w14:textId="2FED785C" w:rsidR="00122B97" w:rsidRPr="00122B97" w:rsidRDefault="00122B97" w:rsidP="002A4A27">
      <w:pPr>
        <w:spacing w:after="0" w:line="240" w:lineRule="auto"/>
      </w:pPr>
      <w:r>
        <w:rPr>
          <w:noProof/>
          <w:lang w:eastAsia="en-GB"/>
        </w:rPr>
        <w:drawing>
          <wp:inline distT="0" distB="0" distL="0" distR="0" wp14:anchorId="442F296E" wp14:editId="6F33E480">
            <wp:extent cx="8902460" cy="3200400"/>
            <wp:effectExtent l="0" t="57150" r="0" b="1143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r w:rsidRPr="00122B97">
        <w:br w:type="page"/>
      </w:r>
    </w:p>
    <w:tbl>
      <w:tblPr>
        <w:tblStyle w:val="TableGrid"/>
        <w:tblW w:w="15594" w:type="dxa"/>
        <w:tblInd w:w="-856" w:type="dxa"/>
        <w:tblLayout w:type="fixed"/>
        <w:tblLook w:val="04A0" w:firstRow="1" w:lastRow="0" w:firstColumn="1" w:lastColumn="0" w:noHBand="0" w:noVBand="1"/>
      </w:tblPr>
      <w:tblGrid>
        <w:gridCol w:w="1418"/>
        <w:gridCol w:w="993"/>
        <w:gridCol w:w="1020"/>
        <w:gridCol w:w="3684"/>
        <w:gridCol w:w="1675"/>
        <w:gridCol w:w="3201"/>
        <w:gridCol w:w="1193"/>
        <w:gridCol w:w="2410"/>
      </w:tblGrid>
      <w:tr w:rsidR="006B6366" w:rsidRPr="00A11F83" w14:paraId="089EA471" w14:textId="77777777" w:rsidTr="00B96ACF">
        <w:trPr>
          <w:trHeight w:val="648"/>
        </w:trPr>
        <w:tc>
          <w:tcPr>
            <w:tcW w:w="2411" w:type="dxa"/>
            <w:gridSpan w:val="2"/>
            <w:shd w:val="clear" w:color="auto" w:fill="F2F2F2" w:themeFill="background1" w:themeFillShade="F2"/>
            <w:vAlign w:val="center"/>
          </w:tcPr>
          <w:p w14:paraId="7B13E65B" w14:textId="77777777" w:rsidR="006B6366" w:rsidRPr="00990CF8" w:rsidRDefault="006B6366" w:rsidP="002A4A27">
            <w:pPr>
              <w:rPr>
                <w:rFonts w:ascii="Arial" w:hAnsi="Arial" w:cs="Arial"/>
                <w:b/>
                <w:sz w:val="20"/>
                <w:szCs w:val="20"/>
              </w:rPr>
            </w:pPr>
            <w:r>
              <w:rPr>
                <w:rFonts w:ascii="Arial" w:hAnsi="Arial" w:cs="Arial"/>
                <w:b/>
                <w:sz w:val="20"/>
                <w:szCs w:val="20"/>
              </w:rPr>
              <w:t xml:space="preserve">Establishment </w:t>
            </w:r>
            <w:r w:rsidRPr="00990CF8">
              <w:rPr>
                <w:rFonts w:ascii="Arial" w:hAnsi="Arial" w:cs="Arial"/>
                <w:b/>
                <w:sz w:val="20"/>
                <w:szCs w:val="20"/>
              </w:rPr>
              <w:t>Strategic Priority:</w:t>
            </w:r>
          </w:p>
        </w:tc>
        <w:tc>
          <w:tcPr>
            <w:tcW w:w="10773" w:type="dxa"/>
            <w:gridSpan w:val="5"/>
            <w:shd w:val="clear" w:color="auto" w:fill="auto"/>
            <w:vAlign w:val="center"/>
          </w:tcPr>
          <w:p w14:paraId="4579287F" w14:textId="77777777" w:rsidR="006B6366" w:rsidRPr="00050750" w:rsidRDefault="006B6366" w:rsidP="002A4A27">
            <w:pPr>
              <w:rPr>
                <w:rFonts w:ascii="Arial" w:hAnsi="Arial" w:cs="Arial"/>
                <w:b/>
              </w:rPr>
            </w:pPr>
            <w:r>
              <w:rPr>
                <w:rFonts w:ascii="Arial" w:hAnsi="Arial" w:cs="Arial"/>
                <w:b/>
              </w:rPr>
              <w:t xml:space="preserve">Learning and Teaching- Digital Learning </w:t>
            </w:r>
          </w:p>
        </w:tc>
        <w:tc>
          <w:tcPr>
            <w:tcW w:w="2410" w:type="dxa"/>
            <w:shd w:val="clear" w:color="auto" w:fill="F2F2F2" w:themeFill="background1" w:themeFillShade="F2"/>
            <w:vAlign w:val="center"/>
          </w:tcPr>
          <w:p w14:paraId="54136F38" w14:textId="77777777" w:rsidR="006B6366" w:rsidRPr="00993126" w:rsidRDefault="006B6366" w:rsidP="002A4A27">
            <w:pPr>
              <w:rPr>
                <w:rFonts w:ascii="Arial" w:hAnsi="Arial" w:cs="Arial"/>
                <w:i/>
                <w:color w:val="FF0000"/>
                <w:sz w:val="20"/>
                <w:szCs w:val="20"/>
              </w:rPr>
            </w:pPr>
            <w:r w:rsidRPr="00993126">
              <w:rPr>
                <w:rFonts w:ascii="Arial" w:hAnsi="Arial" w:cs="Arial"/>
                <w:b/>
                <w:sz w:val="20"/>
                <w:szCs w:val="20"/>
              </w:rPr>
              <w:t>Linked to Directorate Priority:</w:t>
            </w:r>
            <w:r>
              <w:rPr>
                <w:rFonts w:ascii="Arial" w:hAnsi="Arial" w:cs="Arial"/>
                <w:b/>
                <w:sz w:val="20"/>
                <w:szCs w:val="20"/>
              </w:rPr>
              <w:t xml:space="preserve"> </w:t>
            </w:r>
            <w:r w:rsidRPr="009F6BF9">
              <w:rPr>
                <w:rFonts w:ascii="Arial" w:hAnsi="Arial" w:cs="Arial"/>
                <w:sz w:val="20"/>
                <w:szCs w:val="20"/>
              </w:rPr>
              <w:t xml:space="preserve">1 </w:t>
            </w:r>
          </w:p>
        </w:tc>
      </w:tr>
      <w:tr w:rsidR="006B6366" w:rsidRPr="00A11F83" w14:paraId="0394CAAE" w14:textId="77777777" w:rsidTr="00B96ACF">
        <w:trPr>
          <w:trHeight w:val="648"/>
        </w:trPr>
        <w:tc>
          <w:tcPr>
            <w:tcW w:w="1418" w:type="dxa"/>
            <w:vAlign w:val="center"/>
          </w:tcPr>
          <w:p w14:paraId="49174882" w14:textId="77777777" w:rsidR="006B6366" w:rsidRPr="00990CF8" w:rsidRDefault="006B6366" w:rsidP="002A4A27">
            <w:pPr>
              <w:jc w:val="center"/>
              <w:rPr>
                <w:rFonts w:ascii="Arial" w:hAnsi="Arial" w:cs="Arial"/>
                <w:b/>
                <w:color w:val="000000" w:themeColor="text1"/>
                <w:sz w:val="20"/>
                <w:szCs w:val="20"/>
              </w:rPr>
            </w:pPr>
            <w:r w:rsidRPr="00990CF8">
              <w:rPr>
                <w:rFonts w:ascii="Arial" w:hAnsi="Arial" w:cs="Arial"/>
                <w:b/>
                <w:color w:val="000000" w:themeColor="text1"/>
                <w:sz w:val="20"/>
                <w:szCs w:val="20"/>
              </w:rPr>
              <w:t>High Level Objectives</w:t>
            </w:r>
          </w:p>
        </w:tc>
        <w:tc>
          <w:tcPr>
            <w:tcW w:w="993" w:type="dxa"/>
            <w:vAlign w:val="center"/>
          </w:tcPr>
          <w:p w14:paraId="1D458BAE" w14:textId="77777777" w:rsidR="006B6366" w:rsidRDefault="006B6366" w:rsidP="00B96ACF">
            <w:pPr>
              <w:jc w:val="center"/>
              <w:rPr>
                <w:rFonts w:ascii="Arial" w:hAnsi="Arial" w:cs="Arial"/>
                <w:b/>
                <w:sz w:val="16"/>
                <w:szCs w:val="16"/>
              </w:rPr>
            </w:pPr>
            <w:r w:rsidRPr="0057107D">
              <w:rPr>
                <w:rFonts w:ascii="Arial" w:hAnsi="Arial" w:cs="Arial"/>
                <w:b/>
                <w:sz w:val="16"/>
                <w:szCs w:val="16"/>
              </w:rPr>
              <w:t>HGIOS</w:t>
            </w:r>
            <w:r>
              <w:rPr>
                <w:rFonts w:ascii="Arial" w:hAnsi="Arial" w:cs="Arial"/>
                <w:b/>
                <w:sz w:val="16"/>
                <w:szCs w:val="16"/>
              </w:rPr>
              <w:t xml:space="preserve"> 4</w:t>
            </w:r>
          </w:p>
          <w:p w14:paraId="100C4DA2" w14:textId="77777777" w:rsidR="006B6366" w:rsidRDefault="006B6366" w:rsidP="00B96ACF">
            <w:pPr>
              <w:jc w:val="center"/>
              <w:rPr>
                <w:rFonts w:ascii="Arial" w:hAnsi="Arial" w:cs="Arial"/>
                <w:b/>
                <w:sz w:val="16"/>
                <w:szCs w:val="16"/>
              </w:rPr>
            </w:pPr>
            <w:r>
              <w:rPr>
                <w:rFonts w:ascii="Arial" w:hAnsi="Arial" w:cs="Arial"/>
                <w:b/>
                <w:sz w:val="16"/>
                <w:szCs w:val="16"/>
              </w:rPr>
              <w:t>HGIOELC</w:t>
            </w:r>
          </w:p>
          <w:p w14:paraId="430AF4E7" w14:textId="77777777" w:rsidR="006B6366" w:rsidRPr="002338C8" w:rsidRDefault="006B6366" w:rsidP="00B96ACF">
            <w:pPr>
              <w:jc w:val="center"/>
              <w:rPr>
                <w:rFonts w:ascii="Arial" w:hAnsi="Arial" w:cs="Arial"/>
                <w:b/>
                <w:sz w:val="16"/>
                <w:szCs w:val="16"/>
              </w:rPr>
            </w:pPr>
            <w:r>
              <w:rPr>
                <w:rFonts w:ascii="Arial" w:hAnsi="Arial" w:cs="Arial"/>
                <w:b/>
                <w:sz w:val="16"/>
                <w:szCs w:val="16"/>
              </w:rPr>
              <w:t>NIF</w:t>
            </w:r>
          </w:p>
        </w:tc>
        <w:tc>
          <w:tcPr>
            <w:tcW w:w="1020" w:type="dxa"/>
          </w:tcPr>
          <w:p w14:paraId="16620C79" w14:textId="77777777" w:rsidR="006B6366" w:rsidRDefault="006B6366" w:rsidP="00B96ACF">
            <w:pPr>
              <w:jc w:val="center"/>
              <w:rPr>
                <w:rFonts w:ascii="Arial" w:hAnsi="Arial" w:cs="Arial"/>
                <w:b/>
                <w:sz w:val="16"/>
              </w:rPr>
            </w:pPr>
            <w:r w:rsidRPr="007248CD">
              <w:rPr>
                <w:rFonts w:ascii="Arial" w:hAnsi="Arial" w:cs="Arial"/>
                <w:b/>
                <w:sz w:val="16"/>
              </w:rPr>
              <w:t>Supported through PEF?</w:t>
            </w:r>
          </w:p>
          <w:p w14:paraId="4A854D88" w14:textId="77777777" w:rsidR="006B6366" w:rsidRDefault="006B6366" w:rsidP="00B96ACF">
            <w:pPr>
              <w:jc w:val="center"/>
              <w:rPr>
                <w:rFonts w:ascii="Arial" w:hAnsi="Arial" w:cs="Arial"/>
                <w:b/>
              </w:rPr>
            </w:pPr>
            <w:r>
              <w:rPr>
                <w:rFonts w:ascii="Arial" w:hAnsi="Arial" w:cs="Arial"/>
                <w:b/>
                <w:sz w:val="16"/>
              </w:rPr>
              <w:t>Y/N</w:t>
            </w:r>
          </w:p>
        </w:tc>
        <w:tc>
          <w:tcPr>
            <w:tcW w:w="3684" w:type="dxa"/>
            <w:vAlign w:val="center"/>
          </w:tcPr>
          <w:p w14:paraId="76FC307F" w14:textId="77777777" w:rsidR="006B6366" w:rsidRPr="00990CF8" w:rsidRDefault="006B6366" w:rsidP="002A4A27">
            <w:pPr>
              <w:jc w:val="center"/>
              <w:rPr>
                <w:rFonts w:ascii="Arial" w:hAnsi="Arial" w:cs="Arial"/>
                <w:b/>
                <w:sz w:val="20"/>
                <w:szCs w:val="20"/>
              </w:rPr>
            </w:pPr>
            <w:r w:rsidRPr="00990CF8">
              <w:rPr>
                <w:rFonts w:ascii="Arial" w:hAnsi="Arial" w:cs="Arial"/>
                <w:b/>
                <w:sz w:val="20"/>
                <w:szCs w:val="20"/>
              </w:rPr>
              <w:t xml:space="preserve">How will </w:t>
            </w:r>
            <w:r>
              <w:rPr>
                <w:rFonts w:ascii="Arial" w:hAnsi="Arial" w:cs="Arial"/>
                <w:b/>
                <w:sz w:val="20"/>
                <w:szCs w:val="20"/>
              </w:rPr>
              <w:t>we</w:t>
            </w:r>
            <w:r w:rsidRPr="00990CF8">
              <w:rPr>
                <w:rFonts w:ascii="Arial" w:hAnsi="Arial" w:cs="Arial"/>
                <w:b/>
                <w:sz w:val="20"/>
                <w:szCs w:val="20"/>
              </w:rPr>
              <w:t xml:space="preserve"> achieve this?</w:t>
            </w:r>
          </w:p>
        </w:tc>
        <w:tc>
          <w:tcPr>
            <w:tcW w:w="1675" w:type="dxa"/>
            <w:vAlign w:val="center"/>
          </w:tcPr>
          <w:p w14:paraId="43DD6D06" w14:textId="77777777" w:rsidR="006B6366" w:rsidRPr="005520A0" w:rsidRDefault="006B6366" w:rsidP="00B96ACF">
            <w:pPr>
              <w:jc w:val="center"/>
              <w:rPr>
                <w:rFonts w:ascii="Arial" w:hAnsi="Arial" w:cs="Arial"/>
                <w:b/>
                <w:sz w:val="16"/>
                <w:szCs w:val="16"/>
              </w:rPr>
            </w:pPr>
            <w:r w:rsidRPr="005520A0">
              <w:rPr>
                <w:rFonts w:ascii="Arial" w:hAnsi="Arial" w:cs="Arial"/>
                <w:b/>
                <w:sz w:val="16"/>
                <w:szCs w:val="16"/>
              </w:rPr>
              <w:t>Timescale / Assigned to:</w:t>
            </w:r>
          </w:p>
        </w:tc>
        <w:tc>
          <w:tcPr>
            <w:tcW w:w="3201" w:type="dxa"/>
            <w:vAlign w:val="center"/>
          </w:tcPr>
          <w:p w14:paraId="20AC66CF" w14:textId="77777777" w:rsidR="006B6366" w:rsidRDefault="006B6366" w:rsidP="002A4A27">
            <w:pPr>
              <w:jc w:val="center"/>
              <w:rPr>
                <w:rFonts w:ascii="Arial" w:hAnsi="Arial" w:cs="Arial"/>
                <w:b/>
                <w:sz w:val="20"/>
                <w:szCs w:val="20"/>
              </w:rPr>
            </w:pPr>
            <w:r w:rsidRPr="00990CF8">
              <w:rPr>
                <w:rFonts w:ascii="Arial" w:hAnsi="Arial" w:cs="Arial"/>
                <w:b/>
                <w:sz w:val="20"/>
                <w:szCs w:val="20"/>
              </w:rPr>
              <w:t>Pupil Outcomes</w:t>
            </w:r>
          </w:p>
          <w:p w14:paraId="10F0CEB2" w14:textId="77777777" w:rsidR="006B6366" w:rsidRPr="00AA2CC5" w:rsidRDefault="006B6366" w:rsidP="002A4A27">
            <w:pPr>
              <w:jc w:val="center"/>
              <w:rPr>
                <w:rFonts w:ascii="Arial" w:hAnsi="Arial" w:cs="Arial"/>
                <w:bCs/>
                <w:i/>
                <w:iCs/>
                <w:sz w:val="20"/>
                <w:szCs w:val="20"/>
              </w:rPr>
            </w:pPr>
            <w:r>
              <w:rPr>
                <w:rFonts w:ascii="Arial" w:hAnsi="Arial" w:cs="Arial"/>
                <w:bCs/>
                <w:i/>
                <w:iCs/>
                <w:sz w:val="20"/>
                <w:szCs w:val="20"/>
              </w:rPr>
              <w:t>W</w:t>
            </w:r>
            <w:r w:rsidRPr="00AA2CC5">
              <w:rPr>
                <w:rFonts w:ascii="Arial" w:hAnsi="Arial" w:cs="Arial"/>
                <w:bCs/>
                <w:i/>
                <w:iCs/>
                <w:sz w:val="20"/>
                <w:szCs w:val="20"/>
              </w:rPr>
              <w:t>hat will change for our learners</w:t>
            </w:r>
            <w:r>
              <w:rPr>
                <w:rFonts w:ascii="Arial" w:hAnsi="Arial" w:cs="Arial"/>
                <w:bCs/>
                <w:i/>
                <w:iCs/>
                <w:sz w:val="20"/>
                <w:szCs w:val="20"/>
              </w:rPr>
              <w:t>?</w:t>
            </w:r>
          </w:p>
        </w:tc>
        <w:tc>
          <w:tcPr>
            <w:tcW w:w="3603" w:type="dxa"/>
            <w:gridSpan w:val="2"/>
            <w:vAlign w:val="center"/>
          </w:tcPr>
          <w:p w14:paraId="01363EB0" w14:textId="77777777" w:rsidR="006B6366" w:rsidRDefault="006B6366" w:rsidP="002A4A27">
            <w:pPr>
              <w:jc w:val="center"/>
              <w:rPr>
                <w:rFonts w:ascii="Arial" w:hAnsi="Arial" w:cs="Arial"/>
                <w:b/>
                <w:sz w:val="20"/>
                <w:szCs w:val="20"/>
              </w:rPr>
            </w:pPr>
            <w:r w:rsidRPr="00990CF8">
              <w:rPr>
                <w:rFonts w:ascii="Arial" w:hAnsi="Arial" w:cs="Arial"/>
                <w:b/>
                <w:sz w:val="20"/>
                <w:szCs w:val="20"/>
              </w:rPr>
              <w:t>Measurement</w:t>
            </w:r>
          </w:p>
          <w:p w14:paraId="190F8602" w14:textId="77777777" w:rsidR="006B6366" w:rsidRPr="00AA2CC5" w:rsidRDefault="006B6366" w:rsidP="002A4A27">
            <w:pPr>
              <w:jc w:val="center"/>
              <w:rPr>
                <w:rFonts w:ascii="Arial" w:hAnsi="Arial" w:cs="Arial"/>
                <w:bCs/>
                <w:i/>
                <w:iCs/>
                <w:sz w:val="20"/>
                <w:szCs w:val="20"/>
              </w:rPr>
            </w:pPr>
            <w:r>
              <w:rPr>
                <w:rFonts w:ascii="Arial" w:hAnsi="Arial" w:cs="Arial"/>
                <w:bCs/>
                <w:i/>
                <w:iCs/>
                <w:sz w:val="20"/>
                <w:szCs w:val="20"/>
              </w:rPr>
              <w:t>How will we measure impact?</w:t>
            </w:r>
          </w:p>
        </w:tc>
      </w:tr>
      <w:tr w:rsidR="008E7B41" w:rsidRPr="001F32DA" w14:paraId="088A2435" w14:textId="77777777" w:rsidTr="000B64F3">
        <w:trPr>
          <w:trHeight w:val="847"/>
        </w:trPr>
        <w:tc>
          <w:tcPr>
            <w:tcW w:w="1418" w:type="dxa"/>
            <w:vMerge w:val="restart"/>
            <w:shd w:val="clear" w:color="auto" w:fill="FFFFFF" w:themeFill="background1"/>
          </w:tcPr>
          <w:p w14:paraId="7E302CEB" w14:textId="77777777" w:rsidR="008E7B41" w:rsidRPr="00B96ACF" w:rsidRDefault="008E7B41" w:rsidP="002A4A27">
            <w:pPr>
              <w:rPr>
                <w:rFonts w:ascii="Arial" w:hAnsi="Arial" w:cs="Arial"/>
                <w:sz w:val="20"/>
                <w:szCs w:val="20"/>
              </w:rPr>
            </w:pPr>
            <w:r w:rsidRPr="00B96ACF">
              <w:rPr>
                <w:rFonts w:ascii="Arial" w:hAnsi="Arial" w:cs="Arial"/>
                <w:sz w:val="20"/>
                <w:szCs w:val="20"/>
              </w:rPr>
              <w:t>We will continue the momentum in our use of digital technology to support high quality learning and teaching. We will work towards achieving the ‘Digital Schools Scotland Award’.</w:t>
            </w:r>
          </w:p>
          <w:p w14:paraId="4C568D86" w14:textId="45193DE9" w:rsidR="008E7B41" w:rsidRPr="00B96ACF" w:rsidRDefault="008E7B41" w:rsidP="002A4A27">
            <w:pPr>
              <w:rPr>
                <w:rFonts w:ascii="Arial" w:hAnsi="Arial" w:cs="Arial"/>
                <w:sz w:val="20"/>
                <w:szCs w:val="20"/>
              </w:rPr>
            </w:pPr>
          </w:p>
        </w:tc>
        <w:tc>
          <w:tcPr>
            <w:tcW w:w="993" w:type="dxa"/>
            <w:vMerge w:val="restart"/>
            <w:shd w:val="clear" w:color="auto" w:fill="FFFFFF" w:themeFill="background1"/>
          </w:tcPr>
          <w:p w14:paraId="2F80275F" w14:textId="719F60DB" w:rsidR="008E7B41" w:rsidRPr="00B96ACF" w:rsidRDefault="008E7B41" w:rsidP="00B96ACF">
            <w:pPr>
              <w:jc w:val="center"/>
              <w:rPr>
                <w:rFonts w:ascii="Arial" w:hAnsi="Arial" w:cs="Arial"/>
                <w:sz w:val="20"/>
                <w:szCs w:val="20"/>
              </w:rPr>
            </w:pPr>
            <w:r w:rsidRPr="00B96ACF">
              <w:rPr>
                <w:rFonts w:ascii="Arial" w:hAnsi="Arial" w:cs="Arial"/>
                <w:sz w:val="20"/>
                <w:szCs w:val="20"/>
              </w:rPr>
              <w:t>2.2</w:t>
            </w:r>
          </w:p>
          <w:p w14:paraId="62732B3F" w14:textId="77777777" w:rsidR="008E7B41" w:rsidRPr="00B96ACF" w:rsidRDefault="008E7B41" w:rsidP="00B96ACF">
            <w:pPr>
              <w:jc w:val="center"/>
              <w:rPr>
                <w:rFonts w:ascii="Arial" w:hAnsi="Arial" w:cs="Arial"/>
                <w:sz w:val="20"/>
                <w:szCs w:val="20"/>
              </w:rPr>
            </w:pPr>
            <w:r w:rsidRPr="00B96ACF">
              <w:rPr>
                <w:rFonts w:ascii="Arial" w:hAnsi="Arial" w:cs="Arial"/>
                <w:sz w:val="20"/>
                <w:szCs w:val="20"/>
              </w:rPr>
              <w:t>2.3</w:t>
            </w:r>
          </w:p>
          <w:p w14:paraId="52E0EFDA" w14:textId="2B8501D5" w:rsidR="008E7B41" w:rsidRPr="00B96ACF" w:rsidRDefault="008E7B41" w:rsidP="008E7B41">
            <w:pPr>
              <w:jc w:val="center"/>
              <w:rPr>
                <w:rFonts w:ascii="Arial" w:hAnsi="Arial" w:cs="Arial"/>
                <w:sz w:val="20"/>
                <w:szCs w:val="20"/>
              </w:rPr>
            </w:pPr>
            <w:r>
              <w:rPr>
                <w:rFonts w:ascii="Arial" w:hAnsi="Arial" w:cs="Arial"/>
                <w:sz w:val="20"/>
                <w:szCs w:val="20"/>
              </w:rPr>
              <w:t>3.1</w:t>
            </w:r>
          </w:p>
        </w:tc>
        <w:tc>
          <w:tcPr>
            <w:tcW w:w="1020" w:type="dxa"/>
            <w:vMerge w:val="restart"/>
            <w:shd w:val="clear" w:color="auto" w:fill="FFFFFF" w:themeFill="background1"/>
          </w:tcPr>
          <w:p w14:paraId="34E9DEEF" w14:textId="6301DD42" w:rsidR="008E7B41" w:rsidRPr="00B96ACF" w:rsidRDefault="008E7B41" w:rsidP="00871074">
            <w:pPr>
              <w:jc w:val="center"/>
              <w:rPr>
                <w:rFonts w:ascii="Arial" w:hAnsi="Arial" w:cs="Arial"/>
                <w:sz w:val="20"/>
                <w:szCs w:val="20"/>
              </w:rPr>
            </w:pPr>
            <w:r>
              <w:rPr>
                <w:rFonts w:ascii="Arial" w:hAnsi="Arial" w:cs="Arial"/>
                <w:sz w:val="20"/>
                <w:szCs w:val="20"/>
              </w:rPr>
              <w:t xml:space="preserve"> </w:t>
            </w:r>
            <w:r w:rsidR="00871074">
              <w:rPr>
                <w:rFonts w:ascii="Arial" w:hAnsi="Arial" w:cs="Arial"/>
                <w:sz w:val="20"/>
                <w:szCs w:val="20"/>
              </w:rPr>
              <w:t>Y</w:t>
            </w:r>
          </w:p>
        </w:tc>
        <w:tc>
          <w:tcPr>
            <w:tcW w:w="3684" w:type="dxa"/>
            <w:shd w:val="clear" w:color="auto" w:fill="FFFFFF" w:themeFill="background1"/>
          </w:tcPr>
          <w:p w14:paraId="4E5CC92E" w14:textId="7C813C77" w:rsidR="008E7B41" w:rsidRPr="000B64F3" w:rsidRDefault="008E7B41" w:rsidP="000B64F3">
            <w:pPr>
              <w:pStyle w:val="ListParagraph"/>
              <w:numPr>
                <w:ilvl w:val="0"/>
                <w:numId w:val="30"/>
              </w:numPr>
              <w:rPr>
                <w:rFonts w:ascii="Arial" w:hAnsi="Arial" w:cs="Arial"/>
                <w:sz w:val="20"/>
                <w:szCs w:val="20"/>
              </w:rPr>
            </w:pPr>
            <w:r w:rsidRPr="00B96ACF">
              <w:rPr>
                <w:rFonts w:ascii="Arial" w:hAnsi="Arial" w:cs="Arial"/>
                <w:sz w:val="20"/>
                <w:szCs w:val="20"/>
              </w:rPr>
              <w:t>Retain position of PT Learning and Teaching from PEF budget.</w:t>
            </w:r>
          </w:p>
        </w:tc>
        <w:tc>
          <w:tcPr>
            <w:tcW w:w="1675" w:type="dxa"/>
            <w:shd w:val="clear" w:color="auto" w:fill="FFFFFF" w:themeFill="background1"/>
          </w:tcPr>
          <w:p w14:paraId="5CF4B313" w14:textId="7FDC5EE0" w:rsidR="008E7B41" w:rsidRPr="00B96ACF" w:rsidRDefault="008E7B41" w:rsidP="00B96ACF">
            <w:pPr>
              <w:jc w:val="center"/>
              <w:rPr>
                <w:rFonts w:ascii="Arial" w:hAnsi="Arial" w:cs="Arial"/>
                <w:sz w:val="20"/>
                <w:szCs w:val="20"/>
              </w:rPr>
            </w:pPr>
          </w:p>
          <w:p w14:paraId="1ECE588C" w14:textId="12570C09" w:rsidR="008E7B41" w:rsidRPr="00B96ACF" w:rsidRDefault="008E7B41" w:rsidP="000B64F3">
            <w:pPr>
              <w:jc w:val="center"/>
              <w:rPr>
                <w:rFonts w:ascii="Arial" w:hAnsi="Arial" w:cs="Arial"/>
                <w:sz w:val="20"/>
                <w:szCs w:val="20"/>
              </w:rPr>
            </w:pPr>
            <w:r w:rsidRPr="00B96ACF">
              <w:rPr>
                <w:rFonts w:ascii="Arial" w:hAnsi="Arial" w:cs="Arial"/>
                <w:sz w:val="20"/>
                <w:szCs w:val="20"/>
              </w:rPr>
              <w:t>June 2021</w:t>
            </w:r>
          </w:p>
        </w:tc>
        <w:tc>
          <w:tcPr>
            <w:tcW w:w="3201" w:type="dxa"/>
            <w:vMerge w:val="restart"/>
            <w:shd w:val="clear" w:color="auto" w:fill="FFFFFF" w:themeFill="background1"/>
          </w:tcPr>
          <w:p w14:paraId="7775E35E" w14:textId="61F447E0" w:rsidR="008D59B9" w:rsidRDefault="008D59B9" w:rsidP="002A4A27">
            <w:pPr>
              <w:pStyle w:val="ListParagraph"/>
              <w:numPr>
                <w:ilvl w:val="0"/>
                <w:numId w:val="33"/>
              </w:numPr>
              <w:rPr>
                <w:rFonts w:ascii="Arial" w:hAnsi="Arial" w:cs="Arial"/>
                <w:sz w:val="20"/>
                <w:szCs w:val="20"/>
              </w:rPr>
            </w:pPr>
            <w:r>
              <w:rPr>
                <w:rFonts w:ascii="Arial" w:hAnsi="Arial" w:cs="Arial"/>
                <w:sz w:val="20"/>
                <w:szCs w:val="20"/>
              </w:rPr>
              <w:t>Pupils will be more digitally literate.</w:t>
            </w:r>
          </w:p>
          <w:p w14:paraId="24C9070E" w14:textId="5B41696A" w:rsidR="008E7B41" w:rsidRPr="00B96ACF" w:rsidRDefault="008E7B41" w:rsidP="002A4A27">
            <w:pPr>
              <w:pStyle w:val="ListParagraph"/>
              <w:numPr>
                <w:ilvl w:val="0"/>
                <w:numId w:val="33"/>
              </w:numPr>
              <w:rPr>
                <w:rFonts w:ascii="Arial" w:hAnsi="Arial" w:cs="Arial"/>
                <w:sz w:val="20"/>
                <w:szCs w:val="20"/>
              </w:rPr>
            </w:pPr>
            <w:r w:rsidRPr="00B96ACF">
              <w:rPr>
                <w:rFonts w:ascii="Arial" w:hAnsi="Arial" w:cs="Arial"/>
                <w:sz w:val="20"/>
                <w:szCs w:val="20"/>
              </w:rPr>
              <w:t>Quality L&amp;T delivered consistently within classes using digital technology.</w:t>
            </w:r>
          </w:p>
          <w:p w14:paraId="29446489" w14:textId="28955BE1" w:rsidR="008E7B41" w:rsidRPr="00007694" w:rsidRDefault="008E7B41" w:rsidP="002A4A27">
            <w:pPr>
              <w:pStyle w:val="ListParagraph"/>
              <w:numPr>
                <w:ilvl w:val="0"/>
                <w:numId w:val="33"/>
              </w:numPr>
              <w:rPr>
                <w:rFonts w:ascii="Arial" w:hAnsi="Arial" w:cs="Arial"/>
                <w:sz w:val="20"/>
                <w:szCs w:val="20"/>
              </w:rPr>
            </w:pPr>
            <w:r w:rsidRPr="00B96ACF">
              <w:rPr>
                <w:rFonts w:ascii="Arial" w:hAnsi="Arial" w:cs="Arial"/>
                <w:sz w:val="20"/>
                <w:szCs w:val="20"/>
              </w:rPr>
              <w:t>Improve</w:t>
            </w:r>
            <w:r w:rsidR="008D59B9">
              <w:rPr>
                <w:rFonts w:ascii="Arial" w:hAnsi="Arial" w:cs="Arial"/>
                <w:sz w:val="20"/>
                <w:szCs w:val="20"/>
              </w:rPr>
              <w:t>d</w:t>
            </w:r>
            <w:r w:rsidRPr="00B96ACF">
              <w:rPr>
                <w:rFonts w:ascii="Arial" w:hAnsi="Arial" w:cs="Arial"/>
                <w:sz w:val="20"/>
                <w:szCs w:val="20"/>
              </w:rPr>
              <w:t xml:space="preserve"> feedback pedagogy in classrooms so pupils self-regulate. </w:t>
            </w:r>
          </w:p>
          <w:p w14:paraId="677C5E05" w14:textId="73764007" w:rsidR="008E7B41" w:rsidRPr="00007694" w:rsidRDefault="008E7B41" w:rsidP="002A4A27">
            <w:pPr>
              <w:pStyle w:val="ListParagraph"/>
              <w:numPr>
                <w:ilvl w:val="0"/>
                <w:numId w:val="33"/>
              </w:numPr>
              <w:rPr>
                <w:rFonts w:ascii="Arial" w:hAnsi="Arial" w:cs="Arial"/>
                <w:sz w:val="20"/>
                <w:szCs w:val="20"/>
              </w:rPr>
            </w:pPr>
            <w:r w:rsidRPr="00B96ACF">
              <w:rPr>
                <w:rFonts w:ascii="Arial" w:hAnsi="Arial" w:cs="Arial"/>
                <w:sz w:val="20"/>
                <w:szCs w:val="20"/>
              </w:rPr>
              <w:t>Underachievement tracked, interventions use</w:t>
            </w:r>
            <w:r w:rsidR="008D59B9">
              <w:rPr>
                <w:rFonts w:ascii="Arial" w:hAnsi="Arial" w:cs="Arial"/>
                <w:sz w:val="20"/>
                <w:szCs w:val="20"/>
              </w:rPr>
              <w:t>d</w:t>
            </w:r>
            <w:r w:rsidRPr="00B96ACF">
              <w:rPr>
                <w:rFonts w:ascii="Arial" w:hAnsi="Arial" w:cs="Arial"/>
                <w:sz w:val="20"/>
                <w:szCs w:val="20"/>
              </w:rPr>
              <w:t xml:space="preserve">, progress monitored, attainment raised. </w:t>
            </w:r>
          </w:p>
          <w:p w14:paraId="2A5C44BC" w14:textId="1A833CB7" w:rsidR="008E7B41" w:rsidRPr="00007694" w:rsidRDefault="008E7B41" w:rsidP="002A4A27">
            <w:pPr>
              <w:pStyle w:val="ListParagraph"/>
              <w:numPr>
                <w:ilvl w:val="0"/>
                <w:numId w:val="33"/>
              </w:numPr>
              <w:rPr>
                <w:rFonts w:ascii="Arial" w:hAnsi="Arial" w:cs="Arial"/>
                <w:sz w:val="20"/>
                <w:szCs w:val="20"/>
              </w:rPr>
            </w:pPr>
            <w:r w:rsidRPr="00B96ACF">
              <w:rPr>
                <w:rFonts w:ascii="Arial" w:hAnsi="Arial" w:cs="Arial"/>
                <w:sz w:val="20"/>
                <w:szCs w:val="20"/>
              </w:rPr>
              <w:t>Digital platforms support self and supported study</w:t>
            </w:r>
            <w:r w:rsidR="008D59B9">
              <w:rPr>
                <w:rFonts w:ascii="Arial" w:hAnsi="Arial" w:cs="Arial"/>
                <w:sz w:val="20"/>
                <w:szCs w:val="20"/>
              </w:rPr>
              <w:t>.</w:t>
            </w:r>
            <w:r w:rsidRPr="00B96ACF">
              <w:rPr>
                <w:rFonts w:ascii="Arial" w:hAnsi="Arial" w:cs="Arial"/>
                <w:sz w:val="20"/>
                <w:szCs w:val="20"/>
              </w:rPr>
              <w:t xml:space="preserve"> </w:t>
            </w:r>
          </w:p>
          <w:p w14:paraId="60B70CF6" w14:textId="67FB959E" w:rsidR="008E7B41" w:rsidRPr="00007694" w:rsidRDefault="008E7B41" w:rsidP="002A4A27">
            <w:pPr>
              <w:pStyle w:val="ListParagraph"/>
              <w:numPr>
                <w:ilvl w:val="0"/>
                <w:numId w:val="33"/>
              </w:numPr>
              <w:rPr>
                <w:rFonts w:ascii="Arial" w:hAnsi="Arial" w:cs="Arial"/>
                <w:sz w:val="20"/>
                <w:szCs w:val="20"/>
              </w:rPr>
            </w:pPr>
            <w:r w:rsidRPr="00B96ACF">
              <w:rPr>
                <w:rFonts w:ascii="Arial" w:hAnsi="Arial" w:cs="Arial"/>
                <w:sz w:val="20"/>
                <w:szCs w:val="20"/>
              </w:rPr>
              <w:t>Pupils and parents have access to videos and information online to help navigate many of the digital platforms used.</w:t>
            </w:r>
          </w:p>
          <w:p w14:paraId="44D3401E" w14:textId="632B1C7E" w:rsidR="008E7B41" w:rsidRPr="00007694" w:rsidRDefault="008E7B41" w:rsidP="00007694">
            <w:pPr>
              <w:pStyle w:val="ListParagraph"/>
              <w:numPr>
                <w:ilvl w:val="0"/>
                <w:numId w:val="33"/>
              </w:numPr>
              <w:rPr>
                <w:rFonts w:ascii="Arial" w:hAnsi="Arial" w:cs="Arial"/>
                <w:sz w:val="20"/>
                <w:szCs w:val="20"/>
              </w:rPr>
            </w:pPr>
            <w:r w:rsidRPr="00B96ACF">
              <w:rPr>
                <w:rFonts w:ascii="Arial" w:hAnsi="Arial" w:cs="Arial"/>
                <w:sz w:val="20"/>
                <w:szCs w:val="20"/>
              </w:rPr>
              <w:t>Pupils benefit from Staff understanding of ‘pedagogy’.</w:t>
            </w:r>
          </w:p>
          <w:p w14:paraId="5FB0C6EB" w14:textId="509B51D4" w:rsidR="008E7B41" w:rsidRPr="00007694" w:rsidRDefault="008E7B41" w:rsidP="002A4A27">
            <w:pPr>
              <w:pStyle w:val="ListParagraph"/>
              <w:numPr>
                <w:ilvl w:val="0"/>
                <w:numId w:val="33"/>
              </w:numPr>
              <w:rPr>
                <w:rFonts w:ascii="Arial" w:hAnsi="Arial" w:cs="Arial"/>
                <w:sz w:val="20"/>
                <w:szCs w:val="20"/>
              </w:rPr>
            </w:pPr>
            <w:r w:rsidRPr="00B96ACF">
              <w:rPr>
                <w:rFonts w:ascii="Arial" w:hAnsi="Arial" w:cs="Arial"/>
                <w:sz w:val="20"/>
                <w:szCs w:val="20"/>
              </w:rPr>
              <w:t>Pupils will understand</w:t>
            </w:r>
            <w:r w:rsidR="008D59B9">
              <w:rPr>
                <w:rFonts w:ascii="Arial" w:hAnsi="Arial" w:cs="Arial"/>
                <w:sz w:val="20"/>
                <w:szCs w:val="20"/>
              </w:rPr>
              <w:t xml:space="preserve"> ‘F</w:t>
            </w:r>
            <w:r w:rsidR="00007694">
              <w:rPr>
                <w:rFonts w:ascii="Arial" w:hAnsi="Arial" w:cs="Arial"/>
                <w:sz w:val="20"/>
                <w:szCs w:val="20"/>
              </w:rPr>
              <w:t>eedback loops’/Peer feedback</w:t>
            </w:r>
            <w:r w:rsidR="008D59B9">
              <w:rPr>
                <w:rFonts w:ascii="Arial" w:hAnsi="Arial" w:cs="Arial"/>
                <w:sz w:val="20"/>
                <w:szCs w:val="20"/>
              </w:rPr>
              <w:t>.</w:t>
            </w:r>
          </w:p>
          <w:p w14:paraId="7CF081F1" w14:textId="719F16DE" w:rsidR="008E7B41" w:rsidRPr="00007694" w:rsidRDefault="008E7B41" w:rsidP="002A4A27">
            <w:pPr>
              <w:pStyle w:val="ListParagraph"/>
              <w:numPr>
                <w:ilvl w:val="0"/>
                <w:numId w:val="33"/>
              </w:numPr>
              <w:rPr>
                <w:rFonts w:ascii="Arial" w:hAnsi="Arial" w:cs="Arial"/>
                <w:sz w:val="20"/>
                <w:szCs w:val="20"/>
              </w:rPr>
            </w:pPr>
            <w:r w:rsidRPr="00B96ACF">
              <w:rPr>
                <w:rFonts w:ascii="Arial" w:hAnsi="Arial" w:cs="Arial"/>
                <w:sz w:val="20"/>
                <w:szCs w:val="20"/>
              </w:rPr>
              <w:t>Pupils will develop metacognitive awareness and be able to use and apply metacognitive skills</w:t>
            </w:r>
            <w:r w:rsidR="008D59B9">
              <w:rPr>
                <w:rFonts w:ascii="Arial" w:hAnsi="Arial" w:cs="Arial"/>
                <w:sz w:val="20"/>
                <w:szCs w:val="20"/>
              </w:rPr>
              <w:t>.</w:t>
            </w:r>
            <w:r w:rsidRPr="00B96ACF">
              <w:rPr>
                <w:rFonts w:ascii="Arial" w:hAnsi="Arial" w:cs="Arial"/>
                <w:sz w:val="20"/>
                <w:szCs w:val="20"/>
              </w:rPr>
              <w:t xml:space="preserve"> </w:t>
            </w:r>
          </w:p>
          <w:p w14:paraId="0994912D" w14:textId="77777777" w:rsidR="008E7B41" w:rsidRPr="00B96ACF" w:rsidRDefault="008E7B41" w:rsidP="002A4A27">
            <w:pPr>
              <w:pStyle w:val="ListParagraph"/>
              <w:numPr>
                <w:ilvl w:val="0"/>
                <w:numId w:val="33"/>
              </w:numPr>
              <w:rPr>
                <w:rFonts w:ascii="Arial" w:hAnsi="Arial" w:cs="Arial"/>
                <w:sz w:val="20"/>
                <w:szCs w:val="20"/>
              </w:rPr>
            </w:pPr>
            <w:r w:rsidRPr="00B96ACF">
              <w:rPr>
                <w:rFonts w:ascii="Arial" w:hAnsi="Arial" w:cs="Arial"/>
                <w:sz w:val="20"/>
                <w:szCs w:val="20"/>
              </w:rPr>
              <w:t>Retrieval practices will encourage pupils to retain their knowledge and build on learning within subjects</w:t>
            </w:r>
          </w:p>
          <w:p w14:paraId="23923468" w14:textId="77777777" w:rsidR="008E7B41" w:rsidRPr="00B96ACF" w:rsidRDefault="008E7B41" w:rsidP="002A4A27">
            <w:pPr>
              <w:rPr>
                <w:rFonts w:ascii="Arial" w:hAnsi="Arial" w:cs="Arial"/>
                <w:sz w:val="20"/>
                <w:szCs w:val="20"/>
              </w:rPr>
            </w:pPr>
          </w:p>
          <w:p w14:paraId="64179033" w14:textId="06A3743D" w:rsidR="008E7B41" w:rsidRPr="008E7B41" w:rsidRDefault="008E7B41" w:rsidP="002A4A27">
            <w:pPr>
              <w:pStyle w:val="ListParagraph"/>
              <w:numPr>
                <w:ilvl w:val="0"/>
                <w:numId w:val="33"/>
              </w:numPr>
              <w:rPr>
                <w:rFonts w:ascii="Arial" w:hAnsi="Arial" w:cs="Arial"/>
                <w:sz w:val="20"/>
                <w:szCs w:val="20"/>
              </w:rPr>
            </w:pPr>
            <w:r w:rsidRPr="00B96ACF">
              <w:rPr>
                <w:rFonts w:ascii="Arial" w:hAnsi="Arial" w:cs="Arial"/>
                <w:sz w:val="20"/>
                <w:szCs w:val="20"/>
              </w:rPr>
              <w:t>Pupils will understand expectations of homewo</w:t>
            </w:r>
            <w:r>
              <w:rPr>
                <w:rFonts w:ascii="Arial" w:hAnsi="Arial" w:cs="Arial"/>
                <w:sz w:val="20"/>
                <w:szCs w:val="20"/>
              </w:rPr>
              <w:t>rk and understand its relevance.</w:t>
            </w:r>
          </w:p>
        </w:tc>
        <w:tc>
          <w:tcPr>
            <w:tcW w:w="3603" w:type="dxa"/>
            <w:gridSpan w:val="2"/>
            <w:vMerge w:val="restart"/>
            <w:shd w:val="clear" w:color="auto" w:fill="FFFFFF" w:themeFill="background1"/>
          </w:tcPr>
          <w:p w14:paraId="6A5B2370" w14:textId="542DC2F8" w:rsidR="008E7B41" w:rsidRPr="007D00FF" w:rsidRDefault="008E7B41" w:rsidP="007D00FF">
            <w:pPr>
              <w:pStyle w:val="ListParagraph"/>
              <w:numPr>
                <w:ilvl w:val="0"/>
                <w:numId w:val="33"/>
              </w:numPr>
              <w:rPr>
                <w:rFonts w:ascii="Arial" w:hAnsi="Arial" w:cs="Arial"/>
                <w:sz w:val="20"/>
                <w:szCs w:val="20"/>
              </w:rPr>
            </w:pPr>
            <w:r w:rsidRPr="007D00FF">
              <w:rPr>
                <w:rFonts w:ascii="Arial" w:hAnsi="Arial" w:cs="Arial"/>
                <w:sz w:val="20"/>
                <w:szCs w:val="20"/>
              </w:rPr>
              <w:t>QA</w:t>
            </w:r>
            <w:r w:rsidR="007D00FF" w:rsidRPr="007D00FF">
              <w:rPr>
                <w:rFonts w:ascii="Arial" w:hAnsi="Arial" w:cs="Arial"/>
                <w:sz w:val="20"/>
                <w:szCs w:val="20"/>
              </w:rPr>
              <w:t xml:space="preserve"> of  Learning round data</w:t>
            </w:r>
          </w:p>
          <w:p w14:paraId="42C95C8B" w14:textId="21673996" w:rsidR="008E7B41" w:rsidRPr="007D00FF" w:rsidRDefault="008E7B41" w:rsidP="007D00FF">
            <w:pPr>
              <w:pStyle w:val="ListParagraph"/>
              <w:numPr>
                <w:ilvl w:val="0"/>
                <w:numId w:val="33"/>
              </w:numPr>
              <w:rPr>
                <w:rFonts w:ascii="Arial" w:hAnsi="Arial" w:cs="Arial"/>
                <w:sz w:val="20"/>
                <w:szCs w:val="20"/>
              </w:rPr>
            </w:pPr>
            <w:r w:rsidRPr="007D00FF">
              <w:rPr>
                <w:rFonts w:ascii="Arial" w:hAnsi="Arial" w:cs="Arial"/>
                <w:sz w:val="20"/>
                <w:szCs w:val="20"/>
              </w:rPr>
              <w:t>Minutes of Faculty meetings- evidence of sharing excellent practice.</w:t>
            </w:r>
          </w:p>
          <w:p w14:paraId="0B1B821F" w14:textId="77777777" w:rsidR="00007694" w:rsidRPr="007D00FF" w:rsidRDefault="008E7B41" w:rsidP="007D00FF">
            <w:pPr>
              <w:pStyle w:val="ListParagraph"/>
              <w:numPr>
                <w:ilvl w:val="0"/>
                <w:numId w:val="33"/>
              </w:numPr>
              <w:rPr>
                <w:rFonts w:ascii="Arial" w:hAnsi="Arial" w:cs="Arial"/>
                <w:sz w:val="20"/>
                <w:szCs w:val="20"/>
              </w:rPr>
            </w:pPr>
            <w:r w:rsidRPr="007D00FF">
              <w:rPr>
                <w:rFonts w:ascii="Arial" w:hAnsi="Arial" w:cs="Arial"/>
                <w:sz w:val="20"/>
                <w:szCs w:val="20"/>
              </w:rPr>
              <w:t xml:space="preserve">Survey of pupil levels of confidence and experience of digital platforms to improve learning. </w:t>
            </w:r>
          </w:p>
          <w:p w14:paraId="7E6D7C9B" w14:textId="316BAEBE" w:rsidR="008E7B41" w:rsidRPr="007D00FF" w:rsidRDefault="008E7B41" w:rsidP="007D00FF">
            <w:pPr>
              <w:pStyle w:val="ListParagraph"/>
              <w:numPr>
                <w:ilvl w:val="0"/>
                <w:numId w:val="33"/>
              </w:numPr>
              <w:rPr>
                <w:rFonts w:ascii="Arial" w:hAnsi="Arial" w:cs="Arial"/>
                <w:sz w:val="20"/>
                <w:szCs w:val="20"/>
              </w:rPr>
            </w:pPr>
            <w:r w:rsidRPr="007D00FF">
              <w:rPr>
                <w:rFonts w:ascii="Arial" w:hAnsi="Arial" w:cs="Arial"/>
                <w:sz w:val="20"/>
                <w:szCs w:val="20"/>
              </w:rPr>
              <w:t xml:space="preserve">Survey/Focus group- Teacher feedback on assessment methods/impact of using google classroom and other digital applications. </w:t>
            </w:r>
          </w:p>
          <w:p w14:paraId="718AE23D" w14:textId="50233DA0" w:rsidR="008E7B41" w:rsidRPr="007D00FF" w:rsidRDefault="008E7B41" w:rsidP="007D00FF">
            <w:pPr>
              <w:pStyle w:val="ListParagraph"/>
              <w:numPr>
                <w:ilvl w:val="0"/>
                <w:numId w:val="33"/>
              </w:numPr>
              <w:rPr>
                <w:rFonts w:ascii="Arial" w:hAnsi="Arial" w:cs="Arial"/>
                <w:sz w:val="20"/>
                <w:szCs w:val="20"/>
              </w:rPr>
            </w:pPr>
            <w:r w:rsidRPr="007D00FF">
              <w:rPr>
                <w:rFonts w:ascii="Arial" w:hAnsi="Arial" w:cs="Arial"/>
                <w:sz w:val="20"/>
                <w:szCs w:val="20"/>
              </w:rPr>
              <w:t xml:space="preserve">Data showing engagement within GC homework tasks </w:t>
            </w:r>
          </w:p>
          <w:p w14:paraId="04D4109B" w14:textId="7D87DF0A" w:rsidR="008E7B41" w:rsidRPr="007D00FF" w:rsidRDefault="008E7B41" w:rsidP="007D00FF">
            <w:pPr>
              <w:pStyle w:val="ListParagraph"/>
              <w:numPr>
                <w:ilvl w:val="0"/>
                <w:numId w:val="33"/>
              </w:numPr>
              <w:rPr>
                <w:rFonts w:ascii="Arial" w:hAnsi="Arial" w:cs="Arial"/>
                <w:sz w:val="20"/>
                <w:szCs w:val="20"/>
              </w:rPr>
            </w:pPr>
            <w:r w:rsidRPr="007D00FF">
              <w:rPr>
                <w:rFonts w:ascii="Arial" w:hAnsi="Arial" w:cs="Arial"/>
                <w:sz w:val="20"/>
                <w:szCs w:val="20"/>
              </w:rPr>
              <w:t>Data on the quality and benefits of homework on attainment and learning.</w:t>
            </w:r>
          </w:p>
          <w:p w14:paraId="0F68FDF4" w14:textId="1F7E5A5E" w:rsidR="008E7B41" w:rsidRPr="007D00FF" w:rsidRDefault="008E7B41" w:rsidP="007D00FF">
            <w:pPr>
              <w:pStyle w:val="ListParagraph"/>
              <w:numPr>
                <w:ilvl w:val="0"/>
                <w:numId w:val="33"/>
              </w:numPr>
              <w:rPr>
                <w:rFonts w:ascii="Arial" w:hAnsi="Arial" w:cs="Arial"/>
                <w:sz w:val="20"/>
                <w:szCs w:val="20"/>
              </w:rPr>
            </w:pPr>
            <w:r w:rsidRPr="007D00FF">
              <w:rPr>
                <w:rFonts w:ascii="Arial" w:hAnsi="Arial" w:cs="Arial"/>
                <w:sz w:val="20"/>
                <w:szCs w:val="20"/>
              </w:rPr>
              <w:t xml:space="preserve">Survey/ Focus group on use of feedback pedagogy (pupils and teachers) e.g. retrieval practice. </w:t>
            </w:r>
          </w:p>
          <w:p w14:paraId="29B71B8C" w14:textId="3197E181" w:rsidR="008E7B41" w:rsidRPr="007D00FF" w:rsidRDefault="008E7B41" w:rsidP="007D00FF">
            <w:pPr>
              <w:pStyle w:val="ListParagraph"/>
              <w:numPr>
                <w:ilvl w:val="0"/>
                <w:numId w:val="33"/>
              </w:numPr>
              <w:rPr>
                <w:rFonts w:ascii="Arial" w:hAnsi="Arial" w:cs="Arial"/>
                <w:sz w:val="20"/>
                <w:szCs w:val="20"/>
              </w:rPr>
            </w:pPr>
            <w:r w:rsidRPr="007D00FF">
              <w:rPr>
                <w:rFonts w:ascii="Arial" w:hAnsi="Arial" w:cs="Arial"/>
                <w:sz w:val="20"/>
                <w:szCs w:val="20"/>
              </w:rPr>
              <w:t>Achieve ‘Digital School Award’</w:t>
            </w:r>
          </w:p>
          <w:p w14:paraId="435E45FA" w14:textId="418837A9" w:rsidR="008E7B41" w:rsidRPr="007D00FF" w:rsidRDefault="008E7B41" w:rsidP="007D00FF">
            <w:pPr>
              <w:pStyle w:val="ListParagraph"/>
              <w:numPr>
                <w:ilvl w:val="0"/>
                <w:numId w:val="33"/>
              </w:numPr>
              <w:rPr>
                <w:rFonts w:ascii="Arial" w:hAnsi="Arial" w:cs="Arial"/>
                <w:sz w:val="20"/>
                <w:szCs w:val="20"/>
              </w:rPr>
            </w:pPr>
            <w:r w:rsidRPr="007D00FF">
              <w:rPr>
                <w:rFonts w:ascii="Arial" w:hAnsi="Arial" w:cs="Arial"/>
                <w:sz w:val="20"/>
                <w:szCs w:val="20"/>
              </w:rPr>
              <w:t>Triangulate data from pupils, parents and staff around the idea of what a homework policy should entail.</w:t>
            </w:r>
          </w:p>
          <w:p w14:paraId="6A42E498" w14:textId="6DB4A027" w:rsidR="008E7B41" w:rsidRPr="007D00FF" w:rsidRDefault="008E7B41" w:rsidP="007D00FF">
            <w:pPr>
              <w:pStyle w:val="ListParagraph"/>
              <w:numPr>
                <w:ilvl w:val="0"/>
                <w:numId w:val="33"/>
              </w:numPr>
              <w:rPr>
                <w:rFonts w:ascii="Arial" w:hAnsi="Arial" w:cs="Arial"/>
                <w:sz w:val="20"/>
                <w:szCs w:val="20"/>
              </w:rPr>
            </w:pPr>
            <w:r w:rsidRPr="007D00FF">
              <w:rPr>
                <w:rFonts w:ascii="Arial" w:hAnsi="Arial" w:cs="Arial"/>
                <w:sz w:val="20"/>
                <w:szCs w:val="20"/>
              </w:rPr>
              <w:t xml:space="preserve">Sample and share excellent practice (Homework) </w:t>
            </w:r>
          </w:p>
          <w:p w14:paraId="23488EC3" w14:textId="77777777" w:rsidR="008E7B41" w:rsidRPr="00B96ACF" w:rsidRDefault="008E7B41" w:rsidP="002A4A27">
            <w:pPr>
              <w:rPr>
                <w:rFonts w:ascii="Arial" w:hAnsi="Arial" w:cs="Arial"/>
                <w:sz w:val="20"/>
                <w:szCs w:val="20"/>
              </w:rPr>
            </w:pPr>
          </w:p>
          <w:p w14:paraId="319985C3" w14:textId="77777777" w:rsidR="008E7B41" w:rsidRPr="00B96ACF" w:rsidRDefault="008E7B41" w:rsidP="002A4A27">
            <w:pPr>
              <w:rPr>
                <w:rFonts w:ascii="Arial" w:hAnsi="Arial" w:cs="Arial"/>
                <w:sz w:val="20"/>
                <w:szCs w:val="20"/>
              </w:rPr>
            </w:pPr>
          </w:p>
          <w:p w14:paraId="69AD6925" w14:textId="77777777" w:rsidR="008E7B41" w:rsidRPr="00B96ACF" w:rsidRDefault="008E7B41" w:rsidP="002A4A27">
            <w:pPr>
              <w:rPr>
                <w:rFonts w:ascii="Arial" w:hAnsi="Arial" w:cs="Arial"/>
                <w:sz w:val="20"/>
                <w:szCs w:val="20"/>
              </w:rPr>
            </w:pPr>
          </w:p>
          <w:p w14:paraId="3CA7B271" w14:textId="77777777" w:rsidR="008E7B41" w:rsidRPr="00B96ACF" w:rsidRDefault="008E7B41" w:rsidP="002A4A27">
            <w:pPr>
              <w:rPr>
                <w:rFonts w:ascii="Arial" w:hAnsi="Arial" w:cs="Arial"/>
                <w:sz w:val="20"/>
                <w:szCs w:val="20"/>
              </w:rPr>
            </w:pPr>
          </w:p>
          <w:p w14:paraId="08757883" w14:textId="77777777" w:rsidR="008E7B41" w:rsidRPr="00B96ACF" w:rsidRDefault="008E7B41" w:rsidP="002A4A27">
            <w:pPr>
              <w:rPr>
                <w:rFonts w:ascii="Arial" w:hAnsi="Arial" w:cs="Arial"/>
                <w:sz w:val="20"/>
                <w:szCs w:val="20"/>
              </w:rPr>
            </w:pPr>
          </w:p>
          <w:p w14:paraId="1D9CFCCE" w14:textId="77777777" w:rsidR="008E7B41" w:rsidRPr="00B96ACF" w:rsidRDefault="008E7B41" w:rsidP="002A4A27">
            <w:pPr>
              <w:rPr>
                <w:rFonts w:ascii="Arial" w:hAnsi="Arial" w:cs="Arial"/>
                <w:sz w:val="20"/>
                <w:szCs w:val="20"/>
              </w:rPr>
            </w:pPr>
          </w:p>
          <w:p w14:paraId="2A9B1BB1" w14:textId="77777777" w:rsidR="008E7B41" w:rsidRPr="00B96ACF" w:rsidRDefault="008E7B41" w:rsidP="002A4A27">
            <w:pPr>
              <w:rPr>
                <w:rFonts w:ascii="Arial" w:hAnsi="Arial" w:cs="Arial"/>
                <w:sz w:val="20"/>
                <w:szCs w:val="20"/>
              </w:rPr>
            </w:pPr>
          </w:p>
          <w:p w14:paraId="1B821943" w14:textId="77777777" w:rsidR="008E7B41" w:rsidRPr="00B96ACF" w:rsidRDefault="008E7B41" w:rsidP="002A4A27">
            <w:pPr>
              <w:rPr>
                <w:rFonts w:ascii="Arial" w:hAnsi="Arial" w:cs="Arial"/>
                <w:sz w:val="20"/>
                <w:szCs w:val="20"/>
              </w:rPr>
            </w:pPr>
          </w:p>
          <w:p w14:paraId="690FEF83" w14:textId="77777777" w:rsidR="008E7B41" w:rsidRPr="00B96ACF" w:rsidRDefault="008E7B41" w:rsidP="002A4A27">
            <w:pPr>
              <w:rPr>
                <w:rFonts w:ascii="Arial" w:hAnsi="Arial" w:cs="Arial"/>
                <w:sz w:val="20"/>
                <w:szCs w:val="20"/>
              </w:rPr>
            </w:pPr>
          </w:p>
          <w:p w14:paraId="23645C11" w14:textId="77777777" w:rsidR="008E7B41" w:rsidRPr="00B96ACF" w:rsidRDefault="008E7B41" w:rsidP="002A4A27">
            <w:pPr>
              <w:rPr>
                <w:rFonts w:ascii="Arial" w:hAnsi="Arial" w:cs="Arial"/>
                <w:sz w:val="20"/>
                <w:szCs w:val="20"/>
              </w:rPr>
            </w:pPr>
          </w:p>
          <w:p w14:paraId="41F253EB" w14:textId="0D783B1B" w:rsidR="008E7B41" w:rsidRPr="00B96ACF" w:rsidRDefault="008E7B41" w:rsidP="002A4A27">
            <w:pPr>
              <w:rPr>
                <w:rFonts w:ascii="Arial" w:hAnsi="Arial" w:cs="Arial"/>
                <w:sz w:val="20"/>
                <w:szCs w:val="20"/>
              </w:rPr>
            </w:pPr>
          </w:p>
        </w:tc>
      </w:tr>
      <w:tr w:rsidR="008E7B41" w:rsidRPr="001F32DA" w14:paraId="6A1C4927" w14:textId="77777777" w:rsidTr="00B96ACF">
        <w:trPr>
          <w:trHeight w:val="132"/>
        </w:trPr>
        <w:tc>
          <w:tcPr>
            <w:tcW w:w="1418" w:type="dxa"/>
            <w:vMerge/>
            <w:shd w:val="clear" w:color="auto" w:fill="FFFFFF" w:themeFill="background1"/>
          </w:tcPr>
          <w:p w14:paraId="74A44F43" w14:textId="00A08184" w:rsidR="008E7B41" w:rsidRPr="00B96ACF" w:rsidRDefault="008E7B41" w:rsidP="002A4A27">
            <w:pPr>
              <w:rPr>
                <w:rFonts w:ascii="Arial" w:hAnsi="Arial" w:cs="Arial"/>
                <w:sz w:val="20"/>
                <w:szCs w:val="20"/>
              </w:rPr>
            </w:pPr>
          </w:p>
        </w:tc>
        <w:tc>
          <w:tcPr>
            <w:tcW w:w="993" w:type="dxa"/>
            <w:vMerge/>
            <w:shd w:val="clear" w:color="auto" w:fill="FFFFFF" w:themeFill="background1"/>
          </w:tcPr>
          <w:p w14:paraId="5E81C316" w14:textId="77777777" w:rsidR="008E7B41" w:rsidRPr="00B96ACF" w:rsidRDefault="008E7B41" w:rsidP="00B96ACF">
            <w:pPr>
              <w:jc w:val="center"/>
              <w:rPr>
                <w:rFonts w:ascii="Arial" w:hAnsi="Arial" w:cs="Arial"/>
                <w:sz w:val="20"/>
                <w:szCs w:val="20"/>
              </w:rPr>
            </w:pPr>
          </w:p>
        </w:tc>
        <w:tc>
          <w:tcPr>
            <w:tcW w:w="1020" w:type="dxa"/>
            <w:vMerge/>
            <w:shd w:val="clear" w:color="auto" w:fill="FFFFFF" w:themeFill="background1"/>
          </w:tcPr>
          <w:p w14:paraId="332605AD" w14:textId="77777777" w:rsidR="008E7B41" w:rsidRPr="00B96ACF" w:rsidRDefault="008E7B41" w:rsidP="00B96ACF">
            <w:pPr>
              <w:jc w:val="center"/>
              <w:rPr>
                <w:rFonts w:ascii="Arial" w:hAnsi="Arial" w:cs="Arial"/>
                <w:sz w:val="20"/>
                <w:szCs w:val="20"/>
              </w:rPr>
            </w:pPr>
          </w:p>
        </w:tc>
        <w:tc>
          <w:tcPr>
            <w:tcW w:w="3684" w:type="dxa"/>
            <w:shd w:val="clear" w:color="auto" w:fill="FFFFFF" w:themeFill="background1"/>
          </w:tcPr>
          <w:p w14:paraId="54B479CA" w14:textId="3984534E" w:rsidR="008E7B41" w:rsidRPr="008E7B41" w:rsidRDefault="008E7B41" w:rsidP="008E7B41">
            <w:pPr>
              <w:pStyle w:val="ListParagraph"/>
              <w:numPr>
                <w:ilvl w:val="0"/>
                <w:numId w:val="30"/>
              </w:numPr>
              <w:rPr>
                <w:rFonts w:ascii="Arial" w:hAnsi="Arial" w:cs="Arial"/>
                <w:sz w:val="20"/>
                <w:szCs w:val="20"/>
              </w:rPr>
            </w:pPr>
            <w:r w:rsidRPr="00B96ACF">
              <w:rPr>
                <w:rFonts w:ascii="Arial" w:hAnsi="Arial" w:cs="Arial"/>
                <w:sz w:val="20"/>
                <w:szCs w:val="20"/>
              </w:rPr>
              <w:t>Creation of remit with clearly defined responsibilities.</w:t>
            </w:r>
          </w:p>
        </w:tc>
        <w:tc>
          <w:tcPr>
            <w:tcW w:w="1675" w:type="dxa"/>
            <w:shd w:val="clear" w:color="auto" w:fill="FFFFFF" w:themeFill="background1"/>
          </w:tcPr>
          <w:p w14:paraId="2AB12036" w14:textId="324E9AE5" w:rsidR="008E7B41" w:rsidRPr="00B96ACF" w:rsidRDefault="000B64F3" w:rsidP="00B96ACF">
            <w:pPr>
              <w:jc w:val="center"/>
              <w:rPr>
                <w:rFonts w:ascii="Arial" w:hAnsi="Arial" w:cs="Arial"/>
                <w:sz w:val="20"/>
                <w:szCs w:val="20"/>
              </w:rPr>
            </w:pPr>
            <w:r>
              <w:rPr>
                <w:rFonts w:ascii="Arial" w:hAnsi="Arial" w:cs="Arial"/>
                <w:sz w:val="20"/>
                <w:szCs w:val="20"/>
              </w:rPr>
              <w:t>Aug 2021</w:t>
            </w:r>
          </w:p>
        </w:tc>
        <w:tc>
          <w:tcPr>
            <w:tcW w:w="3201" w:type="dxa"/>
            <w:vMerge/>
            <w:shd w:val="clear" w:color="auto" w:fill="FFFFFF" w:themeFill="background1"/>
          </w:tcPr>
          <w:p w14:paraId="682D8BAF" w14:textId="77777777" w:rsidR="008E7B41" w:rsidRPr="00B96ACF" w:rsidRDefault="008E7B41" w:rsidP="002A4A27">
            <w:pPr>
              <w:pStyle w:val="ListParagraph"/>
              <w:numPr>
                <w:ilvl w:val="0"/>
                <w:numId w:val="33"/>
              </w:numPr>
              <w:rPr>
                <w:rFonts w:ascii="Arial" w:hAnsi="Arial" w:cs="Arial"/>
                <w:sz w:val="20"/>
                <w:szCs w:val="20"/>
              </w:rPr>
            </w:pPr>
          </w:p>
        </w:tc>
        <w:tc>
          <w:tcPr>
            <w:tcW w:w="3603" w:type="dxa"/>
            <w:gridSpan w:val="2"/>
            <w:vMerge/>
            <w:shd w:val="clear" w:color="auto" w:fill="FFFFFF" w:themeFill="background1"/>
          </w:tcPr>
          <w:p w14:paraId="3654B122" w14:textId="77777777" w:rsidR="008E7B41" w:rsidRPr="00B96ACF" w:rsidRDefault="008E7B41" w:rsidP="002A4A27">
            <w:pPr>
              <w:pStyle w:val="ListParagraph"/>
              <w:numPr>
                <w:ilvl w:val="0"/>
                <w:numId w:val="32"/>
              </w:numPr>
              <w:rPr>
                <w:rFonts w:ascii="Arial" w:hAnsi="Arial" w:cs="Arial"/>
                <w:sz w:val="20"/>
                <w:szCs w:val="20"/>
              </w:rPr>
            </w:pPr>
          </w:p>
        </w:tc>
      </w:tr>
      <w:tr w:rsidR="008E7B41" w:rsidRPr="001F32DA" w14:paraId="2BB3BA6C" w14:textId="77777777" w:rsidTr="00B96ACF">
        <w:trPr>
          <w:trHeight w:val="132"/>
        </w:trPr>
        <w:tc>
          <w:tcPr>
            <w:tcW w:w="1418" w:type="dxa"/>
            <w:vMerge/>
            <w:shd w:val="clear" w:color="auto" w:fill="FFFFFF" w:themeFill="background1"/>
          </w:tcPr>
          <w:p w14:paraId="32BF4CB9" w14:textId="77777777" w:rsidR="008E7B41" w:rsidRPr="00B96ACF" w:rsidRDefault="008E7B41" w:rsidP="002A4A27">
            <w:pPr>
              <w:rPr>
                <w:rFonts w:ascii="Arial" w:hAnsi="Arial" w:cs="Arial"/>
                <w:sz w:val="20"/>
                <w:szCs w:val="20"/>
              </w:rPr>
            </w:pPr>
          </w:p>
        </w:tc>
        <w:tc>
          <w:tcPr>
            <w:tcW w:w="993" w:type="dxa"/>
            <w:vMerge/>
            <w:shd w:val="clear" w:color="auto" w:fill="FFFFFF" w:themeFill="background1"/>
          </w:tcPr>
          <w:p w14:paraId="6FEF1C9C" w14:textId="77777777" w:rsidR="008E7B41" w:rsidRPr="00B96ACF" w:rsidRDefault="008E7B41" w:rsidP="00B96ACF">
            <w:pPr>
              <w:jc w:val="center"/>
              <w:rPr>
                <w:rFonts w:ascii="Arial" w:hAnsi="Arial" w:cs="Arial"/>
                <w:sz w:val="20"/>
                <w:szCs w:val="20"/>
              </w:rPr>
            </w:pPr>
          </w:p>
        </w:tc>
        <w:tc>
          <w:tcPr>
            <w:tcW w:w="1020" w:type="dxa"/>
            <w:vMerge/>
            <w:shd w:val="clear" w:color="auto" w:fill="FFFFFF" w:themeFill="background1"/>
          </w:tcPr>
          <w:p w14:paraId="432990D8" w14:textId="77777777" w:rsidR="008E7B41" w:rsidRPr="00B96ACF" w:rsidRDefault="008E7B41" w:rsidP="00B96ACF">
            <w:pPr>
              <w:jc w:val="center"/>
              <w:rPr>
                <w:rFonts w:ascii="Arial" w:hAnsi="Arial" w:cs="Arial"/>
                <w:sz w:val="20"/>
                <w:szCs w:val="20"/>
              </w:rPr>
            </w:pPr>
          </w:p>
        </w:tc>
        <w:tc>
          <w:tcPr>
            <w:tcW w:w="3684" w:type="dxa"/>
            <w:shd w:val="clear" w:color="auto" w:fill="FFFFFF" w:themeFill="background1"/>
          </w:tcPr>
          <w:p w14:paraId="2CA69832" w14:textId="59921CEB" w:rsidR="008E7B41" w:rsidRPr="008E7B41" w:rsidRDefault="008E7B41" w:rsidP="000B64F3">
            <w:pPr>
              <w:pStyle w:val="ListParagraph"/>
              <w:numPr>
                <w:ilvl w:val="0"/>
                <w:numId w:val="32"/>
              </w:numPr>
              <w:rPr>
                <w:rFonts w:ascii="Arial" w:hAnsi="Arial" w:cs="Arial"/>
                <w:sz w:val="20"/>
                <w:szCs w:val="20"/>
              </w:rPr>
            </w:pPr>
            <w:r w:rsidRPr="008E7B41">
              <w:rPr>
                <w:rFonts w:ascii="Arial" w:hAnsi="Arial" w:cs="Arial"/>
                <w:sz w:val="20"/>
                <w:szCs w:val="20"/>
              </w:rPr>
              <w:t>Weekly/Fortnightly meeting between link DHT/ PT L&amp;T</w:t>
            </w:r>
            <w:r w:rsidR="00871074">
              <w:rPr>
                <w:rFonts w:ascii="Arial" w:hAnsi="Arial" w:cs="Arial"/>
                <w:sz w:val="20"/>
                <w:szCs w:val="20"/>
              </w:rPr>
              <w:t>.</w:t>
            </w:r>
          </w:p>
        </w:tc>
        <w:tc>
          <w:tcPr>
            <w:tcW w:w="1675" w:type="dxa"/>
            <w:shd w:val="clear" w:color="auto" w:fill="FFFFFF" w:themeFill="background1"/>
          </w:tcPr>
          <w:p w14:paraId="0E2974F5" w14:textId="05741E74" w:rsidR="008E7B41" w:rsidRPr="00B96ACF" w:rsidRDefault="000B64F3" w:rsidP="00B96ACF">
            <w:pPr>
              <w:jc w:val="center"/>
              <w:rPr>
                <w:rFonts w:ascii="Arial" w:hAnsi="Arial" w:cs="Arial"/>
                <w:sz w:val="20"/>
                <w:szCs w:val="20"/>
              </w:rPr>
            </w:pPr>
            <w:r>
              <w:rPr>
                <w:rFonts w:ascii="Arial" w:hAnsi="Arial" w:cs="Arial"/>
                <w:sz w:val="20"/>
                <w:szCs w:val="20"/>
              </w:rPr>
              <w:t>Aug 2021</w:t>
            </w:r>
          </w:p>
        </w:tc>
        <w:tc>
          <w:tcPr>
            <w:tcW w:w="3201" w:type="dxa"/>
            <w:vMerge/>
            <w:shd w:val="clear" w:color="auto" w:fill="FFFFFF" w:themeFill="background1"/>
          </w:tcPr>
          <w:p w14:paraId="677896B8" w14:textId="77777777" w:rsidR="008E7B41" w:rsidRPr="00B96ACF" w:rsidRDefault="008E7B41" w:rsidP="002A4A27">
            <w:pPr>
              <w:pStyle w:val="ListParagraph"/>
              <w:numPr>
                <w:ilvl w:val="0"/>
                <w:numId w:val="33"/>
              </w:numPr>
              <w:rPr>
                <w:rFonts w:ascii="Arial" w:hAnsi="Arial" w:cs="Arial"/>
                <w:sz w:val="20"/>
                <w:szCs w:val="20"/>
              </w:rPr>
            </w:pPr>
          </w:p>
        </w:tc>
        <w:tc>
          <w:tcPr>
            <w:tcW w:w="3603" w:type="dxa"/>
            <w:gridSpan w:val="2"/>
            <w:vMerge/>
            <w:shd w:val="clear" w:color="auto" w:fill="FFFFFF" w:themeFill="background1"/>
          </w:tcPr>
          <w:p w14:paraId="183B0822" w14:textId="77777777" w:rsidR="008E7B41" w:rsidRPr="00B96ACF" w:rsidRDefault="008E7B41" w:rsidP="002A4A27">
            <w:pPr>
              <w:pStyle w:val="ListParagraph"/>
              <w:numPr>
                <w:ilvl w:val="0"/>
                <w:numId w:val="32"/>
              </w:numPr>
              <w:rPr>
                <w:rFonts w:ascii="Arial" w:hAnsi="Arial" w:cs="Arial"/>
                <w:sz w:val="20"/>
                <w:szCs w:val="20"/>
              </w:rPr>
            </w:pPr>
          </w:p>
        </w:tc>
      </w:tr>
      <w:tr w:rsidR="008E7B41" w:rsidRPr="001F32DA" w14:paraId="1C322A3E" w14:textId="77777777" w:rsidTr="00B96ACF">
        <w:trPr>
          <w:trHeight w:val="132"/>
        </w:trPr>
        <w:tc>
          <w:tcPr>
            <w:tcW w:w="1418" w:type="dxa"/>
            <w:vMerge/>
            <w:shd w:val="clear" w:color="auto" w:fill="FFFFFF" w:themeFill="background1"/>
          </w:tcPr>
          <w:p w14:paraId="52F12CF5" w14:textId="77777777" w:rsidR="008E7B41" w:rsidRPr="00B96ACF" w:rsidRDefault="008E7B41" w:rsidP="002A4A27">
            <w:pPr>
              <w:rPr>
                <w:rFonts w:ascii="Arial" w:hAnsi="Arial" w:cs="Arial"/>
                <w:sz w:val="20"/>
                <w:szCs w:val="20"/>
              </w:rPr>
            </w:pPr>
          </w:p>
        </w:tc>
        <w:tc>
          <w:tcPr>
            <w:tcW w:w="993" w:type="dxa"/>
            <w:vMerge/>
            <w:shd w:val="clear" w:color="auto" w:fill="FFFFFF" w:themeFill="background1"/>
          </w:tcPr>
          <w:p w14:paraId="09569CCE" w14:textId="77777777" w:rsidR="008E7B41" w:rsidRPr="00B96ACF" w:rsidRDefault="008E7B41" w:rsidP="00B96ACF">
            <w:pPr>
              <w:jc w:val="center"/>
              <w:rPr>
                <w:rFonts w:ascii="Arial" w:hAnsi="Arial" w:cs="Arial"/>
                <w:sz w:val="20"/>
                <w:szCs w:val="20"/>
              </w:rPr>
            </w:pPr>
          </w:p>
        </w:tc>
        <w:tc>
          <w:tcPr>
            <w:tcW w:w="1020" w:type="dxa"/>
            <w:vMerge/>
            <w:shd w:val="clear" w:color="auto" w:fill="FFFFFF" w:themeFill="background1"/>
          </w:tcPr>
          <w:p w14:paraId="5ACA5098" w14:textId="77777777" w:rsidR="008E7B41" w:rsidRPr="00B96ACF" w:rsidRDefault="008E7B41" w:rsidP="00B96ACF">
            <w:pPr>
              <w:jc w:val="center"/>
              <w:rPr>
                <w:rFonts w:ascii="Arial" w:hAnsi="Arial" w:cs="Arial"/>
                <w:sz w:val="20"/>
                <w:szCs w:val="20"/>
              </w:rPr>
            </w:pPr>
          </w:p>
        </w:tc>
        <w:tc>
          <w:tcPr>
            <w:tcW w:w="3684" w:type="dxa"/>
            <w:shd w:val="clear" w:color="auto" w:fill="FFFFFF" w:themeFill="background1"/>
          </w:tcPr>
          <w:p w14:paraId="1E82B52E" w14:textId="3D3AD652" w:rsidR="008E7B41" w:rsidRPr="000B64F3" w:rsidRDefault="008E7B41" w:rsidP="000B64F3">
            <w:pPr>
              <w:pStyle w:val="ListParagraph"/>
              <w:numPr>
                <w:ilvl w:val="0"/>
                <w:numId w:val="30"/>
              </w:numPr>
              <w:rPr>
                <w:rFonts w:ascii="Arial" w:hAnsi="Arial" w:cs="Arial"/>
                <w:sz w:val="20"/>
                <w:szCs w:val="20"/>
              </w:rPr>
            </w:pPr>
            <w:r w:rsidRPr="00B96ACF">
              <w:rPr>
                <w:rFonts w:ascii="Arial" w:hAnsi="Arial" w:cs="Arial"/>
                <w:sz w:val="20"/>
                <w:szCs w:val="20"/>
              </w:rPr>
              <w:t>Clear priorities mapped out via a flash reporting system – priorities to be evaluated termly.</w:t>
            </w:r>
          </w:p>
        </w:tc>
        <w:tc>
          <w:tcPr>
            <w:tcW w:w="1675" w:type="dxa"/>
            <w:shd w:val="clear" w:color="auto" w:fill="FFFFFF" w:themeFill="background1"/>
          </w:tcPr>
          <w:p w14:paraId="176D7703" w14:textId="6D933229" w:rsidR="008E7B41" w:rsidRPr="00B96ACF" w:rsidRDefault="000B64F3" w:rsidP="000B64F3">
            <w:pPr>
              <w:jc w:val="center"/>
              <w:rPr>
                <w:rFonts w:ascii="Arial" w:hAnsi="Arial" w:cs="Arial"/>
                <w:sz w:val="20"/>
                <w:szCs w:val="20"/>
              </w:rPr>
            </w:pPr>
            <w:r>
              <w:rPr>
                <w:rFonts w:ascii="Arial" w:hAnsi="Arial" w:cs="Arial"/>
                <w:sz w:val="20"/>
                <w:szCs w:val="20"/>
              </w:rPr>
              <w:t>Sep 2021</w:t>
            </w:r>
          </w:p>
        </w:tc>
        <w:tc>
          <w:tcPr>
            <w:tcW w:w="3201" w:type="dxa"/>
            <w:vMerge/>
            <w:shd w:val="clear" w:color="auto" w:fill="FFFFFF" w:themeFill="background1"/>
          </w:tcPr>
          <w:p w14:paraId="5D7B64A3" w14:textId="77777777" w:rsidR="008E7B41" w:rsidRPr="00B96ACF" w:rsidRDefault="008E7B41" w:rsidP="002A4A27">
            <w:pPr>
              <w:pStyle w:val="ListParagraph"/>
              <w:numPr>
                <w:ilvl w:val="0"/>
                <w:numId w:val="33"/>
              </w:numPr>
              <w:rPr>
                <w:rFonts w:ascii="Arial" w:hAnsi="Arial" w:cs="Arial"/>
                <w:sz w:val="20"/>
                <w:szCs w:val="20"/>
              </w:rPr>
            </w:pPr>
          </w:p>
        </w:tc>
        <w:tc>
          <w:tcPr>
            <w:tcW w:w="3603" w:type="dxa"/>
            <w:gridSpan w:val="2"/>
            <w:vMerge/>
            <w:shd w:val="clear" w:color="auto" w:fill="FFFFFF" w:themeFill="background1"/>
          </w:tcPr>
          <w:p w14:paraId="61D0A40B" w14:textId="77777777" w:rsidR="008E7B41" w:rsidRPr="00B96ACF" w:rsidRDefault="008E7B41" w:rsidP="002A4A27">
            <w:pPr>
              <w:pStyle w:val="ListParagraph"/>
              <w:numPr>
                <w:ilvl w:val="0"/>
                <w:numId w:val="32"/>
              </w:numPr>
              <w:rPr>
                <w:rFonts w:ascii="Arial" w:hAnsi="Arial" w:cs="Arial"/>
                <w:sz w:val="20"/>
                <w:szCs w:val="20"/>
              </w:rPr>
            </w:pPr>
          </w:p>
        </w:tc>
      </w:tr>
      <w:tr w:rsidR="008E7B41" w:rsidRPr="001F32DA" w14:paraId="7633AD14" w14:textId="77777777" w:rsidTr="00B96ACF">
        <w:trPr>
          <w:trHeight w:val="132"/>
        </w:trPr>
        <w:tc>
          <w:tcPr>
            <w:tcW w:w="1418" w:type="dxa"/>
            <w:vMerge/>
            <w:shd w:val="clear" w:color="auto" w:fill="FFFFFF" w:themeFill="background1"/>
          </w:tcPr>
          <w:p w14:paraId="32962C80" w14:textId="77777777" w:rsidR="008E7B41" w:rsidRPr="00B96ACF" w:rsidRDefault="008E7B41" w:rsidP="002A4A27">
            <w:pPr>
              <w:rPr>
                <w:rFonts w:ascii="Arial" w:hAnsi="Arial" w:cs="Arial"/>
                <w:sz w:val="20"/>
                <w:szCs w:val="20"/>
              </w:rPr>
            </w:pPr>
          </w:p>
        </w:tc>
        <w:tc>
          <w:tcPr>
            <w:tcW w:w="993" w:type="dxa"/>
            <w:vMerge/>
            <w:shd w:val="clear" w:color="auto" w:fill="FFFFFF" w:themeFill="background1"/>
          </w:tcPr>
          <w:p w14:paraId="46360863" w14:textId="77777777" w:rsidR="008E7B41" w:rsidRPr="00B96ACF" w:rsidRDefault="008E7B41" w:rsidP="00B96ACF">
            <w:pPr>
              <w:jc w:val="center"/>
              <w:rPr>
                <w:rFonts w:ascii="Arial" w:hAnsi="Arial" w:cs="Arial"/>
                <w:sz w:val="20"/>
                <w:szCs w:val="20"/>
              </w:rPr>
            </w:pPr>
          </w:p>
        </w:tc>
        <w:tc>
          <w:tcPr>
            <w:tcW w:w="1020" w:type="dxa"/>
            <w:vMerge/>
            <w:shd w:val="clear" w:color="auto" w:fill="FFFFFF" w:themeFill="background1"/>
          </w:tcPr>
          <w:p w14:paraId="21EC884C" w14:textId="77777777" w:rsidR="008E7B41" w:rsidRPr="00B96ACF" w:rsidRDefault="008E7B41" w:rsidP="00B96ACF">
            <w:pPr>
              <w:jc w:val="center"/>
              <w:rPr>
                <w:rFonts w:ascii="Arial" w:hAnsi="Arial" w:cs="Arial"/>
                <w:sz w:val="20"/>
                <w:szCs w:val="20"/>
              </w:rPr>
            </w:pPr>
          </w:p>
        </w:tc>
        <w:tc>
          <w:tcPr>
            <w:tcW w:w="3684" w:type="dxa"/>
            <w:shd w:val="clear" w:color="auto" w:fill="FFFFFF" w:themeFill="background1"/>
          </w:tcPr>
          <w:p w14:paraId="0A358648" w14:textId="79857E60" w:rsidR="008E7B41" w:rsidRPr="00B96ACF" w:rsidRDefault="008E7B41" w:rsidP="002A4A27">
            <w:pPr>
              <w:pStyle w:val="ListParagraph"/>
              <w:numPr>
                <w:ilvl w:val="0"/>
                <w:numId w:val="30"/>
              </w:numPr>
              <w:rPr>
                <w:rFonts w:ascii="Arial" w:hAnsi="Arial" w:cs="Arial"/>
                <w:sz w:val="20"/>
                <w:szCs w:val="20"/>
              </w:rPr>
            </w:pPr>
            <w:r w:rsidRPr="00B96ACF">
              <w:rPr>
                <w:rFonts w:ascii="Arial" w:hAnsi="Arial" w:cs="Arial"/>
                <w:sz w:val="20"/>
                <w:szCs w:val="20"/>
              </w:rPr>
              <w:t>Audit of Digital Learning in faculties, perceived barriers /establish support/resources required by teachers</w:t>
            </w:r>
          </w:p>
        </w:tc>
        <w:tc>
          <w:tcPr>
            <w:tcW w:w="1675" w:type="dxa"/>
            <w:shd w:val="clear" w:color="auto" w:fill="FFFFFF" w:themeFill="background1"/>
          </w:tcPr>
          <w:p w14:paraId="426D3440" w14:textId="79824791" w:rsidR="008E7B41" w:rsidRPr="00B96ACF" w:rsidRDefault="000B64F3" w:rsidP="000B64F3">
            <w:pPr>
              <w:jc w:val="center"/>
              <w:rPr>
                <w:rFonts w:ascii="Arial" w:hAnsi="Arial" w:cs="Arial"/>
                <w:sz w:val="20"/>
                <w:szCs w:val="20"/>
              </w:rPr>
            </w:pPr>
            <w:r>
              <w:rPr>
                <w:rFonts w:ascii="Arial" w:hAnsi="Arial" w:cs="Arial"/>
                <w:sz w:val="20"/>
                <w:szCs w:val="20"/>
              </w:rPr>
              <w:t>Sep 2021</w:t>
            </w:r>
          </w:p>
        </w:tc>
        <w:tc>
          <w:tcPr>
            <w:tcW w:w="3201" w:type="dxa"/>
            <w:vMerge/>
            <w:shd w:val="clear" w:color="auto" w:fill="FFFFFF" w:themeFill="background1"/>
          </w:tcPr>
          <w:p w14:paraId="727A48A6" w14:textId="77777777" w:rsidR="008E7B41" w:rsidRPr="00B96ACF" w:rsidRDefault="008E7B41" w:rsidP="002A4A27">
            <w:pPr>
              <w:pStyle w:val="ListParagraph"/>
              <w:numPr>
                <w:ilvl w:val="0"/>
                <w:numId w:val="33"/>
              </w:numPr>
              <w:rPr>
                <w:rFonts w:ascii="Arial" w:hAnsi="Arial" w:cs="Arial"/>
                <w:sz w:val="20"/>
                <w:szCs w:val="20"/>
              </w:rPr>
            </w:pPr>
          </w:p>
        </w:tc>
        <w:tc>
          <w:tcPr>
            <w:tcW w:w="3603" w:type="dxa"/>
            <w:gridSpan w:val="2"/>
            <w:vMerge/>
            <w:shd w:val="clear" w:color="auto" w:fill="FFFFFF" w:themeFill="background1"/>
          </w:tcPr>
          <w:p w14:paraId="5841FA7F" w14:textId="77777777" w:rsidR="008E7B41" w:rsidRPr="00B96ACF" w:rsidRDefault="008E7B41" w:rsidP="002A4A27">
            <w:pPr>
              <w:pStyle w:val="ListParagraph"/>
              <w:numPr>
                <w:ilvl w:val="0"/>
                <w:numId w:val="32"/>
              </w:numPr>
              <w:rPr>
                <w:rFonts w:ascii="Arial" w:hAnsi="Arial" w:cs="Arial"/>
                <w:sz w:val="20"/>
                <w:szCs w:val="20"/>
              </w:rPr>
            </w:pPr>
          </w:p>
        </w:tc>
      </w:tr>
      <w:tr w:rsidR="008E7B41" w:rsidRPr="001F32DA" w14:paraId="71487940" w14:textId="77777777" w:rsidTr="00B96ACF">
        <w:trPr>
          <w:trHeight w:val="132"/>
        </w:trPr>
        <w:tc>
          <w:tcPr>
            <w:tcW w:w="1418" w:type="dxa"/>
            <w:vMerge/>
            <w:shd w:val="clear" w:color="auto" w:fill="FFFFFF" w:themeFill="background1"/>
          </w:tcPr>
          <w:p w14:paraId="202A5DC3" w14:textId="77777777" w:rsidR="008E7B41" w:rsidRPr="00B96ACF" w:rsidRDefault="008E7B41" w:rsidP="002A4A27">
            <w:pPr>
              <w:rPr>
                <w:rFonts w:ascii="Arial" w:hAnsi="Arial" w:cs="Arial"/>
                <w:sz w:val="20"/>
                <w:szCs w:val="20"/>
              </w:rPr>
            </w:pPr>
          </w:p>
        </w:tc>
        <w:tc>
          <w:tcPr>
            <w:tcW w:w="993" w:type="dxa"/>
            <w:vMerge/>
            <w:shd w:val="clear" w:color="auto" w:fill="FFFFFF" w:themeFill="background1"/>
          </w:tcPr>
          <w:p w14:paraId="145BCAAC" w14:textId="77777777" w:rsidR="008E7B41" w:rsidRPr="00B96ACF" w:rsidRDefault="008E7B41" w:rsidP="00B96ACF">
            <w:pPr>
              <w:jc w:val="center"/>
              <w:rPr>
                <w:rFonts w:ascii="Arial" w:hAnsi="Arial" w:cs="Arial"/>
                <w:sz w:val="20"/>
                <w:szCs w:val="20"/>
              </w:rPr>
            </w:pPr>
          </w:p>
        </w:tc>
        <w:tc>
          <w:tcPr>
            <w:tcW w:w="1020" w:type="dxa"/>
            <w:vMerge/>
            <w:shd w:val="clear" w:color="auto" w:fill="FFFFFF" w:themeFill="background1"/>
          </w:tcPr>
          <w:p w14:paraId="207AF13E" w14:textId="77777777" w:rsidR="008E7B41" w:rsidRPr="00B96ACF" w:rsidRDefault="008E7B41" w:rsidP="00B96ACF">
            <w:pPr>
              <w:jc w:val="center"/>
              <w:rPr>
                <w:rFonts w:ascii="Arial" w:hAnsi="Arial" w:cs="Arial"/>
                <w:sz w:val="20"/>
                <w:szCs w:val="20"/>
              </w:rPr>
            </w:pPr>
          </w:p>
        </w:tc>
        <w:tc>
          <w:tcPr>
            <w:tcW w:w="3684" w:type="dxa"/>
            <w:shd w:val="clear" w:color="auto" w:fill="FFFFFF" w:themeFill="background1"/>
          </w:tcPr>
          <w:p w14:paraId="27859950" w14:textId="279D9E1E" w:rsidR="008E7B41" w:rsidRPr="000B64F3" w:rsidRDefault="00871074" w:rsidP="000B64F3">
            <w:pPr>
              <w:pStyle w:val="ListParagraph"/>
              <w:numPr>
                <w:ilvl w:val="0"/>
                <w:numId w:val="30"/>
              </w:numPr>
              <w:rPr>
                <w:rFonts w:ascii="Arial" w:hAnsi="Arial" w:cs="Arial"/>
                <w:sz w:val="20"/>
                <w:szCs w:val="20"/>
              </w:rPr>
            </w:pPr>
            <w:r>
              <w:rPr>
                <w:rFonts w:ascii="Arial" w:hAnsi="Arial" w:cs="Arial"/>
                <w:sz w:val="20"/>
                <w:szCs w:val="20"/>
              </w:rPr>
              <w:t>Create a Digital L</w:t>
            </w:r>
            <w:r w:rsidR="008E7B41" w:rsidRPr="00B96ACF">
              <w:rPr>
                <w:rFonts w:ascii="Arial" w:hAnsi="Arial" w:cs="Arial"/>
                <w:sz w:val="20"/>
                <w:szCs w:val="20"/>
              </w:rPr>
              <w:t>earning</w:t>
            </w:r>
            <w:r>
              <w:rPr>
                <w:rFonts w:ascii="Arial" w:hAnsi="Arial" w:cs="Arial"/>
                <w:sz w:val="20"/>
                <w:szCs w:val="20"/>
              </w:rPr>
              <w:t xml:space="preserve"> steering</w:t>
            </w:r>
            <w:r w:rsidR="008E7B41" w:rsidRPr="00B96ACF">
              <w:rPr>
                <w:rFonts w:ascii="Arial" w:hAnsi="Arial" w:cs="Arial"/>
                <w:sz w:val="20"/>
                <w:szCs w:val="20"/>
              </w:rPr>
              <w:t xml:space="preserve"> group</w:t>
            </w:r>
            <w:r>
              <w:rPr>
                <w:rFonts w:ascii="Arial" w:hAnsi="Arial" w:cs="Arial"/>
                <w:sz w:val="20"/>
                <w:szCs w:val="20"/>
              </w:rPr>
              <w:t>.</w:t>
            </w:r>
          </w:p>
        </w:tc>
        <w:tc>
          <w:tcPr>
            <w:tcW w:w="1675" w:type="dxa"/>
            <w:shd w:val="clear" w:color="auto" w:fill="FFFFFF" w:themeFill="background1"/>
          </w:tcPr>
          <w:p w14:paraId="4B5757F8" w14:textId="146A582C" w:rsidR="008E7B41" w:rsidRPr="00B96ACF" w:rsidRDefault="000B64F3" w:rsidP="00B96ACF">
            <w:pPr>
              <w:jc w:val="center"/>
              <w:rPr>
                <w:rFonts w:ascii="Arial" w:hAnsi="Arial" w:cs="Arial"/>
                <w:sz w:val="20"/>
                <w:szCs w:val="20"/>
              </w:rPr>
            </w:pPr>
            <w:r>
              <w:rPr>
                <w:rFonts w:ascii="Arial" w:hAnsi="Arial" w:cs="Arial"/>
                <w:sz w:val="20"/>
                <w:szCs w:val="20"/>
              </w:rPr>
              <w:t>June 2021</w:t>
            </w:r>
          </w:p>
        </w:tc>
        <w:tc>
          <w:tcPr>
            <w:tcW w:w="3201" w:type="dxa"/>
            <w:vMerge/>
            <w:shd w:val="clear" w:color="auto" w:fill="FFFFFF" w:themeFill="background1"/>
          </w:tcPr>
          <w:p w14:paraId="70D6B0FD" w14:textId="77777777" w:rsidR="008E7B41" w:rsidRPr="00B96ACF" w:rsidRDefault="008E7B41" w:rsidP="002A4A27">
            <w:pPr>
              <w:pStyle w:val="ListParagraph"/>
              <w:numPr>
                <w:ilvl w:val="0"/>
                <w:numId w:val="33"/>
              </w:numPr>
              <w:rPr>
                <w:rFonts w:ascii="Arial" w:hAnsi="Arial" w:cs="Arial"/>
                <w:sz w:val="20"/>
                <w:szCs w:val="20"/>
              </w:rPr>
            </w:pPr>
          </w:p>
        </w:tc>
        <w:tc>
          <w:tcPr>
            <w:tcW w:w="3603" w:type="dxa"/>
            <w:gridSpan w:val="2"/>
            <w:vMerge/>
            <w:shd w:val="clear" w:color="auto" w:fill="FFFFFF" w:themeFill="background1"/>
          </w:tcPr>
          <w:p w14:paraId="7750C953" w14:textId="77777777" w:rsidR="008E7B41" w:rsidRPr="00B96ACF" w:rsidRDefault="008E7B41" w:rsidP="002A4A27">
            <w:pPr>
              <w:pStyle w:val="ListParagraph"/>
              <w:numPr>
                <w:ilvl w:val="0"/>
                <w:numId w:val="32"/>
              </w:numPr>
              <w:rPr>
                <w:rFonts w:ascii="Arial" w:hAnsi="Arial" w:cs="Arial"/>
                <w:sz w:val="20"/>
                <w:szCs w:val="20"/>
              </w:rPr>
            </w:pPr>
          </w:p>
        </w:tc>
      </w:tr>
      <w:tr w:rsidR="008E7B41" w:rsidRPr="001F32DA" w14:paraId="7E14DEFD" w14:textId="77777777" w:rsidTr="00B96ACF">
        <w:trPr>
          <w:trHeight w:val="132"/>
        </w:trPr>
        <w:tc>
          <w:tcPr>
            <w:tcW w:w="1418" w:type="dxa"/>
            <w:vMerge/>
            <w:shd w:val="clear" w:color="auto" w:fill="FFFFFF" w:themeFill="background1"/>
          </w:tcPr>
          <w:p w14:paraId="4AD55BFD" w14:textId="77777777" w:rsidR="008E7B41" w:rsidRPr="00B96ACF" w:rsidRDefault="008E7B41" w:rsidP="002A4A27">
            <w:pPr>
              <w:rPr>
                <w:rFonts w:ascii="Arial" w:hAnsi="Arial" w:cs="Arial"/>
                <w:sz w:val="20"/>
                <w:szCs w:val="20"/>
              </w:rPr>
            </w:pPr>
          </w:p>
        </w:tc>
        <w:tc>
          <w:tcPr>
            <w:tcW w:w="993" w:type="dxa"/>
            <w:vMerge/>
            <w:shd w:val="clear" w:color="auto" w:fill="FFFFFF" w:themeFill="background1"/>
          </w:tcPr>
          <w:p w14:paraId="7636E75A" w14:textId="77777777" w:rsidR="008E7B41" w:rsidRPr="00B96ACF" w:rsidRDefault="008E7B41" w:rsidP="00B96ACF">
            <w:pPr>
              <w:jc w:val="center"/>
              <w:rPr>
                <w:rFonts w:ascii="Arial" w:hAnsi="Arial" w:cs="Arial"/>
                <w:sz w:val="20"/>
                <w:szCs w:val="20"/>
              </w:rPr>
            </w:pPr>
          </w:p>
        </w:tc>
        <w:tc>
          <w:tcPr>
            <w:tcW w:w="1020" w:type="dxa"/>
            <w:vMerge/>
            <w:shd w:val="clear" w:color="auto" w:fill="FFFFFF" w:themeFill="background1"/>
          </w:tcPr>
          <w:p w14:paraId="33565DDC" w14:textId="77777777" w:rsidR="008E7B41" w:rsidRPr="00B96ACF" w:rsidRDefault="008E7B41" w:rsidP="00B96ACF">
            <w:pPr>
              <w:jc w:val="center"/>
              <w:rPr>
                <w:rFonts w:ascii="Arial" w:hAnsi="Arial" w:cs="Arial"/>
                <w:sz w:val="20"/>
                <w:szCs w:val="20"/>
              </w:rPr>
            </w:pPr>
          </w:p>
        </w:tc>
        <w:tc>
          <w:tcPr>
            <w:tcW w:w="3684" w:type="dxa"/>
            <w:shd w:val="clear" w:color="auto" w:fill="FFFFFF" w:themeFill="background1"/>
          </w:tcPr>
          <w:p w14:paraId="135B85A2" w14:textId="17E9E898" w:rsidR="008E7B41" w:rsidRPr="000B64F3" w:rsidRDefault="00871074" w:rsidP="000B64F3">
            <w:pPr>
              <w:pStyle w:val="ListParagraph"/>
              <w:numPr>
                <w:ilvl w:val="0"/>
                <w:numId w:val="30"/>
              </w:numPr>
              <w:rPr>
                <w:rFonts w:ascii="Arial" w:hAnsi="Arial" w:cs="Arial"/>
                <w:sz w:val="20"/>
                <w:szCs w:val="20"/>
              </w:rPr>
            </w:pPr>
            <w:r>
              <w:rPr>
                <w:rFonts w:ascii="Arial" w:hAnsi="Arial" w:cs="Arial"/>
                <w:sz w:val="20"/>
                <w:szCs w:val="20"/>
              </w:rPr>
              <w:t>Create a Digital S</w:t>
            </w:r>
            <w:r w:rsidR="008E7B41" w:rsidRPr="00B96ACF">
              <w:rPr>
                <w:rFonts w:ascii="Arial" w:hAnsi="Arial" w:cs="Arial"/>
                <w:sz w:val="20"/>
                <w:szCs w:val="20"/>
              </w:rPr>
              <w:t xml:space="preserve">chool policy and strategy. </w:t>
            </w:r>
          </w:p>
        </w:tc>
        <w:tc>
          <w:tcPr>
            <w:tcW w:w="1675" w:type="dxa"/>
            <w:shd w:val="clear" w:color="auto" w:fill="FFFFFF" w:themeFill="background1"/>
          </w:tcPr>
          <w:p w14:paraId="392260FB" w14:textId="6652F476" w:rsidR="008E7B41" w:rsidRPr="00B96ACF" w:rsidRDefault="000B64F3" w:rsidP="00B96ACF">
            <w:pPr>
              <w:jc w:val="center"/>
              <w:rPr>
                <w:rFonts w:ascii="Arial" w:hAnsi="Arial" w:cs="Arial"/>
                <w:sz w:val="20"/>
                <w:szCs w:val="20"/>
              </w:rPr>
            </w:pPr>
            <w:r>
              <w:rPr>
                <w:rFonts w:ascii="Arial" w:hAnsi="Arial" w:cs="Arial"/>
                <w:sz w:val="20"/>
                <w:szCs w:val="20"/>
              </w:rPr>
              <w:t>On-going</w:t>
            </w:r>
          </w:p>
        </w:tc>
        <w:tc>
          <w:tcPr>
            <w:tcW w:w="3201" w:type="dxa"/>
            <w:vMerge/>
            <w:shd w:val="clear" w:color="auto" w:fill="FFFFFF" w:themeFill="background1"/>
          </w:tcPr>
          <w:p w14:paraId="76EF61CF" w14:textId="77777777" w:rsidR="008E7B41" w:rsidRPr="00B96ACF" w:rsidRDefault="008E7B41" w:rsidP="002A4A27">
            <w:pPr>
              <w:pStyle w:val="ListParagraph"/>
              <w:numPr>
                <w:ilvl w:val="0"/>
                <w:numId w:val="33"/>
              </w:numPr>
              <w:rPr>
                <w:rFonts w:ascii="Arial" w:hAnsi="Arial" w:cs="Arial"/>
                <w:sz w:val="20"/>
                <w:szCs w:val="20"/>
              </w:rPr>
            </w:pPr>
          </w:p>
        </w:tc>
        <w:tc>
          <w:tcPr>
            <w:tcW w:w="3603" w:type="dxa"/>
            <w:gridSpan w:val="2"/>
            <w:vMerge/>
            <w:shd w:val="clear" w:color="auto" w:fill="FFFFFF" w:themeFill="background1"/>
          </w:tcPr>
          <w:p w14:paraId="5888403A" w14:textId="77777777" w:rsidR="008E7B41" w:rsidRPr="00B96ACF" w:rsidRDefault="008E7B41" w:rsidP="002A4A27">
            <w:pPr>
              <w:pStyle w:val="ListParagraph"/>
              <w:numPr>
                <w:ilvl w:val="0"/>
                <w:numId w:val="32"/>
              </w:numPr>
              <w:rPr>
                <w:rFonts w:ascii="Arial" w:hAnsi="Arial" w:cs="Arial"/>
                <w:sz w:val="20"/>
                <w:szCs w:val="20"/>
              </w:rPr>
            </w:pPr>
          </w:p>
        </w:tc>
      </w:tr>
      <w:tr w:rsidR="008E7B41" w:rsidRPr="001F32DA" w14:paraId="3726D7EC" w14:textId="77777777" w:rsidTr="00B96ACF">
        <w:trPr>
          <w:trHeight w:val="132"/>
        </w:trPr>
        <w:tc>
          <w:tcPr>
            <w:tcW w:w="1418" w:type="dxa"/>
            <w:vMerge/>
            <w:shd w:val="clear" w:color="auto" w:fill="FFFFFF" w:themeFill="background1"/>
          </w:tcPr>
          <w:p w14:paraId="4E8A06E1" w14:textId="77777777" w:rsidR="008E7B41" w:rsidRPr="00B96ACF" w:rsidRDefault="008E7B41" w:rsidP="002A4A27">
            <w:pPr>
              <w:rPr>
                <w:rFonts w:ascii="Arial" w:hAnsi="Arial" w:cs="Arial"/>
                <w:sz w:val="20"/>
                <w:szCs w:val="20"/>
              </w:rPr>
            </w:pPr>
          </w:p>
        </w:tc>
        <w:tc>
          <w:tcPr>
            <w:tcW w:w="993" w:type="dxa"/>
            <w:vMerge/>
            <w:shd w:val="clear" w:color="auto" w:fill="FFFFFF" w:themeFill="background1"/>
          </w:tcPr>
          <w:p w14:paraId="2036CF2A" w14:textId="77777777" w:rsidR="008E7B41" w:rsidRPr="00B96ACF" w:rsidRDefault="008E7B41" w:rsidP="00B96ACF">
            <w:pPr>
              <w:jc w:val="center"/>
              <w:rPr>
                <w:rFonts w:ascii="Arial" w:hAnsi="Arial" w:cs="Arial"/>
                <w:sz w:val="20"/>
                <w:szCs w:val="20"/>
              </w:rPr>
            </w:pPr>
          </w:p>
        </w:tc>
        <w:tc>
          <w:tcPr>
            <w:tcW w:w="1020" w:type="dxa"/>
            <w:vMerge/>
            <w:shd w:val="clear" w:color="auto" w:fill="FFFFFF" w:themeFill="background1"/>
          </w:tcPr>
          <w:p w14:paraId="71B64789" w14:textId="77777777" w:rsidR="008E7B41" w:rsidRPr="00B96ACF" w:rsidRDefault="008E7B41" w:rsidP="00B96ACF">
            <w:pPr>
              <w:jc w:val="center"/>
              <w:rPr>
                <w:rFonts w:ascii="Arial" w:hAnsi="Arial" w:cs="Arial"/>
                <w:sz w:val="20"/>
                <w:szCs w:val="20"/>
              </w:rPr>
            </w:pPr>
          </w:p>
        </w:tc>
        <w:tc>
          <w:tcPr>
            <w:tcW w:w="3684" w:type="dxa"/>
            <w:shd w:val="clear" w:color="auto" w:fill="FFFFFF" w:themeFill="background1"/>
          </w:tcPr>
          <w:p w14:paraId="78E34555" w14:textId="7FEC71FC" w:rsidR="008E7B41" w:rsidRPr="000B64F3" w:rsidRDefault="008E7B41" w:rsidP="000B64F3">
            <w:pPr>
              <w:pStyle w:val="ListParagraph"/>
              <w:numPr>
                <w:ilvl w:val="0"/>
                <w:numId w:val="30"/>
              </w:numPr>
              <w:rPr>
                <w:rFonts w:ascii="Arial" w:hAnsi="Arial" w:cs="Arial"/>
                <w:sz w:val="20"/>
                <w:szCs w:val="20"/>
              </w:rPr>
            </w:pPr>
            <w:r w:rsidRPr="00B96ACF">
              <w:rPr>
                <w:rFonts w:ascii="Arial" w:hAnsi="Arial" w:cs="Arial"/>
                <w:sz w:val="20"/>
                <w:szCs w:val="20"/>
              </w:rPr>
              <w:t xml:space="preserve">Share excellent practice through a staff virtual classroom </w:t>
            </w:r>
          </w:p>
        </w:tc>
        <w:tc>
          <w:tcPr>
            <w:tcW w:w="1675" w:type="dxa"/>
            <w:shd w:val="clear" w:color="auto" w:fill="FFFFFF" w:themeFill="background1"/>
          </w:tcPr>
          <w:p w14:paraId="41E7C3BE" w14:textId="18C0BFF7" w:rsidR="000B64F3" w:rsidRPr="00B96ACF" w:rsidRDefault="004854F2" w:rsidP="00B96ACF">
            <w:pPr>
              <w:jc w:val="center"/>
              <w:rPr>
                <w:rFonts w:ascii="Arial" w:hAnsi="Arial" w:cs="Arial"/>
                <w:sz w:val="20"/>
                <w:szCs w:val="20"/>
              </w:rPr>
            </w:pPr>
            <w:r>
              <w:rPr>
                <w:rFonts w:ascii="Arial" w:hAnsi="Arial" w:cs="Arial"/>
                <w:sz w:val="20"/>
                <w:szCs w:val="20"/>
              </w:rPr>
              <w:t>On-going</w:t>
            </w:r>
          </w:p>
        </w:tc>
        <w:tc>
          <w:tcPr>
            <w:tcW w:w="3201" w:type="dxa"/>
            <w:vMerge/>
            <w:shd w:val="clear" w:color="auto" w:fill="FFFFFF" w:themeFill="background1"/>
          </w:tcPr>
          <w:p w14:paraId="734D1F38" w14:textId="77777777" w:rsidR="008E7B41" w:rsidRPr="00B96ACF" w:rsidRDefault="008E7B41" w:rsidP="002A4A27">
            <w:pPr>
              <w:pStyle w:val="ListParagraph"/>
              <w:numPr>
                <w:ilvl w:val="0"/>
                <w:numId w:val="33"/>
              </w:numPr>
              <w:rPr>
                <w:rFonts w:ascii="Arial" w:hAnsi="Arial" w:cs="Arial"/>
                <w:sz w:val="20"/>
                <w:szCs w:val="20"/>
              </w:rPr>
            </w:pPr>
          </w:p>
        </w:tc>
        <w:tc>
          <w:tcPr>
            <w:tcW w:w="3603" w:type="dxa"/>
            <w:gridSpan w:val="2"/>
            <w:vMerge/>
            <w:shd w:val="clear" w:color="auto" w:fill="FFFFFF" w:themeFill="background1"/>
          </w:tcPr>
          <w:p w14:paraId="70B3A752" w14:textId="77777777" w:rsidR="008E7B41" w:rsidRPr="00B96ACF" w:rsidRDefault="008E7B41" w:rsidP="002A4A27">
            <w:pPr>
              <w:pStyle w:val="ListParagraph"/>
              <w:numPr>
                <w:ilvl w:val="0"/>
                <w:numId w:val="32"/>
              </w:numPr>
              <w:rPr>
                <w:rFonts w:ascii="Arial" w:hAnsi="Arial" w:cs="Arial"/>
                <w:sz w:val="20"/>
                <w:szCs w:val="20"/>
              </w:rPr>
            </w:pPr>
          </w:p>
        </w:tc>
      </w:tr>
      <w:tr w:rsidR="008E7B41" w:rsidRPr="001F32DA" w14:paraId="55E5E47C" w14:textId="77777777" w:rsidTr="00B96ACF">
        <w:trPr>
          <w:trHeight w:val="132"/>
        </w:trPr>
        <w:tc>
          <w:tcPr>
            <w:tcW w:w="1418" w:type="dxa"/>
            <w:vMerge/>
            <w:shd w:val="clear" w:color="auto" w:fill="FFFFFF" w:themeFill="background1"/>
          </w:tcPr>
          <w:p w14:paraId="51F596C0" w14:textId="77777777" w:rsidR="008E7B41" w:rsidRPr="00B96ACF" w:rsidRDefault="008E7B41" w:rsidP="002A4A27">
            <w:pPr>
              <w:rPr>
                <w:rFonts w:ascii="Arial" w:hAnsi="Arial" w:cs="Arial"/>
                <w:sz w:val="20"/>
                <w:szCs w:val="20"/>
              </w:rPr>
            </w:pPr>
          </w:p>
        </w:tc>
        <w:tc>
          <w:tcPr>
            <w:tcW w:w="993" w:type="dxa"/>
            <w:vMerge/>
            <w:shd w:val="clear" w:color="auto" w:fill="FFFFFF" w:themeFill="background1"/>
          </w:tcPr>
          <w:p w14:paraId="55A521B6" w14:textId="77777777" w:rsidR="008E7B41" w:rsidRPr="00B96ACF" w:rsidRDefault="008E7B41" w:rsidP="00B96ACF">
            <w:pPr>
              <w:jc w:val="center"/>
              <w:rPr>
                <w:rFonts w:ascii="Arial" w:hAnsi="Arial" w:cs="Arial"/>
                <w:sz w:val="20"/>
                <w:szCs w:val="20"/>
              </w:rPr>
            </w:pPr>
          </w:p>
        </w:tc>
        <w:tc>
          <w:tcPr>
            <w:tcW w:w="1020" w:type="dxa"/>
            <w:vMerge/>
            <w:shd w:val="clear" w:color="auto" w:fill="FFFFFF" w:themeFill="background1"/>
          </w:tcPr>
          <w:p w14:paraId="3B0B146A" w14:textId="77777777" w:rsidR="008E7B41" w:rsidRPr="00B96ACF" w:rsidRDefault="008E7B41" w:rsidP="00B96ACF">
            <w:pPr>
              <w:jc w:val="center"/>
              <w:rPr>
                <w:rFonts w:ascii="Arial" w:hAnsi="Arial" w:cs="Arial"/>
                <w:sz w:val="20"/>
                <w:szCs w:val="20"/>
              </w:rPr>
            </w:pPr>
          </w:p>
        </w:tc>
        <w:tc>
          <w:tcPr>
            <w:tcW w:w="3684" w:type="dxa"/>
            <w:shd w:val="clear" w:color="auto" w:fill="FFFFFF" w:themeFill="background1"/>
          </w:tcPr>
          <w:p w14:paraId="331B036C" w14:textId="6B9CBF66" w:rsidR="008E7B41" w:rsidRPr="000B64F3" w:rsidRDefault="00871074" w:rsidP="000B64F3">
            <w:pPr>
              <w:pStyle w:val="ListParagraph"/>
              <w:numPr>
                <w:ilvl w:val="0"/>
                <w:numId w:val="30"/>
              </w:numPr>
              <w:rPr>
                <w:rFonts w:ascii="Arial" w:hAnsi="Arial" w:cs="Arial"/>
                <w:sz w:val="20"/>
                <w:szCs w:val="20"/>
              </w:rPr>
            </w:pPr>
            <w:r>
              <w:rPr>
                <w:rFonts w:ascii="Arial" w:hAnsi="Arial" w:cs="Arial"/>
                <w:sz w:val="20"/>
                <w:szCs w:val="20"/>
              </w:rPr>
              <w:t xml:space="preserve">INSET used to share excellent practice: </w:t>
            </w:r>
            <w:r w:rsidR="008E7B41" w:rsidRPr="00B96ACF">
              <w:rPr>
                <w:rFonts w:ascii="Arial" w:hAnsi="Arial" w:cs="Arial"/>
                <w:sz w:val="20"/>
                <w:szCs w:val="20"/>
              </w:rPr>
              <w:t xml:space="preserve">Learning Intentions, Success Criteria, </w:t>
            </w:r>
            <w:proofErr w:type="gramStart"/>
            <w:r w:rsidR="008E7B41" w:rsidRPr="00B96ACF">
              <w:rPr>
                <w:rFonts w:ascii="Arial" w:hAnsi="Arial" w:cs="Arial"/>
                <w:sz w:val="20"/>
                <w:szCs w:val="20"/>
              </w:rPr>
              <w:t>Plenary</w:t>
            </w:r>
            <w:proofErr w:type="gramEnd"/>
            <w:r w:rsidR="008E7B41" w:rsidRPr="00B96ACF">
              <w:rPr>
                <w:rFonts w:ascii="Arial" w:hAnsi="Arial" w:cs="Arial"/>
                <w:sz w:val="20"/>
                <w:szCs w:val="20"/>
              </w:rPr>
              <w:t>.</w:t>
            </w:r>
          </w:p>
        </w:tc>
        <w:tc>
          <w:tcPr>
            <w:tcW w:w="1675" w:type="dxa"/>
            <w:shd w:val="clear" w:color="auto" w:fill="FFFFFF" w:themeFill="background1"/>
          </w:tcPr>
          <w:p w14:paraId="2E5F02B4" w14:textId="0D7C394C" w:rsidR="008E7B41" w:rsidRPr="00B96ACF" w:rsidRDefault="004854F2" w:rsidP="00B96ACF">
            <w:pPr>
              <w:jc w:val="center"/>
              <w:rPr>
                <w:rFonts w:ascii="Arial" w:hAnsi="Arial" w:cs="Arial"/>
                <w:sz w:val="20"/>
                <w:szCs w:val="20"/>
              </w:rPr>
            </w:pPr>
            <w:r>
              <w:rPr>
                <w:rFonts w:ascii="Arial" w:hAnsi="Arial" w:cs="Arial"/>
                <w:sz w:val="20"/>
                <w:szCs w:val="20"/>
              </w:rPr>
              <w:t xml:space="preserve">Sep </w:t>
            </w:r>
            <w:r w:rsidR="00871074">
              <w:rPr>
                <w:rFonts w:ascii="Arial" w:hAnsi="Arial" w:cs="Arial"/>
                <w:sz w:val="20"/>
                <w:szCs w:val="20"/>
              </w:rPr>
              <w:t>2</w:t>
            </w:r>
            <w:r>
              <w:rPr>
                <w:rFonts w:ascii="Arial" w:hAnsi="Arial" w:cs="Arial"/>
                <w:sz w:val="20"/>
                <w:szCs w:val="20"/>
              </w:rPr>
              <w:t>02</w:t>
            </w:r>
            <w:r w:rsidR="00871074">
              <w:rPr>
                <w:rFonts w:ascii="Arial" w:hAnsi="Arial" w:cs="Arial"/>
                <w:sz w:val="20"/>
                <w:szCs w:val="20"/>
              </w:rPr>
              <w:t>1</w:t>
            </w:r>
          </w:p>
        </w:tc>
        <w:tc>
          <w:tcPr>
            <w:tcW w:w="3201" w:type="dxa"/>
            <w:vMerge/>
            <w:shd w:val="clear" w:color="auto" w:fill="FFFFFF" w:themeFill="background1"/>
          </w:tcPr>
          <w:p w14:paraId="0DF77D46" w14:textId="77777777" w:rsidR="008E7B41" w:rsidRPr="00B96ACF" w:rsidRDefault="008E7B41" w:rsidP="002A4A27">
            <w:pPr>
              <w:pStyle w:val="ListParagraph"/>
              <w:numPr>
                <w:ilvl w:val="0"/>
                <w:numId w:val="33"/>
              </w:numPr>
              <w:rPr>
                <w:rFonts w:ascii="Arial" w:hAnsi="Arial" w:cs="Arial"/>
                <w:sz w:val="20"/>
                <w:szCs w:val="20"/>
              </w:rPr>
            </w:pPr>
          </w:p>
        </w:tc>
        <w:tc>
          <w:tcPr>
            <w:tcW w:w="3603" w:type="dxa"/>
            <w:gridSpan w:val="2"/>
            <w:vMerge/>
            <w:shd w:val="clear" w:color="auto" w:fill="FFFFFF" w:themeFill="background1"/>
          </w:tcPr>
          <w:p w14:paraId="6A8D9DA6" w14:textId="77777777" w:rsidR="008E7B41" w:rsidRPr="00B96ACF" w:rsidRDefault="008E7B41" w:rsidP="002A4A27">
            <w:pPr>
              <w:pStyle w:val="ListParagraph"/>
              <w:numPr>
                <w:ilvl w:val="0"/>
                <w:numId w:val="32"/>
              </w:numPr>
              <w:rPr>
                <w:rFonts w:ascii="Arial" w:hAnsi="Arial" w:cs="Arial"/>
                <w:sz w:val="20"/>
                <w:szCs w:val="20"/>
              </w:rPr>
            </w:pPr>
          </w:p>
        </w:tc>
      </w:tr>
      <w:tr w:rsidR="008E7B41" w:rsidRPr="001F32DA" w14:paraId="07419FA6" w14:textId="77777777" w:rsidTr="00B96ACF">
        <w:trPr>
          <w:trHeight w:val="132"/>
        </w:trPr>
        <w:tc>
          <w:tcPr>
            <w:tcW w:w="1418" w:type="dxa"/>
            <w:vMerge/>
            <w:shd w:val="clear" w:color="auto" w:fill="FFFFFF" w:themeFill="background1"/>
          </w:tcPr>
          <w:p w14:paraId="2C8E0508" w14:textId="77777777" w:rsidR="008E7B41" w:rsidRPr="00B96ACF" w:rsidRDefault="008E7B41" w:rsidP="002A4A27">
            <w:pPr>
              <w:rPr>
                <w:rFonts w:ascii="Arial" w:hAnsi="Arial" w:cs="Arial"/>
                <w:sz w:val="20"/>
                <w:szCs w:val="20"/>
              </w:rPr>
            </w:pPr>
          </w:p>
        </w:tc>
        <w:tc>
          <w:tcPr>
            <w:tcW w:w="993" w:type="dxa"/>
            <w:vMerge/>
            <w:shd w:val="clear" w:color="auto" w:fill="FFFFFF" w:themeFill="background1"/>
          </w:tcPr>
          <w:p w14:paraId="5F63BE93" w14:textId="77777777" w:rsidR="008E7B41" w:rsidRPr="00B96ACF" w:rsidRDefault="008E7B41" w:rsidP="00B96ACF">
            <w:pPr>
              <w:jc w:val="center"/>
              <w:rPr>
                <w:rFonts w:ascii="Arial" w:hAnsi="Arial" w:cs="Arial"/>
                <w:sz w:val="20"/>
                <w:szCs w:val="20"/>
              </w:rPr>
            </w:pPr>
          </w:p>
        </w:tc>
        <w:tc>
          <w:tcPr>
            <w:tcW w:w="1020" w:type="dxa"/>
            <w:vMerge/>
            <w:shd w:val="clear" w:color="auto" w:fill="FFFFFF" w:themeFill="background1"/>
          </w:tcPr>
          <w:p w14:paraId="1092EFDD" w14:textId="77777777" w:rsidR="008E7B41" w:rsidRPr="00B96ACF" w:rsidRDefault="008E7B41" w:rsidP="00B96ACF">
            <w:pPr>
              <w:jc w:val="center"/>
              <w:rPr>
                <w:rFonts w:ascii="Arial" w:hAnsi="Arial" w:cs="Arial"/>
                <w:sz w:val="20"/>
                <w:szCs w:val="20"/>
              </w:rPr>
            </w:pPr>
          </w:p>
        </w:tc>
        <w:tc>
          <w:tcPr>
            <w:tcW w:w="3684" w:type="dxa"/>
            <w:shd w:val="clear" w:color="auto" w:fill="FFFFFF" w:themeFill="background1"/>
          </w:tcPr>
          <w:p w14:paraId="70089852" w14:textId="77EB4729" w:rsidR="008E7B41" w:rsidRPr="000B64F3" w:rsidRDefault="008E7B41" w:rsidP="000B64F3">
            <w:pPr>
              <w:pStyle w:val="ListParagraph"/>
              <w:numPr>
                <w:ilvl w:val="0"/>
                <w:numId w:val="30"/>
              </w:numPr>
              <w:rPr>
                <w:rFonts w:ascii="Arial" w:hAnsi="Arial" w:cs="Arial"/>
                <w:sz w:val="20"/>
                <w:szCs w:val="20"/>
              </w:rPr>
            </w:pPr>
            <w:r w:rsidRPr="00B96ACF">
              <w:rPr>
                <w:rFonts w:ascii="Arial" w:hAnsi="Arial" w:cs="Arial"/>
                <w:sz w:val="20"/>
                <w:szCs w:val="20"/>
              </w:rPr>
              <w:t>Introduce the concept of retrieval practice and promote this strategy within lessons through starters, classwork activities and plenaries.</w:t>
            </w:r>
          </w:p>
        </w:tc>
        <w:tc>
          <w:tcPr>
            <w:tcW w:w="1675" w:type="dxa"/>
            <w:shd w:val="clear" w:color="auto" w:fill="FFFFFF" w:themeFill="background1"/>
          </w:tcPr>
          <w:p w14:paraId="14C873FC" w14:textId="7F68A1EC" w:rsidR="008E7B41" w:rsidRPr="00B96ACF" w:rsidRDefault="004854F2" w:rsidP="00B96ACF">
            <w:pPr>
              <w:jc w:val="center"/>
              <w:rPr>
                <w:rFonts w:ascii="Arial" w:hAnsi="Arial" w:cs="Arial"/>
                <w:sz w:val="20"/>
                <w:szCs w:val="20"/>
              </w:rPr>
            </w:pPr>
            <w:r>
              <w:rPr>
                <w:rFonts w:ascii="Arial" w:hAnsi="Arial" w:cs="Arial"/>
                <w:sz w:val="20"/>
                <w:szCs w:val="20"/>
              </w:rPr>
              <w:t>Sep</w:t>
            </w:r>
            <w:r w:rsidR="00871074">
              <w:rPr>
                <w:rFonts w:ascii="Arial" w:hAnsi="Arial" w:cs="Arial"/>
                <w:sz w:val="20"/>
                <w:szCs w:val="20"/>
              </w:rPr>
              <w:t xml:space="preserve"> 2</w:t>
            </w:r>
            <w:r>
              <w:rPr>
                <w:rFonts w:ascii="Arial" w:hAnsi="Arial" w:cs="Arial"/>
                <w:sz w:val="20"/>
                <w:szCs w:val="20"/>
              </w:rPr>
              <w:t>02</w:t>
            </w:r>
            <w:r w:rsidR="00871074">
              <w:rPr>
                <w:rFonts w:ascii="Arial" w:hAnsi="Arial" w:cs="Arial"/>
                <w:sz w:val="20"/>
                <w:szCs w:val="20"/>
              </w:rPr>
              <w:t>1</w:t>
            </w:r>
          </w:p>
        </w:tc>
        <w:tc>
          <w:tcPr>
            <w:tcW w:w="3201" w:type="dxa"/>
            <w:vMerge/>
            <w:shd w:val="clear" w:color="auto" w:fill="FFFFFF" w:themeFill="background1"/>
          </w:tcPr>
          <w:p w14:paraId="69163721" w14:textId="77777777" w:rsidR="008E7B41" w:rsidRPr="00B96ACF" w:rsidRDefault="008E7B41" w:rsidP="002A4A27">
            <w:pPr>
              <w:pStyle w:val="ListParagraph"/>
              <w:numPr>
                <w:ilvl w:val="0"/>
                <w:numId w:val="33"/>
              </w:numPr>
              <w:rPr>
                <w:rFonts w:ascii="Arial" w:hAnsi="Arial" w:cs="Arial"/>
                <w:sz w:val="20"/>
                <w:szCs w:val="20"/>
              </w:rPr>
            </w:pPr>
          </w:p>
        </w:tc>
        <w:tc>
          <w:tcPr>
            <w:tcW w:w="3603" w:type="dxa"/>
            <w:gridSpan w:val="2"/>
            <w:vMerge/>
            <w:shd w:val="clear" w:color="auto" w:fill="FFFFFF" w:themeFill="background1"/>
          </w:tcPr>
          <w:p w14:paraId="144DC9C1" w14:textId="77777777" w:rsidR="008E7B41" w:rsidRPr="00B96ACF" w:rsidRDefault="008E7B41" w:rsidP="002A4A27">
            <w:pPr>
              <w:pStyle w:val="ListParagraph"/>
              <w:numPr>
                <w:ilvl w:val="0"/>
                <w:numId w:val="32"/>
              </w:numPr>
              <w:rPr>
                <w:rFonts w:ascii="Arial" w:hAnsi="Arial" w:cs="Arial"/>
                <w:sz w:val="20"/>
                <w:szCs w:val="20"/>
              </w:rPr>
            </w:pPr>
          </w:p>
        </w:tc>
      </w:tr>
      <w:tr w:rsidR="008E7B41" w:rsidRPr="001F32DA" w14:paraId="18CEAA13" w14:textId="77777777" w:rsidTr="00B96ACF">
        <w:trPr>
          <w:trHeight w:val="132"/>
        </w:trPr>
        <w:tc>
          <w:tcPr>
            <w:tcW w:w="1418" w:type="dxa"/>
            <w:vMerge/>
            <w:shd w:val="clear" w:color="auto" w:fill="FFFFFF" w:themeFill="background1"/>
          </w:tcPr>
          <w:p w14:paraId="027ACCF4" w14:textId="77777777" w:rsidR="008E7B41" w:rsidRPr="00B96ACF" w:rsidRDefault="008E7B41" w:rsidP="002A4A27">
            <w:pPr>
              <w:rPr>
                <w:rFonts w:ascii="Arial" w:hAnsi="Arial" w:cs="Arial"/>
                <w:sz w:val="20"/>
                <w:szCs w:val="20"/>
              </w:rPr>
            </w:pPr>
          </w:p>
        </w:tc>
        <w:tc>
          <w:tcPr>
            <w:tcW w:w="993" w:type="dxa"/>
            <w:vMerge/>
            <w:shd w:val="clear" w:color="auto" w:fill="FFFFFF" w:themeFill="background1"/>
          </w:tcPr>
          <w:p w14:paraId="3C154D03" w14:textId="77777777" w:rsidR="008E7B41" w:rsidRPr="00B96ACF" w:rsidRDefault="008E7B41" w:rsidP="00B96ACF">
            <w:pPr>
              <w:jc w:val="center"/>
              <w:rPr>
                <w:rFonts w:ascii="Arial" w:hAnsi="Arial" w:cs="Arial"/>
                <w:sz w:val="20"/>
                <w:szCs w:val="20"/>
              </w:rPr>
            </w:pPr>
          </w:p>
        </w:tc>
        <w:tc>
          <w:tcPr>
            <w:tcW w:w="1020" w:type="dxa"/>
            <w:vMerge/>
            <w:shd w:val="clear" w:color="auto" w:fill="FFFFFF" w:themeFill="background1"/>
          </w:tcPr>
          <w:p w14:paraId="1838318E" w14:textId="77777777" w:rsidR="008E7B41" w:rsidRPr="00B96ACF" w:rsidRDefault="008E7B41" w:rsidP="00B96ACF">
            <w:pPr>
              <w:jc w:val="center"/>
              <w:rPr>
                <w:rFonts w:ascii="Arial" w:hAnsi="Arial" w:cs="Arial"/>
                <w:sz w:val="20"/>
                <w:szCs w:val="20"/>
              </w:rPr>
            </w:pPr>
          </w:p>
        </w:tc>
        <w:tc>
          <w:tcPr>
            <w:tcW w:w="3684" w:type="dxa"/>
            <w:shd w:val="clear" w:color="auto" w:fill="FFFFFF" w:themeFill="background1"/>
          </w:tcPr>
          <w:p w14:paraId="3ED1C750" w14:textId="526BAF6C" w:rsidR="008E7B41" w:rsidRPr="000B64F3" w:rsidRDefault="008E7B41" w:rsidP="000B64F3">
            <w:pPr>
              <w:pStyle w:val="ListParagraph"/>
              <w:numPr>
                <w:ilvl w:val="0"/>
                <w:numId w:val="30"/>
              </w:numPr>
              <w:rPr>
                <w:rFonts w:ascii="Arial" w:hAnsi="Arial" w:cs="Arial"/>
                <w:sz w:val="20"/>
                <w:szCs w:val="20"/>
              </w:rPr>
            </w:pPr>
            <w:r w:rsidRPr="00B96ACF">
              <w:rPr>
                <w:rFonts w:ascii="Arial" w:hAnsi="Arial" w:cs="Arial"/>
                <w:sz w:val="20"/>
                <w:szCs w:val="20"/>
              </w:rPr>
              <w:t xml:space="preserve">Share good practice around use of digital applications that can improve feedback pedagogy. </w:t>
            </w:r>
          </w:p>
        </w:tc>
        <w:tc>
          <w:tcPr>
            <w:tcW w:w="1675" w:type="dxa"/>
            <w:shd w:val="clear" w:color="auto" w:fill="FFFFFF" w:themeFill="background1"/>
          </w:tcPr>
          <w:p w14:paraId="10D820C8" w14:textId="3CBC381F" w:rsidR="008E7B41" w:rsidRPr="00B96ACF" w:rsidRDefault="00871074" w:rsidP="00871074">
            <w:pPr>
              <w:jc w:val="center"/>
              <w:rPr>
                <w:rFonts w:ascii="Arial" w:hAnsi="Arial" w:cs="Arial"/>
                <w:sz w:val="20"/>
                <w:szCs w:val="20"/>
              </w:rPr>
            </w:pPr>
            <w:r>
              <w:rPr>
                <w:rFonts w:ascii="Arial" w:hAnsi="Arial" w:cs="Arial"/>
                <w:sz w:val="20"/>
                <w:szCs w:val="20"/>
              </w:rPr>
              <w:t>On-going</w:t>
            </w:r>
          </w:p>
        </w:tc>
        <w:tc>
          <w:tcPr>
            <w:tcW w:w="3201" w:type="dxa"/>
            <w:vMerge/>
            <w:shd w:val="clear" w:color="auto" w:fill="FFFFFF" w:themeFill="background1"/>
          </w:tcPr>
          <w:p w14:paraId="4E6E4E87" w14:textId="77777777" w:rsidR="008E7B41" w:rsidRPr="00B96ACF" w:rsidRDefault="008E7B41" w:rsidP="002A4A27">
            <w:pPr>
              <w:pStyle w:val="ListParagraph"/>
              <w:numPr>
                <w:ilvl w:val="0"/>
                <w:numId w:val="33"/>
              </w:numPr>
              <w:rPr>
                <w:rFonts w:ascii="Arial" w:hAnsi="Arial" w:cs="Arial"/>
                <w:sz w:val="20"/>
                <w:szCs w:val="20"/>
              </w:rPr>
            </w:pPr>
          </w:p>
        </w:tc>
        <w:tc>
          <w:tcPr>
            <w:tcW w:w="3603" w:type="dxa"/>
            <w:gridSpan w:val="2"/>
            <w:vMerge/>
            <w:shd w:val="clear" w:color="auto" w:fill="FFFFFF" w:themeFill="background1"/>
          </w:tcPr>
          <w:p w14:paraId="78C781E2" w14:textId="77777777" w:rsidR="008E7B41" w:rsidRPr="00B96ACF" w:rsidRDefault="008E7B41" w:rsidP="002A4A27">
            <w:pPr>
              <w:pStyle w:val="ListParagraph"/>
              <w:numPr>
                <w:ilvl w:val="0"/>
                <w:numId w:val="32"/>
              </w:numPr>
              <w:rPr>
                <w:rFonts w:ascii="Arial" w:hAnsi="Arial" w:cs="Arial"/>
                <w:sz w:val="20"/>
                <w:szCs w:val="20"/>
              </w:rPr>
            </w:pPr>
          </w:p>
        </w:tc>
      </w:tr>
      <w:tr w:rsidR="008E7B41" w:rsidRPr="001F32DA" w14:paraId="7097FDBC" w14:textId="77777777" w:rsidTr="00B96ACF">
        <w:trPr>
          <w:trHeight w:val="132"/>
        </w:trPr>
        <w:tc>
          <w:tcPr>
            <w:tcW w:w="1418" w:type="dxa"/>
            <w:vMerge/>
            <w:shd w:val="clear" w:color="auto" w:fill="FFFFFF" w:themeFill="background1"/>
          </w:tcPr>
          <w:p w14:paraId="3FD1C882" w14:textId="77777777" w:rsidR="008E7B41" w:rsidRPr="00B96ACF" w:rsidRDefault="008E7B41" w:rsidP="002A4A27">
            <w:pPr>
              <w:rPr>
                <w:rFonts w:ascii="Arial" w:hAnsi="Arial" w:cs="Arial"/>
                <w:sz w:val="20"/>
                <w:szCs w:val="20"/>
              </w:rPr>
            </w:pPr>
          </w:p>
        </w:tc>
        <w:tc>
          <w:tcPr>
            <w:tcW w:w="993" w:type="dxa"/>
            <w:vMerge/>
            <w:shd w:val="clear" w:color="auto" w:fill="FFFFFF" w:themeFill="background1"/>
          </w:tcPr>
          <w:p w14:paraId="6E060096" w14:textId="77777777" w:rsidR="008E7B41" w:rsidRPr="00B96ACF" w:rsidRDefault="008E7B41" w:rsidP="00B96ACF">
            <w:pPr>
              <w:jc w:val="center"/>
              <w:rPr>
                <w:rFonts w:ascii="Arial" w:hAnsi="Arial" w:cs="Arial"/>
                <w:sz w:val="20"/>
                <w:szCs w:val="20"/>
              </w:rPr>
            </w:pPr>
          </w:p>
        </w:tc>
        <w:tc>
          <w:tcPr>
            <w:tcW w:w="1020" w:type="dxa"/>
            <w:vMerge/>
            <w:shd w:val="clear" w:color="auto" w:fill="FFFFFF" w:themeFill="background1"/>
          </w:tcPr>
          <w:p w14:paraId="775160C4" w14:textId="77777777" w:rsidR="008E7B41" w:rsidRPr="00B96ACF" w:rsidRDefault="008E7B41" w:rsidP="00B96ACF">
            <w:pPr>
              <w:jc w:val="center"/>
              <w:rPr>
                <w:rFonts w:ascii="Arial" w:hAnsi="Arial" w:cs="Arial"/>
                <w:sz w:val="20"/>
                <w:szCs w:val="20"/>
              </w:rPr>
            </w:pPr>
          </w:p>
        </w:tc>
        <w:tc>
          <w:tcPr>
            <w:tcW w:w="3684" w:type="dxa"/>
            <w:shd w:val="clear" w:color="auto" w:fill="FFFFFF" w:themeFill="background1"/>
          </w:tcPr>
          <w:p w14:paraId="07FA3D29" w14:textId="368D5DEE" w:rsidR="008E7B41" w:rsidRPr="000B64F3" w:rsidRDefault="00871074" w:rsidP="00871074">
            <w:pPr>
              <w:pStyle w:val="ListParagraph"/>
              <w:numPr>
                <w:ilvl w:val="0"/>
                <w:numId w:val="30"/>
              </w:numPr>
              <w:rPr>
                <w:rFonts w:ascii="Arial" w:hAnsi="Arial" w:cs="Arial"/>
                <w:sz w:val="20"/>
                <w:szCs w:val="20"/>
              </w:rPr>
            </w:pPr>
            <w:r>
              <w:rPr>
                <w:rFonts w:ascii="Arial" w:hAnsi="Arial" w:cs="Arial"/>
                <w:sz w:val="20"/>
                <w:szCs w:val="20"/>
              </w:rPr>
              <w:t>Share</w:t>
            </w:r>
            <w:r w:rsidR="008E7B41" w:rsidRPr="00B96ACF">
              <w:rPr>
                <w:rFonts w:ascii="Arial" w:hAnsi="Arial" w:cs="Arial"/>
                <w:sz w:val="20"/>
                <w:szCs w:val="20"/>
              </w:rPr>
              <w:t xml:space="preserve"> metacognitive strategies/growth mind-set with </w:t>
            </w:r>
            <w:proofErr w:type="gramStart"/>
            <w:r w:rsidR="008E7B41" w:rsidRPr="00B96ACF">
              <w:rPr>
                <w:rFonts w:ascii="Arial" w:hAnsi="Arial" w:cs="Arial"/>
                <w:sz w:val="20"/>
                <w:szCs w:val="20"/>
              </w:rPr>
              <w:t xml:space="preserve">staff </w:t>
            </w:r>
            <w:r>
              <w:rPr>
                <w:rFonts w:ascii="Arial" w:hAnsi="Arial" w:cs="Arial"/>
                <w:sz w:val="20"/>
                <w:szCs w:val="20"/>
              </w:rPr>
              <w:t>.</w:t>
            </w:r>
            <w:proofErr w:type="gramEnd"/>
          </w:p>
        </w:tc>
        <w:tc>
          <w:tcPr>
            <w:tcW w:w="1675" w:type="dxa"/>
            <w:shd w:val="clear" w:color="auto" w:fill="FFFFFF" w:themeFill="background1"/>
          </w:tcPr>
          <w:p w14:paraId="26090E69" w14:textId="6A492295" w:rsidR="008E7B41" w:rsidRPr="00B96ACF" w:rsidRDefault="004854F2" w:rsidP="004854F2">
            <w:pPr>
              <w:jc w:val="center"/>
              <w:rPr>
                <w:rFonts w:ascii="Arial" w:hAnsi="Arial" w:cs="Arial"/>
                <w:sz w:val="20"/>
                <w:szCs w:val="20"/>
              </w:rPr>
            </w:pPr>
            <w:r>
              <w:rPr>
                <w:rFonts w:ascii="Arial" w:hAnsi="Arial" w:cs="Arial"/>
                <w:sz w:val="20"/>
                <w:szCs w:val="20"/>
              </w:rPr>
              <w:t>On-going</w:t>
            </w:r>
          </w:p>
        </w:tc>
        <w:tc>
          <w:tcPr>
            <w:tcW w:w="3201" w:type="dxa"/>
            <w:vMerge/>
            <w:shd w:val="clear" w:color="auto" w:fill="FFFFFF" w:themeFill="background1"/>
          </w:tcPr>
          <w:p w14:paraId="447A94AE" w14:textId="77777777" w:rsidR="008E7B41" w:rsidRPr="00B96ACF" w:rsidRDefault="008E7B41" w:rsidP="002A4A27">
            <w:pPr>
              <w:pStyle w:val="ListParagraph"/>
              <w:numPr>
                <w:ilvl w:val="0"/>
                <w:numId w:val="33"/>
              </w:numPr>
              <w:rPr>
                <w:rFonts w:ascii="Arial" w:hAnsi="Arial" w:cs="Arial"/>
                <w:sz w:val="20"/>
                <w:szCs w:val="20"/>
              </w:rPr>
            </w:pPr>
          </w:p>
        </w:tc>
        <w:tc>
          <w:tcPr>
            <w:tcW w:w="3603" w:type="dxa"/>
            <w:gridSpan w:val="2"/>
            <w:vMerge/>
            <w:shd w:val="clear" w:color="auto" w:fill="FFFFFF" w:themeFill="background1"/>
          </w:tcPr>
          <w:p w14:paraId="2DA6BC71" w14:textId="77777777" w:rsidR="008E7B41" w:rsidRPr="00B96ACF" w:rsidRDefault="008E7B41" w:rsidP="002A4A27">
            <w:pPr>
              <w:pStyle w:val="ListParagraph"/>
              <w:numPr>
                <w:ilvl w:val="0"/>
                <w:numId w:val="32"/>
              </w:numPr>
              <w:rPr>
                <w:rFonts w:ascii="Arial" w:hAnsi="Arial" w:cs="Arial"/>
                <w:sz w:val="20"/>
                <w:szCs w:val="20"/>
              </w:rPr>
            </w:pPr>
          </w:p>
        </w:tc>
      </w:tr>
      <w:tr w:rsidR="008E7B41" w:rsidRPr="001F32DA" w14:paraId="6742B7A9" w14:textId="77777777" w:rsidTr="00B96ACF">
        <w:trPr>
          <w:trHeight w:val="132"/>
        </w:trPr>
        <w:tc>
          <w:tcPr>
            <w:tcW w:w="1418" w:type="dxa"/>
            <w:vMerge/>
            <w:shd w:val="clear" w:color="auto" w:fill="FFFFFF" w:themeFill="background1"/>
          </w:tcPr>
          <w:p w14:paraId="364C9518" w14:textId="77777777" w:rsidR="008E7B41" w:rsidRPr="00B96ACF" w:rsidRDefault="008E7B41" w:rsidP="002A4A27">
            <w:pPr>
              <w:rPr>
                <w:rFonts w:ascii="Arial" w:hAnsi="Arial" w:cs="Arial"/>
                <w:sz w:val="20"/>
                <w:szCs w:val="20"/>
              </w:rPr>
            </w:pPr>
          </w:p>
        </w:tc>
        <w:tc>
          <w:tcPr>
            <w:tcW w:w="993" w:type="dxa"/>
            <w:vMerge/>
            <w:shd w:val="clear" w:color="auto" w:fill="FFFFFF" w:themeFill="background1"/>
          </w:tcPr>
          <w:p w14:paraId="33007F67" w14:textId="77777777" w:rsidR="008E7B41" w:rsidRPr="00B96ACF" w:rsidRDefault="008E7B41" w:rsidP="00B96ACF">
            <w:pPr>
              <w:jc w:val="center"/>
              <w:rPr>
                <w:rFonts w:ascii="Arial" w:hAnsi="Arial" w:cs="Arial"/>
                <w:sz w:val="20"/>
                <w:szCs w:val="20"/>
              </w:rPr>
            </w:pPr>
          </w:p>
        </w:tc>
        <w:tc>
          <w:tcPr>
            <w:tcW w:w="1020" w:type="dxa"/>
            <w:vMerge/>
            <w:shd w:val="clear" w:color="auto" w:fill="FFFFFF" w:themeFill="background1"/>
          </w:tcPr>
          <w:p w14:paraId="35246969" w14:textId="77777777" w:rsidR="008E7B41" w:rsidRPr="00B96ACF" w:rsidRDefault="008E7B41" w:rsidP="00B96ACF">
            <w:pPr>
              <w:jc w:val="center"/>
              <w:rPr>
                <w:rFonts w:ascii="Arial" w:hAnsi="Arial" w:cs="Arial"/>
                <w:sz w:val="20"/>
                <w:szCs w:val="20"/>
              </w:rPr>
            </w:pPr>
          </w:p>
        </w:tc>
        <w:tc>
          <w:tcPr>
            <w:tcW w:w="3684" w:type="dxa"/>
            <w:shd w:val="clear" w:color="auto" w:fill="FFFFFF" w:themeFill="background1"/>
          </w:tcPr>
          <w:p w14:paraId="50ECB690" w14:textId="6D0A58AE" w:rsidR="008E7B41" w:rsidRPr="000B64F3" w:rsidRDefault="00FB0104" w:rsidP="000B64F3">
            <w:pPr>
              <w:pStyle w:val="ListParagraph"/>
              <w:numPr>
                <w:ilvl w:val="0"/>
                <w:numId w:val="30"/>
              </w:numPr>
              <w:rPr>
                <w:rFonts w:ascii="Arial" w:hAnsi="Arial" w:cs="Arial"/>
                <w:sz w:val="20"/>
                <w:szCs w:val="20"/>
              </w:rPr>
            </w:pPr>
            <w:r>
              <w:rPr>
                <w:rFonts w:ascii="Arial" w:hAnsi="Arial" w:cs="Arial"/>
                <w:sz w:val="20"/>
                <w:szCs w:val="20"/>
              </w:rPr>
              <w:t>Apply for ‘Digital School A</w:t>
            </w:r>
            <w:r w:rsidR="008E7B41" w:rsidRPr="00B96ACF">
              <w:rPr>
                <w:rFonts w:ascii="Arial" w:hAnsi="Arial" w:cs="Arial"/>
                <w:sz w:val="20"/>
                <w:szCs w:val="20"/>
              </w:rPr>
              <w:t>ward</w:t>
            </w:r>
            <w:r>
              <w:rPr>
                <w:rFonts w:ascii="Arial" w:hAnsi="Arial" w:cs="Arial"/>
                <w:sz w:val="20"/>
                <w:szCs w:val="20"/>
              </w:rPr>
              <w:t>’</w:t>
            </w:r>
            <w:r w:rsidR="008E7B41" w:rsidRPr="00B96ACF">
              <w:rPr>
                <w:rFonts w:ascii="Arial" w:hAnsi="Arial" w:cs="Arial"/>
                <w:sz w:val="20"/>
                <w:szCs w:val="20"/>
              </w:rPr>
              <w:t xml:space="preserve"> Gather evidence which demonstrates our commitment to using digital technology within the school.</w:t>
            </w:r>
          </w:p>
        </w:tc>
        <w:tc>
          <w:tcPr>
            <w:tcW w:w="1675" w:type="dxa"/>
            <w:shd w:val="clear" w:color="auto" w:fill="FFFFFF" w:themeFill="background1"/>
          </w:tcPr>
          <w:p w14:paraId="24248EDA" w14:textId="5EE2185F" w:rsidR="008E7B41" w:rsidRPr="00B96ACF" w:rsidRDefault="000B64F3" w:rsidP="00B96ACF">
            <w:pPr>
              <w:jc w:val="center"/>
              <w:rPr>
                <w:rFonts w:ascii="Arial" w:hAnsi="Arial" w:cs="Arial"/>
                <w:sz w:val="20"/>
                <w:szCs w:val="20"/>
              </w:rPr>
            </w:pPr>
            <w:r>
              <w:rPr>
                <w:rFonts w:ascii="Arial" w:hAnsi="Arial" w:cs="Arial"/>
                <w:sz w:val="20"/>
                <w:szCs w:val="20"/>
              </w:rPr>
              <w:t>May 2021</w:t>
            </w:r>
          </w:p>
        </w:tc>
        <w:tc>
          <w:tcPr>
            <w:tcW w:w="3201" w:type="dxa"/>
            <w:vMerge/>
            <w:shd w:val="clear" w:color="auto" w:fill="FFFFFF" w:themeFill="background1"/>
          </w:tcPr>
          <w:p w14:paraId="29890130" w14:textId="77777777" w:rsidR="008E7B41" w:rsidRPr="00B96ACF" w:rsidRDefault="008E7B41" w:rsidP="002A4A27">
            <w:pPr>
              <w:pStyle w:val="ListParagraph"/>
              <w:numPr>
                <w:ilvl w:val="0"/>
                <w:numId w:val="33"/>
              </w:numPr>
              <w:rPr>
                <w:rFonts w:ascii="Arial" w:hAnsi="Arial" w:cs="Arial"/>
                <w:sz w:val="20"/>
                <w:szCs w:val="20"/>
              </w:rPr>
            </w:pPr>
          </w:p>
        </w:tc>
        <w:tc>
          <w:tcPr>
            <w:tcW w:w="3603" w:type="dxa"/>
            <w:gridSpan w:val="2"/>
            <w:vMerge/>
            <w:shd w:val="clear" w:color="auto" w:fill="FFFFFF" w:themeFill="background1"/>
          </w:tcPr>
          <w:p w14:paraId="07FF4690" w14:textId="77777777" w:rsidR="008E7B41" w:rsidRPr="00B96ACF" w:rsidRDefault="008E7B41" w:rsidP="002A4A27">
            <w:pPr>
              <w:pStyle w:val="ListParagraph"/>
              <w:numPr>
                <w:ilvl w:val="0"/>
                <w:numId w:val="32"/>
              </w:numPr>
              <w:rPr>
                <w:rFonts w:ascii="Arial" w:hAnsi="Arial" w:cs="Arial"/>
                <w:sz w:val="20"/>
                <w:szCs w:val="20"/>
              </w:rPr>
            </w:pPr>
          </w:p>
        </w:tc>
      </w:tr>
      <w:tr w:rsidR="008E7B41" w:rsidRPr="001F32DA" w14:paraId="6ADC277F" w14:textId="77777777" w:rsidTr="00B96ACF">
        <w:trPr>
          <w:trHeight w:val="132"/>
        </w:trPr>
        <w:tc>
          <w:tcPr>
            <w:tcW w:w="1418" w:type="dxa"/>
            <w:vMerge/>
            <w:shd w:val="clear" w:color="auto" w:fill="FFFFFF" w:themeFill="background1"/>
          </w:tcPr>
          <w:p w14:paraId="54254B35" w14:textId="77777777" w:rsidR="008E7B41" w:rsidRPr="00B96ACF" w:rsidRDefault="008E7B41" w:rsidP="002A4A27">
            <w:pPr>
              <w:rPr>
                <w:rFonts w:ascii="Arial" w:hAnsi="Arial" w:cs="Arial"/>
                <w:sz w:val="20"/>
                <w:szCs w:val="20"/>
              </w:rPr>
            </w:pPr>
          </w:p>
        </w:tc>
        <w:tc>
          <w:tcPr>
            <w:tcW w:w="993" w:type="dxa"/>
            <w:vMerge/>
            <w:shd w:val="clear" w:color="auto" w:fill="FFFFFF" w:themeFill="background1"/>
          </w:tcPr>
          <w:p w14:paraId="35C31B07" w14:textId="77777777" w:rsidR="008E7B41" w:rsidRPr="00B96ACF" w:rsidRDefault="008E7B41" w:rsidP="00B96ACF">
            <w:pPr>
              <w:jc w:val="center"/>
              <w:rPr>
                <w:rFonts w:ascii="Arial" w:hAnsi="Arial" w:cs="Arial"/>
                <w:sz w:val="20"/>
                <w:szCs w:val="20"/>
              </w:rPr>
            </w:pPr>
          </w:p>
        </w:tc>
        <w:tc>
          <w:tcPr>
            <w:tcW w:w="1020" w:type="dxa"/>
            <w:vMerge/>
            <w:shd w:val="clear" w:color="auto" w:fill="FFFFFF" w:themeFill="background1"/>
          </w:tcPr>
          <w:p w14:paraId="18F0AF2A" w14:textId="77777777" w:rsidR="008E7B41" w:rsidRPr="00B96ACF" w:rsidRDefault="008E7B41" w:rsidP="00B96ACF">
            <w:pPr>
              <w:jc w:val="center"/>
              <w:rPr>
                <w:rFonts w:ascii="Arial" w:hAnsi="Arial" w:cs="Arial"/>
                <w:sz w:val="20"/>
                <w:szCs w:val="20"/>
              </w:rPr>
            </w:pPr>
          </w:p>
        </w:tc>
        <w:tc>
          <w:tcPr>
            <w:tcW w:w="3684" w:type="dxa"/>
            <w:shd w:val="clear" w:color="auto" w:fill="FFFFFF" w:themeFill="background1"/>
          </w:tcPr>
          <w:p w14:paraId="647CAD01" w14:textId="5FC5738F" w:rsidR="008E7B41" w:rsidRPr="000B64F3" w:rsidRDefault="008E7B41" w:rsidP="000B64F3">
            <w:pPr>
              <w:pStyle w:val="ListParagraph"/>
              <w:numPr>
                <w:ilvl w:val="0"/>
                <w:numId w:val="30"/>
              </w:numPr>
              <w:rPr>
                <w:rFonts w:ascii="Arial" w:hAnsi="Arial" w:cs="Arial"/>
                <w:sz w:val="20"/>
                <w:szCs w:val="20"/>
              </w:rPr>
            </w:pPr>
            <w:r w:rsidRPr="00B96ACF">
              <w:rPr>
                <w:rFonts w:ascii="Arial" w:hAnsi="Arial" w:cs="Arial"/>
                <w:sz w:val="20"/>
                <w:szCs w:val="20"/>
              </w:rPr>
              <w:t xml:space="preserve">Collaborate with staff to create </w:t>
            </w:r>
            <w:r w:rsidR="00FB0104" w:rsidRPr="00B96ACF">
              <w:rPr>
                <w:rFonts w:ascii="Arial" w:hAnsi="Arial" w:cs="Arial"/>
                <w:sz w:val="20"/>
                <w:szCs w:val="20"/>
              </w:rPr>
              <w:t>a CLPL</w:t>
            </w:r>
            <w:r w:rsidRPr="00B96ACF">
              <w:rPr>
                <w:rFonts w:ascii="Arial" w:hAnsi="Arial" w:cs="Arial"/>
                <w:sz w:val="20"/>
                <w:szCs w:val="20"/>
              </w:rPr>
              <w:t xml:space="preserve"> calendar</w:t>
            </w:r>
            <w:r w:rsidR="00FB0104">
              <w:rPr>
                <w:rFonts w:ascii="Arial" w:hAnsi="Arial" w:cs="Arial"/>
                <w:sz w:val="20"/>
                <w:szCs w:val="20"/>
              </w:rPr>
              <w:t>.</w:t>
            </w:r>
          </w:p>
        </w:tc>
        <w:tc>
          <w:tcPr>
            <w:tcW w:w="1675" w:type="dxa"/>
            <w:shd w:val="clear" w:color="auto" w:fill="FFFFFF" w:themeFill="background1"/>
          </w:tcPr>
          <w:p w14:paraId="1E05FBE6" w14:textId="1811CF5C" w:rsidR="000B64F3" w:rsidRPr="00B96ACF" w:rsidRDefault="00FB0104" w:rsidP="000B64F3">
            <w:pPr>
              <w:jc w:val="center"/>
              <w:rPr>
                <w:rFonts w:ascii="Arial" w:hAnsi="Arial" w:cs="Arial"/>
                <w:sz w:val="20"/>
                <w:szCs w:val="20"/>
              </w:rPr>
            </w:pPr>
            <w:r>
              <w:rPr>
                <w:rFonts w:ascii="Arial" w:hAnsi="Arial" w:cs="Arial"/>
                <w:sz w:val="20"/>
                <w:szCs w:val="20"/>
              </w:rPr>
              <w:t>On-going</w:t>
            </w:r>
          </w:p>
        </w:tc>
        <w:tc>
          <w:tcPr>
            <w:tcW w:w="3201" w:type="dxa"/>
            <w:vMerge/>
            <w:shd w:val="clear" w:color="auto" w:fill="FFFFFF" w:themeFill="background1"/>
          </w:tcPr>
          <w:p w14:paraId="669D55AF" w14:textId="77777777" w:rsidR="008E7B41" w:rsidRPr="00B96ACF" w:rsidRDefault="008E7B41" w:rsidP="002A4A27">
            <w:pPr>
              <w:pStyle w:val="ListParagraph"/>
              <w:numPr>
                <w:ilvl w:val="0"/>
                <w:numId w:val="33"/>
              </w:numPr>
              <w:rPr>
                <w:rFonts w:ascii="Arial" w:hAnsi="Arial" w:cs="Arial"/>
                <w:sz w:val="20"/>
                <w:szCs w:val="20"/>
              </w:rPr>
            </w:pPr>
          </w:p>
        </w:tc>
        <w:tc>
          <w:tcPr>
            <w:tcW w:w="3603" w:type="dxa"/>
            <w:gridSpan w:val="2"/>
            <w:vMerge/>
            <w:shd w:val="clear" w:color="auto" w:fill="FFFFFF" w:themeFill="background1"/>
          </w:tcPr>
          <w:p w14:paraId="3CECFE14" w14:textId="77777777" w:rsidR="008E7B41" w:rsidRPr="00B96ACF" w:rsidRDefault="008E7B41" w:rsidP="002A4A27">
            <w:pPr>
              <w:pStyle w:val="ListParagraph"/>
              <w:numPr>
                <w:ilvl w:val="0"/>
                <w:numId w:val="32"/>
              </w:numPr>
              <w:rPr>
                <w:rFonts w:ascii="Arial" w:hAnsi="Arial" w:cs="Arial"/>
                <w:sz w:val="20"/>
                <w:szCs w:val="20"/>
              </w:rPr>
            </w:pPr>
          </w:p>
        </w:tc>
      </w:tr>
      <w:tr w:rsidR="008E7B41" w:rsidRPr="001F32DA" w14:paraId="5BC9AD70" w14:textId="77777777" w:rsidTr="00B96ACF">
        <w:trPr>
          <w:trHeight w:val="132"/>
        </w:trPr>
        <w:tc>
          <w:tcPr>
            <w:tcW w:w="1418" w:type="dxa"/>
            <w:vMerge/>
            <w:shd w:val="clear" w:color="auto" w:fill="FFFFFF" w:themeFill="background1"/>
          </w:tcPr>
          <w:p w14:paraId="73E9209C" w14:textId="77777777" w:rsidR="008E7B41" w:rsidRPr="00B96ACF" w:rsidRDefault="008E7B41" w:rsidP="002A4A27">
            <w:pPr>
              <w:rPr>
                <w:rFonts w:ascii="Arial" w:hAnsi="Arial" w:cs="Arial"/>
                <w:sz w:val="20"/>
                <w:szCs w:val="20"/>
              </w:rPr>
            </w:pPr>
          </w:p>
        </w:tc>
        <w:tc>
          <w:tcPr>
            <w:tcW w:w="993" w:type="dxa"/>
            <w:vMerge/>
            <w:shd w:val="clear" w:color="auto" w:fill="FFFFFF" w:themeFill="background1"/>
          </w:tcPr>
          <w:p w14:paraId="5194E7D9" w14:textId="77777777" w:rsidR="008E7B41" w:rsidRPr="00B96ACF" w:rsidRDefault="008E7B41" w:rsidP="00B96ACF">
            <w:pPr>
              <w:jc w:val="center"/>
              <w:rPr>
                <w:rFonts w:ascii="Arial" w:hAnsi="Arial" w:cs="Arial"/>
                <w:sz w:val="20"/>
                <w:szCs w:val="20"/>
              </w:rPr>
            </w:pPr>
          </w:p>
        </w:tc>
        <w:tc>
          <w:tcPr>
            <w:tcW w:w="1020" w:type="dxa"/>
            <w:vMerge/>
            <w:shd w:val="clear" w:color="auto" w:fill="FFFFFF" w:themeFill="background1"/>
          </w:tcPr>
          <w:p w14:paraId="588F4E51" w14:textId="77777777" w:rsidR="008E7B41" w:rsidRPr="00B96ACF" w:rsidRDefault="008E7B41" w:rsidP="00B96ACF">
            <w:pPr>
              <w:jc w:val="center"/>
              <w:rPr>
                <w:rFonts w:ascii="Arial" w:hAnsi="Arial" w:cs="Arial"/>
                <w:sz w:val="20"/>
                <w:szCs w:val="20"/>
              </w:rPr>
            </w:pPr>
          </w:p>
        </w:tc>
        <w:tc>
          <w:tcPr>
            <w:tcW w:w="3684" w:type="dxa"/>
            <w:shd w:val="clear" w:color="auto" w:fill="FFFFFF" w:themeFill="background1"/>
          </w:tcPr>
          <w:p w14:paraId="0CBC5524" w14:textId="45D7B0E4" w:rsidR="008E7B41" w:rsidRPr="000B64F3" w:rsidRDefault="008E7B41" w:rsidP="000B64F3">
            <w:pPr>
              <w:pStyle w:val="ListParagraph"/>
              <w:numPr>
                <w:ilvl w:val="0"/>
                <w:numId w:val="30"/>
              </w:numPr>
              <w:rPr>
                <w:rFonts w:ascii="Arial" w:hAnsi="Arial" w:cs="Arial"/>
                <w:sz w:val="20"/>
                <w:szCs w:val="20"/>
              </w:rPr>
            </w:pPr>
            <w:r w:rsidRPr="00B96ACF">
              <w:rPr>
                <w:rFonts w:ascii="Arial" w:hAnsi="Arial" w:cs="Arial"/>
                <w:sz w:val="20"/>
                <w:szCs w:val="20"/>
              </w:rPr>
              <w:t>Look at reliable, valid assessment methods which are focussed on digital technology.</w:t>
            </w:r>
          </w:p>
        </w:tc>
        <w:tc>
          <w:tcPr>
            <w:tcW w:w="1675" w:type="dxa"/>
            <w:shd w:val="clear" w:color="auto" w:fill="FFFFFF" w:themeFill="background1"/>
          </w:tcPr>
          <w:p w14:paraId="301B0625" w14:textId="34EF2D36" w:rsidR="000B64F3" w:rsidRPr="00B96ACF" w:rsidRDefault="00FB0104" w:rsidP="00FB0104">
            <w:pPr>
              <w:jc w:val="center"/>
              <w:rPr>
                <w:rFonts w:ascii="Arial" w:hAnsi="Arial" w:cs="Arial"/>
                <w:sz w:val="20"/>
                <w:szCs w:val="20"/>
              </w:rPr>
            </w:pPr>
            <w:r>
              <w:rPr>
                <w:rFonts w:ascii="Arial" w:hAnsi="Arial" w:cs="Arial"/>
                <w:sz w:val="20"/>
                <w:szCs w:val="20"/>
              </w:rPr>
              <w:t>On-going</w:t>
            </w:r>
          </w:p>
        </w:tc>
        <w:tc>
          <w:tcPr>
            <w:tcW w:w="3201" w:type="dxa"/>
            <w:vMerge/>
            <w:shd w:val="clear" w:color="auto" w:fill="FFFFFF" w:themeFill="background1"/>
          </w:tcPr>
          <w:p w14:paraId="17C77889" w14:textId="77777777" w:rsidR="008E7B41" w:rsidRPr="00B96ACF" w:rsidRDefault="008E7B41" w:rsidP="002A4A27">
            <w:pPr>
              <w:pStyle w:val="ListParagraph"/>
              <w:numPr>
                <w:ilvl w:val="0"/>
                <w:numId w:val="33"/>
              </w:numPr>
              <w:rPr>
                <w:rFonts w:ascii="Arial" w:hAnsi="Arial" w:cs="Arial"/>
                <w:sz w:val="20"/>
                <w:szCs w:val="20"/>
              </w:rPr>
            </w:pPr>
          </w:p>
        </w:tc>
        <w:tc>
          <w:tcPr>
            <w:tcW w:w="3603" w:type="dxa"/>
            <w:gridSpan w:val="2"/>
            <w:vMerge/>
            <w:shd w:val="clear" w:color="auto" w:fill="FFFFFF" w:themeFill="background1"/>
          </w:tcPr>
          <w:p w14:paraId="5A67D0FF" w14:textId="77777777" w:rsidR="008E7B41" w:rsidRPr="00B96ACF" w:rsidRDefault="008E7B41" w:rsidP="002A4A27">
            <w:pPr>
              <w:pStyle w:val="ListParagraph"/>
              <w:numPr>
                <w:ilvl w:val="0"/>
                <w:numId w:val="32"/>
              </w:numPr>
              <w:rPr>
                <w:rFonts w:ascii="Arial" w:hAnsi="Arial" w:cs="Arial"/>
                <w:sz w:val="20"/>
                <w:szCs w:val="20"/>
              </w:rPr>
            </w:pPr>
          </w:p>
        </w:tc>
      </w:tr>
      <w:tr w:rsidR="008E7B41" w:rsidRPr="001F32DA" w14:paraId="550CCDEF" w14:textId="77777777" w:rsidTr="00B96ACF">
        <w:trPr>
          <w:trHeight w:val="132"/>
        </w:trPr>
        <w:tc>
          <w:tcPr>
            <w:tcW w:w="1418" w:type="dxa"/>
            <w:vMerge/>
            <w:shd w:val="clear" w:color="auto" w:fill="FFFFFF" w:themeFill="background1"/>
          </w:tcPr>
          <w:p w14:paraId="047D93E0" w14:textId="77777777" w:rsidR="008E7B41" w:rsidRPr="00B96ACF" w:rsidRDefault="008E7B41" w:rsidP="002A4A27">
            <w:pPr>
              <w:rPr>
                <w:rFonts w:ascii="Arial" w:hAnsi="Arial" w:cs="Arial"/>
                <w:sz w:val="20"/>
                <w:szCs w:val="20"/>
              </w:rPr>
            </w:pPr>
          </w:p>
        </w:tc>
        <w:tc>
          <w:tcPr>
            <w:tcW w:w="993" w:type="dxa"/>
            <w:vMerge/>
            <w:shd w:val="clear" w:color="auto" w:fill="FFFFFF" w:themeFill="background1"/>
          </w:tcPr>
          <w:p w14:paraId="609E9B11" w14:textId="77777777" w:rsidR="008E7B41" w:rsidRPr="00B96ACF" w:rsidRDefault="008E7B41" w:rsidP="00B96ACF">
            <w:pPr>
              <w:jc w:val="center"/>
              <w:rPr>
                <w:rFonts w:ascii="Arial" w:hAnsi="Arial" w:cs="Arial"/>
                <w:sz w:val="20"/>
                <w:szCs w:val="20"/>
              </w:rPr>
            </w:pPr>
          </w:p>
        </w:tc>
        <w:tc>
          <w:tcPr>
            <w:tcW w:w="1020" w:type="dxa"/>
            <w:vMerge/>
            <w:shd w:val="clear" w:color="auto" w:fill="FFFFFF" w:themeFill="background1"/>
          </w:tcPr>
          <w:p w14:paraId="3FAFB8D6" w14:textId="77777777" w:rsidR="008E7B41" w:rsidRPr="00B96ACF" w:rsidRDefault="008E7B41" w:rsidP="00B96ACF">
            <w:pPr>
              <w:jc w:val="center"/>
              <w:rPr>
                <w:rFonts w:ascii="Arial" w:hAnsi="Arial" w:cs="Arial"/>
                <w:sz w:val="20"/>
                <w:szCs w:val="20"/>
              </w:rPr>
            </w:pPr>
          </w:p>
        </w:tc>
        <w:tc>
          <w:tcPr>
            <w:tcW w:w="3684" w:type="dxa"/>
            <w:shd w:val="clear" w:color="auto" w:fill="FFFFFF" w:themeFill="background1"/>
          </w:tcPr>
          <w:p w14:paraId="5352C587" w14:textId="66CE13F2" w:rsidR="008E7B41" w:rsidRPr="000B64F3" w:rsidRDefault="008E7B41" w:rsidP="000B64F3">
            <w:pPr>
              <w:pStyle w:val="ListParagraph"/>
              <w:numPr>
                <w:ilvl w:val="0"/>
                <w:numId w:val="30"/>
              </w:numPr>
              <w:rPr>
                <w:rFonts w:ascii="Arial" w:hAnsi="Arial" w:cs="Arial"/>
                <w:sz w:val="20"/>
                <w:szCs w:val="20"/>
              </w:rPr>
            </w:pPr>
            <w:r w:rsidRPr="00B96ACF">
              <w:rPr>
                <w:rFonts w:ascii="Arial" w:hAnsi="Arial" w:cs="Arial"/>
                <w:sz w:val="20"/>
                <w:szCs w:val="20"/>
              </w:rPr>
              <w:t xml:space="preserve">Establish a homework policy- consult with pupils, teachers, </w:t>
            </w:r>
            <w:proofErr w:type="gramStart"/>
            <w:r w:rsidRPr="00B96ACF">
              <w:rPr>
                <w:rFonts w:ascii="Arial" w:hAnsi="Arial" w:cs="Arial"/>
                <w:sz w:val="20"/>
                <w:szCs w:val="20"/>
              </w:rPr>
              <w:t>parents</w:t>
            </w:r>
            <w:proofErr w:type="gramEnd"/>
            <w:r w:rsidRPr="00B96ACF">
              <w:rPr>
                <w:rFonts w:ascii="Arial" w:hAnsi="Arial" w:cs="Arial"/>
                <w:sz w:val="20"/>
                <w:szCs w:val="20"/>
              </w:rPr>
              <w:t>/carers.</w:t>
            </w:r>
          </w:p>
        </w:tc>
        <w:tc>
          <w:tcPr>
            <w:tcW w:w="1675" w:type="dxa"/>
            <w:shd w:val="clear" w:color="auto" w:fill="FFFFFF" w:themeFill="background1"/>
          </w:tcPr>
          <w:p w14:paraId="2970B971" w14:textId="067277F0" w:rsidR="008E7B41" w:rsidRPr="00B96ACF" w:rsidRDefault="000B64F3" w:rsidP="000B64F3">
            <w:pPr>
              <w:jc w:val="center"/>
              <w:rPr>
                <w:rFonts w:ascii="Arial" w:hAnsi="Arial" w:cs="Arial"/>
                <w:sz w:val="20"/>
                <w:szCs w:val="20"/>
              </w:rPr>
            </w:pPr>
            <w:r>
              <w:rPr>
                <w:rFonts w:ascii="Arial" w:hAnsi="Arial" w:cs="Arial"/>
                <w:sz w:val="20"/>
                <w:szCs w:val="20"/>
              </w:rPr>
              <w:t>Dec 2021</w:t>
            </w:r>
          </w:p>
        </w:tc>
        <w:tc>
          <w:tcPr>
            <w:tcW w:w="3201" w:type="dxa"/>
            <w:vMerge/>
            <w:shd w:val="clear" w:color="auto" w:fill="FFFFFF" w:themeFill="background1"/>
          </w:tcPr>
          <w:p w14:paraId="6486DF04" w14:textId="77777777" w:rsidR="008E7B41" w:rsidRPr="00B96ACF" w:rsidRDefault="008E7B41" w:rsidP="002A4A27">
            <w:pPr>
              <w:pStyle w:val="ListParagraph"/>
              <w:numPr>
                <w:ilvl w:val="0"/>
                <w:numId w:val="33"/>
              </w:numPr>
              <w:rPr>
                <w:rFonts w:ascii="Arial" w:hAnsi="Arial" w:cs="Arial"/>
                <w:sz w:val="20"/>
                <w:szCs w:val="20"/>
              </w:rPr>
            </w:pPr>
          </w:p>
        </w:tc>
        <w:tc>
          <w:tcPr>
            <w:tcW w:w="3603" w:type="dxa"/>
            <w:gridSpan w:val="2"/>
            <w:vMerge/>
            <w:shd w:val="clear" w:color="auto" w:fill="FFFFFF" w:themeFill="background1"/>
          </w:tcPr>
          <w:p w14:paraId="25269AC9" w14:textId="77777777" w:rsidR="008E7B41" w:rsidRPr="00B96ACF" w:rsidRDefault="008E7B41" w:rsidP="002A4A27">
            <w:pPr>
              <w:pStyle w:val="ListParagraph"/>
              <w:numPr>
                <w:ilvl w:val="0"/>
                <w:numId w:val="32"/>
              </w:numPr>
              <w:rPr>
                <w:rFonts w:ascii="Arial" w:hAnsi="Arial" w:cs="Arial"/>
                <w:sz w:val="20"/>
                <w:szCs w:val="20"/>
              </w:rPr>
            </w:pPr>
          </w:p>
        </w:tc>
      </w:tr>
      <w:tr w:rsidR="008E7B41" w:rsidRPr="001F32DA" w14:paraId="4FC32CE9" w14:textId="77777777" w:rsidTr="00B96ACF">
        <w:trPr>
          <w:trHeight w:val="132"/>
        </w:trPr>
        <w:tc>
          <w:tcPr>
            <w:tcW w:w="1418" w:type="dxa"/>
            <w:vMerge/>
            <w:shd w:val="clear" w:color="auto" w:fill="FFFFFF" w:themeFill="background1"/>
          </w:tcPr>
          <w:p w14:paraId="3C9F6289" w14:textId="77777777" w:rsidR="008E7B41" w:rsidRPr="00B96ACF" w:rsidRDefault="008E7B41" w:rsidP="002A4A27">
            <w:pPr>
              <w:rPr>
                <w:rFonts w:ascii="Arial" w:hAnsi="Arial" w:cs="Arial"/>
                <w:sz w:val="20"/>
                <w:szCs w:val="20"/>
              </w:rPr>
            </w:pPr>
          </w:p>
        </w:tc>
        <w:tc>
          <w:tcPr>
            <w:tcW w:w="993" w:type="dxa"/>
            <w:vMerge/>
            <w:shd w:val="clear" w:color="auto" w:fill="FFFFFF" w:themeFill="background1"/>
          </w:tcPr>
          <w:p w14:paraId="4993E56E" w14:textId="77777777" w:rsidR="008E7B41" w:rsidRPr="00B96ACF" w:rsidRDefault="008E7B41" w:rsidP="00B96ACF">
            <w:pPr>
              <w:jc w:val="center"/>
              <w:rPr>
                <w:rFonts w:ascii="Arial" w:hAnsi="Arial" w:cs="Arial"/>
                <w:sz w:val="20"/>
                <w:szCs w:val="20"/>
              </w:rPr>
            </w:pPr>
          </w:p>
        </w:tc>
        <w:tc>
          <w:tcPr>
            <w:tcW w:w="1020" w:type="dxa"/>
            <w:vMerge/>
            <w:shd w:val="clear" w:color="auto" w:fill="FFFFFF" w:themeFill="background1"/>
          </w:tcPr>
          <w:p w14:paraId="49D587A0" w14:textId="77777777" w:rsidR="008E7B41" w:rsidRPr="00B96ACF" w:rsidRDefault="008E7B41" w:rsidP="00B96ACF">
            <w:pPr>
              <w:jc w:val="center"/>
              <w:rPr>
                <w:rFonts w:ascii="Arial" w:hAnsi="Arial" w:cs="Arial"/>
                <w:sz w:val="20"/>
                <w:szCs w:val="20"/>
              </w:rPr>
            </w:pPr>
          </w:p>
        </w:tc>
        <w:tc>
          <w:tcPr>
            <w:tcW w:w="3684" w:type="dxa"/>
            <w:shd w:val="clear" w:color="auto" w:fill="FFFFFF" w:themeFill="background1"/>
          </w:tcPr>
          <w:p w14:paraId="1FC0D6B9" w14:textId="456B7587" w:rsidR="008E7B41" w:rsidRPr="000B64F3" w:rsidRDefault="008E7B41" w:rsidP="000B64F3">
            <w:pPr>
              <w:pStyle w:val="ListParagraph"/>
              <w:numPr>
                <w:ilvl w:val="0"/>
                <w:numId w:val="30"/>
              </w:numPr>
              <w:rPr>
                <w:rFonts w:ascii="Arial" w:hAnsi="Arial" w:cs="Arial"/>
                <w:sz w:val="20"/>
                <w:szCs w:val="20"/>
              </w:rPr>
            </w:pPr>
            <w:r w:rsidRPr="00B96ACF">
              <w:rPr>
                <w:rFonts w:ascii="Arial" w:hAnsi="Arial" w:cs="Arial"/>
                <w:sz w:val="20"/>
                <w:szCs w:val="20"/>
              </w:rPr>
              <w:t>Populate new school website. Create ‘How to guides’ and FAQ on digital literacy.</w:t>
            </w:r>
          </w:p>
        </w:tc>
        <w:tc>
          <w:tcPr>
            <w:tcW w:w="1675" w:type="dxa"/>
            <w:shd w:val="clear" w:color="auto" w:fill="FFFFFF" w:themeFill="background1"/>
          </w:tcPr>
          <w:p w14:paraId="0F588647" w14:textId="77777777" w:rsidR="008E7B41" w:rsidRDefault="000B64F3" w:rsidP="00B96ACF">
            <w:pPr>
              <w:jc w:val="center"/>
              <w:rPr>
                <w:rFonts w:ascii="Arial" w:hAnsi="Arial" w:cs="Arial"/>
                <w:sz w:val="20"/>
                <w:szCs w:val="20"/>
              </w:rPr>
            </w:pPr>
            <w:r>
              <w:rPr>
                <w:rFonts w:ascii="Arial" w:hAnsi="Arial" w:cs="Arial"/>
                <w:sz w:val="20"/>
                <w:szCs w:val="20"/>
              </w:rPr>
              <w:t>Dec 2021</w:t>
            </w:r>
          </w:p>
          <w:p w14:paraId="43FA49A1" w14:textId="6C18D11E" w:rsidR="000B64F3" w:rsidRPr="00B96ACF" w:rsidRDefault="000B64F3" w:rsidP="00B96ACF">
            <w:pPr>
              <w:jc w:val="center"/>
              <w:rPr>
                <w:rFonts w:ascii="Arial" w:hAnsi="Arial" w:cs="Arial"/>
                <w:sz w:val="20"/>
                <w:szCs w:val="20"/>
              </w:rPr>
            </w:pPr>
          </w:p>
        </w:tc>
        <w:tc>
          <w:tcPr>
            <w:tcW w:w="3201" w:type="dxa"/>
            <w:vMerge/>
            <w:shd w:val="clear" w:color="auto" w:fill="FFFFFF" w:themeFill="background1"/>
          </w:tcPr>
          <w:p w14:paraId="73E777D5" w14:textId="77777777" w:rsidR="008E7B41" w:rsidRPr="00B96ACF" w:rsidRDefault="008E7B41" w:rsidP="002A4A27">
            <w:pPr>
              <w:pStyle w:val="ListParagraph"/>
              <w:numPr>
                <w:ilvl w:val="0"/>
                <w:numId w:val="33"/>
              </w:numPr>
              <w:rPr>
                <w:rFonts w:ascii="Arial" w:hAnsi="Arial" w:cs="Arial"/>
                <w:sz w:val="20"/>
                <w:szCs w:val="20"/>
              </w:rPr>
            </w:pPr>
          </w:p>
        </w:tc>
        <w:tc>
          <w:tcPr>
            <w:tcW w:w="3603" w:type="dxa"/>
            <w:gridSpan w:val="2"/>
            <w:vMerge/>
            <w:shd w:val="clear" w:color="auto" w:fill="FFFFFF" w:themeFill="background1"/>
          </w:tcPr>
          <w:p w14:paraId="11ED1820" w14:textId="77777777" w:rsidR="008E7B41" w:rsidRPr="00B96ACF" w:rsidRDefault="008E7B41" w:rsidP="002A4A27">
            <w:pPr>
              <w:pStyle w:val="ListParagraph"/>
              <w:numPr>
                <w:ilvl w:val="0"/>
                <w:numId w:val="32"/>
              </w:numPr>
              <w:rPr>
                <w:rFonts w:ascii="Arial" w:hAnsi="Arial" w:cs="Arial"/>
                <w:sz w:val="20"/>
                <w:szCs w:val="20"/>
              </w:rPr>
            </w:pPr>
          </w:p>
        </w:tc>
      </w:tr>
    </w:tbl>
    <w:p w14:paraId="19740998" w14:textId="20F9A2A2" w:rsidR="008E7B41" w:rsidRDefault="008E7B41" w:rsidP="002A4A27">
      <w:pPr>
        <w:spacing w:after="0" w:line="240" w:lineRule="auto"/>
      </w:pPr>
    </w:p>
    <w:p w14:paraId="23E0E424" w14:textId="77777777" w:rsidR="008E7B41" w:rsidRDefault="008E7B41">
      <w:r>
        <w:br w:type="page"/>
      </w:r>
    </w:p>
    <w:p w14:paraId="00E9B60C" w14:textId="77777777" w:rsidR="006B6366" w:rsidRDefault="006B6366" w:rsidP="002A4A27">
      <w:pPr>
        <w:spacing w:after="0" w:line="240" w:lineRule="auto"/>
      </w:pPr>
    </w:p>
    <w:tbl>
      <w:tblPr>
        <w:tblStyle w:val="TableGrid1"/>
        <w:tblW w:w="15593" w:type="dxa"/>
        <w:tblInd w:w="-856" w:type="dxa"/>
        <w:tblLayout w:type="fixed"/>
        <w:tblLook w:val="04A0" w:firstRow="1" w:lastRow="0" w:firstColumn="1" w:lastColumn="0" w:noHBand="0" w:noVBand="1"/>
      </w:tblPr>
      <w:tblGrid>
        <w:gridCol w:w="1418"/>
        <w:gridCol w:w="993"/>
        <w:gridCol w:w="165"/>
        <w:gridCol w:w="969"/>
        <w:gridCol w:w="3686"/>
        <w:gridCol w:w="1558"/>
        <w:gridCol w:w="3119"/>
        <w:gridCol w:w="1248"/>
        <w:gridCol w:w="2437"/>
      </w:tblGrid>
      <w:tr w:rsidR="006B6366" w:rsidRPr="006B6366" w14:paraId="1AB7FCC1" w14:textId="77777777" w:rsidTr="00B96ACF">
        <w:trPr>
          <w:trHeight w:val="648"/>
        </w:trPr>
        <w:tc>
          <w:tcPr>
            <w:tcW w:w="2576" w:type="dxa"/>
            <w:gridSpan w:val="3"/>
            <w:shd w:val="clear" w:color="auto" w:fill="F2F2F2" w:themeFill="background1" w:themeFillShade="F2"/>
            <w:vAlign w:val="center"/>
          </w:tcPr>
          <w:p w14:paraId="191928F9" w14:textId="77777777" w:rsidR="006B6366" w:rsidRPr="006B6366" w:rsidRDefault="006B6366" w:rsidP="002A4A27">
            <w:pPr>
              <w:rPr>
                <w:rFonts w:ascii="Arial" w:hAnsi="Arial" w:cs="Arial"/>
                <w:b/>
                <w:sz w:val="20"/>
                <w:szCs w:val="20"/>
              </w:rPr>
            </w:pPr>
            <w:r w:rsidRPr="006B6366">
              <w:rPr>
                <w:rFonts w:ascii="Arial" w:hAnsi="Arial" w:cs="Arial"/>
                <w:b/>
                <w:sz w:val="20"/>
                <w:szCs w:val="20"/>
              </w:rPr>
              <w:t>Establishment Strategic Priority:</w:t>
            </w:r>
          </w:p>
        </w:tc>
        <w:tc>
          <w:tcPr>
            <w:tcW w:w="10580" w:type="dxa"/>
            <w:gridSpan w:val="5"/>
            <w:shd w:val="clear" w:color="auto" w:fill="auto"/>
            <w:vAlign w:val="center"/>
          </w:tcPr>
          <w:p w14:paraId="7545955F" w14:textId="77777777" w:rsidR="006B6366" w:rsidRPr="006B6366" w:rsidRDefault="006B6366" w:rsidP="002A4A27">
            <w:pPr>
              <w:rPr>
                <w:rFonts w:ascii="Arial" w:hAnsi="Arial" w:cs="Arial"/>
                <w:b/>
              </w:rPr>
            </w:pPr>
            <w:r w:rsidRPr="006B6366">
              <w:rPr>
                <w:rFonts w:ascii="Arial" w:hAnsi="Arial" w:cs="Arial"/>
                <w:b/>
              </w:rPr>
              <w:t xml:space="preserve">LEARNING AND TEACHING – OUTDOOR LEARNING </w:t>
            </w:r>
          </w:p>
        </w:tc>
        <w:tc>
          <w:tcPr>
            <w:tcW w:w="2437" w:type="dxa"/>
            <w:shd w:val="clear" w:color="auto" w:fill="F2F2F2" w:themeFill="background1" w:themeFillShade="F2"/>
            <w:vAlign w:val="center"/>
          </w:tcPr>
          <w:p w14:paraId="09805134" w14:textId="77777777" w:rsidR="006B6366" w:rsidRPr="006B6366" w:rsidRDefault="006B6366" w:rsidP="002A4A27">
            <w:pPr>
              <w:rPr>
                <w:rFonts w:ascii="Arial" w:hAnsi="Arial" w:cs="Arial"/>
                <w:i/>
                <w:color w:val="FF0000"/>
                <w:sz w:val="20"/>
                <w:szCs w:val="20"/>
              </w:rPr>
            </w:pPr>
            <w:r w:rsidRPr="006B6366">
              <w:rPr>
                <w:rFonts w:ascii="Arial" w:hAnsi="Arial" w:cs="Arial"/>
                <w:b/>
                <w:sz w:val="20"/>
                <w:szCs w:val="20"/>
              </w:rPr>
              <w:t>Linked to Directorate Priority: 4</w:t>
            </w:r>
          </w:p>
        </w:tc>
      </w:tr>
      <w:tr w:rsidR="006B6366" w:rsidRPr="006B6366" w14:paraId="2400B8EF" w14:textId="77777777" w:rsidTr="00B96ACF">
        <w:trPr>
          <w:trHeight w:val="648"/>
        </w:trPr>
        <w:tc>
          <w:tcPr>
            <w:tcW w:w="1418" w:type="dxa"/>
            <w:vAlign w:val="center"/>
          </w:tcPr>
          <w:p w14:paraId="1F6828D2" w14:textId="664CFD4B" w:rsidR="006B6366" w:rsidRPr="006B6366" w:rsidRDefault="006B6366" w:rsidP="002A4A27">
            <w:pPr>
              <w:jc w:val="center"/>
              <w:rPr>
                <w:rFonts w:ascii="Arial" w:hAnsi="Arial" w:cs="Arial"/>
                <w:b/>
                <w:color w:val="000000" w:themeColor="text1"/>
                <w:sz w:val="20"/>
                <w:szCs w:val="20"/>
              </w:rPr>
            </w:pPr>
            <w:r w:rsidRPr="006B6366">
              <w:rPr>
                <w:rFonts w:ascii="Arial" w:hAnsi="Arial" w:cs="Arial"/>
                <w:b/>
                <w:color w:val="000000" w:themeColor="text1"/>
                <w:sz w:val="20"/>
                <w:szCs w:val="20"/>
              </w:rPr>
              <w:t>High L</w:t>
            </w:r>
            <w:r>
              <w:rPr>
                <w:rFonts w:ascii="Arial" w:hAnsi="Arial" w:cs="Arial"/>
                <w:b/>
                <w:color w:val="000000" w:themeColor="text1"/>
                <w:sz w:val="20"/>
                <w:szCs w:val="20"/>
              </w:rPr>
              <w:t>e</w:t>
            </w:r>
            <w:r w:rsidRPr="006B6366">
              <w:rPr>
                <w:rFonts w:ascii="Arial" w:hAnsi="Arial" w:cs="Arial"/>
                <w:b/>
                <w:color w:val="000000" w:themeColor="text1"/>
                <w:sz w:val="20"/>
                <w:szCs w:val="20"/>
              </w:rPr>
              <w:t>vel Objectives</w:t>
            </w:r>
          </w:p>
        </w:tc>
        <w:tc>
          <w:tcPr>
            <w:tcW w:w="993" w:type="dxa"/>
            <w:vAlign w:val="center"/>
          </w:tcPr>
          <w:p w14:paraId="79F2B64F" w14:textId="77777777" w:rsidR="006B6366" w:rsidRPr="006B6366" w:rsidRDefault="006B6366" w:rsidP="00B96ACF">
            <w:pPr>
              <w:jc w:val="center"/>
              <w:rPr>
                <w:rFonts w:ascii="Arial" w:hAnsi="Arial" w:cs="Arial"/>
                <w:b/>
                <w:sz w:val="16"/>
                <w:szCs w:val="16"/>
              </w:rPr>
            </w:pPr>
            <w:r w:rsidRPr="006B6366">
              <w:rPr>
                <w:rFonts w:ascii="Arial" w:hAnsi="Arial" w:cs="Arial"/>
                <w:b/>
                <w:sz w:val="16"/>
                <w:szCs w:val="16"/>
              </w:rPr>
              <w:t>HGIOS 4</w:t>
            </w:r>
          </w:p>
          <w:p w14:paraId="6F48F37A" w14:textId="77777777" w:rsidR="006B6366" w:rsidRPr="006B6366" w:rsidRDefault="006B6366" w:rsidP="00B96ACF">
            <w:pPr>
              <w:jc w:val="center"/>
              <w:rPr>
                <w:rFonts w:ascii="Arial" w:hAnsi="Arial" w:cs="Arial"/>
                <w:b/>
                <w:sz w:val="16"/>
                <w:szCs w:val="16"/>
              </w:rPr>
            </w:pPr>
            <w:r w:rsidRPr="006B6366">
              <w:rPr>
                <w:rFonts w:ascii="Arial" w:hAnsi="Arial" w:cs="Arial"/>
                <w:b/>
                <w:sz w:val="16"/>
                <w:szCs w:val="16"/>
              </w:rPr>
              <w:t>NIF</w:t>
            </w:r>
          </w:p>
        </w:tc>
        <w:tc>
          <w:tcPr>
            <w:tcW w:w="1134" w:type="dxa"/>
            <w:gridSpan w:val="2"/>
          </w:tcPr>
          <w:p w14:paraId="5CB1760C" w14:textId="77777777" w:rsidR="006B6366" w:rsidRPr="00FB0104" w:rsidRDefault="006B6366" w:rsidP="00B96ACF">
            <w:pPr>
              <w:jc w:val="center"/>
              <w:rPr>
                <w:rFonts w:ascii="Arial" w:hAnsi="Arial" w:cs="Arial"/>
                <w:b/>
                <w:sz w:val="16"/>
              </w:rPr>
            </w:pPr>
            <w:r w:rsidRPr="006B6366">
              <w:rPr>
                <w:rFonts w:ascii="Arial" w:hAnsi="Arial" w:cs="Arial"/>
                <w:b/>
                <w:sz w:val="16"/>
              </w:rPr>
              <w:t xml:space="preserve">Supported through </w:t>
            </w:r>
            <w:r w:rsidRPr="00FB0104">
              <w:rPr>
                <w:rFonts w:ascii="Arial" w:hAnsi="Arial" w:cs="Arial"/>
                <w:b/>
                <w:sz w:val="16"/>
              </w:rPr>
              <w:t>PEF?</w:t>
            </w:r>
          </w:p>
          <w:p w14:paraId="1F0A8566" w14:textId="77777777" w:rsidR="006B6366" w:rsidRPr="006B6366" w:rsidRDefault="006B6366" w:rsidP="00B96ACF">
            <w:pPr>
              <w:jc w:val="center"/>
              <w:rPr>
                <w:rFonts w:ascii="Arial" w:hAnsi="Arial" w:cs="Arial"/>
                <w:b/>
              </w:rPr>
            </w:pPr>
            <w:r w:rsidRPr="00FB0104">
              <w:rPr>
                <w:rFonts w:ascii="Arial" w:hAnsi="Arial" w:cs="Arial"/>
                <w:b/>
                <w:sz w:val="16"/>
              </w:rPr>
              <w:t>Y</w:t>
            </w:r>
            <w:r w:rsidRPr="006B6366">
              <w:rPr>
                <w:rFonts w:ascii="Arial" w:hAnsi="Arial" w:cs="Arial"/>
                <w:b/>
                <w:sz w:val="16"/>
              </w:rPr>
              <w:t>/N</w:t>
            </w:r>
          </w:p>
        </w:tc>
        <w:tc>
          <w:tcPr>
            <w:tcW w:w="3686" w:type="dxa"/>
            <w:vAlign w:val="center"/>
          </w:tcPr>
          <w:p w14:paraId="71AC6821" w14:textId="77777777" w:rsidR="006B6366" w:rsidRPr="006B6366" w:rsidRDefault="006B6366" w:rsidP="002A4A27">
            <w:pPr>
              <w:jc w:val="center"/>
              <w:rPr>
                <w:rFonts w:ascii="Arial" w:hAnsi="Arial" w:cs="Arial"/>
                <w:b/>
                <w:sz w:val="20"/>
                <w:szCs w:val="20"/>
              </w:rPr>
            </w:pPr>
            <w:r w:rsidRPr="006B6366">
              <w:rPr>
                <w:rFonts w:ascii="Arial" w:hAnsi="Arial" w:cs="Arial"/>
                <w:b/>
                <w:sz w:val="20"/>
                <w:szCs w:val="20"/>
              </w:rPr>
              <w:t>How will we achieve this?</w:t>
            </w:r>
          </w:p>
        </w:tc>
        <w:tc>
          <w:tcPr>
            <w:tcW w:w="1558" w:type="dxa"/>
            <w:vAlign w:val="center"/>
          </w:tcPr>
          <w:p w14:paraId="7E239E2A" w14:textId="77777777" w:rsidR="006B6366" w:rsidRPr="006B6366" w:rsidRDefault="006B6366" w:rsidP="00B96ACF">
            <w:pPr>
              <w:jc w:val="center"/>
              <w:rPr>
                <w:rFonts w:ascii="Arial" w:hAnsi="Arial" w:cs="Arial"/>
                <w:b/>
                <w:sz w:val="16"/>
                <w:szCs w:val="16"/>
              </w:rPr>
            </w:pPr>
            <w:r w:rsidRPr="006B6366">
              <w:rPr>
                <w:rFonts w:ascii="Arial" w:hAnsi="Arial" w:cs="Arial"/>
                <w:b/>
                <w:sz w:val="16"/>
                <w:szCs w:val="16"/>
              </w:rPr>
              <w:t>Timescale / Assigned to:</w:t>
            </w:r>
          </w:p>
        </w:tc>
        <w:tc>
          <w:tcPr>
            <w:tcW w:w="3119" w:type="dxa"/>
            <w:vAlign w:val="center"/>
          </w:tcPr>
          <w:p w14:paraId="3777ABEB" w14:textId="77777777" w:rsidR="006B6366" w:rsidRPr="006B6366" w:rsidRDefault="006B6366" w:rsidP="002A4A27">
            <w:pPr>
              <w:jc w:val="center"/>
              <w:rPr>
                <w:rFonts w:ascii="Arial" w:hAnsi="Arial" w:cs="Arial"/>
                <w:b/>
                <w:sz w:val="20"/>
                <w:szCs w:val="20"/>
              </w:rPr>
            </w:pPr>
            <w:r w:rsidRPr="006B6366">
              <w:rPr>
                <w:rFonts w:ascii="Arial" w:hAnsi="Arial" w:cs="Arial"/>
                <w:b/>
                <w:sz w:val="20"/>
                <w:szCs w:val="20"/>
              </w:rPr>
              <w:t>Pupil Outcomes</w:t>
            </w:r>
          </w:p>
          <w:p w14:paraId="050B1730" w14:textId="77777777" w:rsidR="006B6366" w:rsidRPr="006B6366" w:rsidRDefault="006B6366" w:rsidP="002A4A27">
            <w:pPr>
              <w:jc w:val="center"/>
              <w:rPr>
                <w:rFonts w:ascii="Arial" w:hAnsi="Arial" w:cs="Arial"/>
                <w:bCs/>
                <w:i/>
                <w:iCs/>
                <w:sz w:val="20"/>
                <w:szCs w:val="20"/>
              </w:rPr>
            </w:pPr>
            <w:r w:rsidRPr="006B6366">
              <w:rPr>
                <w:rFonts w:ascii="Arial" w:hAnsi="Arial" w:cs="Arial"/>
                <w:bCs/>
                <w:i/>
                <w:iCs/>
                <w:sz w:val="20"/>
                <w:szCs w:val="20"/>
              </w:rPr>
              <w:t>What will change for our learners?</w:t>
            </w:r>
          </w:p>
        </w:tc>
        <w:tc>
          <w:tcPr>
            <w:tcW w:w="3685" w:type="dxa"/>
            <w:gridSpan w:val="2"/>
            <w:vAlign w:val="center"/>
          </w:tcPr>
          <w:p w14:paraId="1585447D" w14:textId="77777777" w:rsidR="006B6366" w:rsidRPr="006B6366" w:rsidRDefault="006B6366" w:rsidP="002A4A27">
            <w:pPr>
              <w:jc w:val="center"/>
              <w:rPr>
                <w:rFonts w:ascii="Arial" w:hAnsi="Arial" w:cs="Arial"/>
                <w:b/>
                <w:sz w:val="20"/>
                <w:szCs w:val="20"/>
              </w:rPr>
            </w:pPr>
            <w:r w:rsidRPr="006B6366">
              <w:rPr>
                <w:rFonts w:ascii="Arial" w:hAnsi="Arial" w:cs="Arial"/>
                <w:b/>
                <w:sz w:val="20"/>
                <w:szCs w:val="20"/>
              </w:rPr>
              <w:t>Measurement</w:t>
            </w:r>
          </w:p>
          <w:p w14:paraId="34A11DCB" w14:textId="77777777" w:rsidR="006B6366" w:rsidRPr="006B6366" w:rsidRDefault="006B6366" w:rsidP="002A4A27">
            <w:pPr>
              <w:jc w:val="center"/>
              <w:rPr>
                <w:rFonts w:ascii="Arial" w:hAnsi="Arial" w:cs="Arial"/>
                <w:bCs/>
                <w:i/>
                <w:iCs/>
                <w:sz w:val="20"/>
                <w:szCs w:val="20"/>
              </w:rPr>
            </w:pPr>
            <w:r w:rsidRPr="006B6366">
              <w:rPr>
                <w:rFonts w:ascii="Arial" w:hAnsi="Arial" w:cs="Arial"/>
                <w:bCs/>
                <w:i/>
                <w:iCs/>
                <w:sz w:val="20"/>
                <w:szCs w:val="20"/>
              </w:rPr>
              <w:t>How will we measure impact?</w:t>
            </w:r>
          </w:p>
        </w:tc>
      </w:tr>
      <w:tr w:rsidR="009A3F00" w:rsidRPr="006B6366" w14:paraId="40E050CE" w14:textId="77777777" w:rsidTr="00007694">
        <w:trPr>
          <w:trHeight w:val="582"/>
        </w:trPr>
        <w:tc>
          <w:tcPr>
            <w:tcW w:w="1418" w:type="dxa"/>
            <w:vMerge w:val="restart"/>
            <w:shd w:val="clear" w:color="auto" w:fill="FFFFFF" w:themeFill="background1"/>
          </w:tcPr>
          <w:p w14:paraId="4567F43F" w14:textId="77777777" w:rsidR="009A3F00" w:rsidRPr="00B96ACF" w:rsidRDefault="009A3F00" w:rsidP="002A4A27">
            <w:pPr>
              <w:contextualSpacing/>
              <w:rPr>
                <w:rFonts w:ascii="Arial" w:hAnsi="Arial" w:cs="Arial"/>
                <w:color w:val="FF0000"/>
                <w:sz w:val="20"/>
                <w:szCs w:val="20"/>
              </w:rPr>
            </w:pPr>
            <w:r w:rsidRPr="00B96ACF">
              <w:rPr>
                <w:rFonts w:ascii="Arial" w:hAnsi="Arial" w:cs="Arial"/>
                <w:sz w:val="20"/>
                <w:szCs w:val="20"/>
              </w:rPr>
              <w:t xml:space="preserve">We will create high quality outdoor learning experiences and environments that are fit for purpose. </w:t>
            </w:r>
          </w:p>
          <w:p w14:paraId="4011E9EE" w14:textId="77777777" w:rsidR="009A3F00" w:rsidRPr="00B96ACF" w:rsidRDefault="009A3F00" w:rsidP="002A4A27">
            <w:pPr>
              <w:rPr>
                <w:rFonts w:ascii="Arial" w:hAnsi="Arial" w:cs="Arial"/>
                <w:color w:val="FF0000"/>
                <w:sz w:val="20"/>
                <w:szCs w:val="20"/>
              </w:rPr>
            </w:pPr>
          </w:p>
          <w:p w14:paraId="0A482F86" w14:textId="77777777" w:rsidR="009A3F00" w:rsidRPr="00B96ACF" w:rsidRDefault="009A3F00" w:rsidP="002A4A27">
            <w:pPr>
              <w:rPr>
                <w:rFonts w:ascii="Arial" w:hAnsi="Arial" w:cs="Arial"/>
                <w:color w:val="FF0000"/>
                <w:sz w:val="20"/>
                <w:szCs w:val="20"/>
              </w:rPr>
            </w:pPr>
          </w:p>
          <w:p w14:paraId="0E53D5EA" w14:textId="77777777" w:rsidR="009A3F00" w:rsidRPr="00B96ACF" w:rsidRDefault="009A3F00" w:rsidP="002A4A27">
            <w:pPr>
              <w:rPr>
                <w:rFonts w:ascii="Arial" w:hAnsi="Arial" w:cs="Arial"/>
                <w:color w:val="FF0000"/>
                <w:sz w:val="20"/>
                <w:szCs w:val="20"/>
              </w:rPr>
            </w:pPr>
          </w:p>
          <w:p w14:paraId="41422842" w14:textId="77777777" w:rsidR="009A3F00" w:rsidRPr="00B96ACF" w:rsidRDefault="009A3F00" w:rsidP="002A4A27">
            <w:pPr>
              <w:rPr>
                <w:rFonts w:ascii="Arial" w:hAnsi="Arial" w:cs="Arial"/>
                <w:color w:val="FF0000"/>
                <w:sz w:val="20"/>
                <w:szCs w:val="20"/>
              </w:rPr>
            </w:pPr>
          </w:p>
          <w:p w14:paraId="220F32F0" w14:textId="77777777" w:rsidR="009A3F00" w:rsidRPr="00B96ACF" w:rsidRDefault="009A3F00" w:rsidP="002A4A27">
            <w:pPr>
              <w:rPr>
                <w:rFonts w:ascii="Arial" w:hAnsi="Arial" w:cs="Arial"/>
                <w:color w:val="FF0000"/>
                <w:sz w:val="20"/>
                <w:szCs w:val="20"/>
              </w:rPr>
            </w:pPr>
          </w:p>
          <w:p w14:paraId="3C21D530" w14:textId="77777777" w:rsidR="009A3F00" w:rsidRPr="00B96ACF" w:rsidRDefault="009A3F00" w:rsidP="002A4A27">
            <w:pPr>
              <w:rPr>
                <w:rFonts w:ascii="Arial" w:hAnsi="Arial" w:cs="Arial"/>
                <w:color w:val="FF0000"/>
                <w:sz w:val="20"/>
                <w:szCs w:val="20"/>
              </w:rPr>
            </w:pPr>
          </w:p>
          <w:p w14:paraId="78FC6E85" w14:textId="77777777" w:rsidR="009A3F00" w:rsidRPr="00B96ACF" w:rsidRDefault="009A3F00" w:rsidP="002A4A27">
            <w:pPr>
              <w:rPr>
                <w:rFonts w:ascii="Arial" w:hAnsi="Arial" w:cs="Arial"/>
                <w:color w:val="FF0000"/>
                <w:sz w:val="20"/>
                <w:szCs w:val="20"/>
              </w:rPr>
            </w:pPr>
          </w:p>
          <w:p w14:paraId="0728ED97" w14:textId="77777777" w:rsidR="009A3F00" w:rsidRPr="00B96ACF" w:rsidRDefault="009A3F00" w:rsidP="002A4A27">
            <w:pPr>
              <w:rPr>
                <w:rFonts w:ascii="Arial" w:hAnsi="Arial" w:cs="Arial"/>
                <w:color w:val="FF0000"/>
                <w:sz w:val="20"/>
                <w:szCs w:val="20"/>
              </w:rPr>
            </w:pPr>
          </w:p>
          <w:p w14:paraId="482F6457" w14:textId="77777777" w:rsidR="009A3F00" w:rsidRPr="00B96ACF" w:rsidRDefault="009A3F00" w:rsidP="002A4A27">
            <w:pPr>
              <w:rPr>
                <w:rFonts w:ascii="Arial" w:hAnsi="Arial" w:cs="Arial"/>
                <w:color w:val="FF0000"/>
                <w:sz w:val="20"/>
                <w:szCs w:val="20"/>
              </w:rPr>
            </w:pPr>
          </w:p>
          <w:p w14:paraId="5D293712" w14:textId="77777777" w:rsidR="009A3F00" w:rsidRPr="00B96ACF" w:rsidRDefault="009A3F00" w:rsidP="002A4A27">
            <w:pPr>
              <w:rPr>
                <w:rFonts w:ascii="Arial" w:hAnsi="Arial" w:cs="Arial"/>
                <w:color w:val="FF0000"/>
                <w:sz w:val="20"/>
                <w:szCs w:val="20"/>
              </w:rPr>
            </w:pPr>
          </w:p>
          <w:p w14:paraId="113282BC" w14:textId="77777777" w:rsidR="009A3F00" w:rsidRPr="00B96ACF" w:rsidRDefault="009A3F00" w:rsidP="002A4A27">
            <w:pPr>
              <w:ind w:left="502"/>
              <w:contextualSpacing/>
              <w:rPr>
                <w:rFonts w:ascii="Arial" w:hAnsi="Arial" w:cs="Arial"/>
                <w:color w:val="FF0000"/>
                <w:sz w:val="20"/>
                <w:szCs w:val="20"/>
              </w:rPr>
            </w:pPr>
          </w:p>
          <w:p w14:paraId="59CE2DED" w14:textId="77777777" w:rsidR="009A3F00" w:rsidRPr="00B96ACF" w:rsidRDefault="009A3F00" w:rsidP="002A4A27">
            <w:pPr>
              <w:ind w:left="502"/>
              <w:contextualSpacing/>
              <w:rPr>
                <w:rFonts w:ascii="Arial" w:hAnsi="Arial" w:cs="Arial"/>
                <w:color w:val="FF0000"/>
                <w:sz w:val="20"/>
                <w:szCs w:val="20"/>
              </w:rPr>
            </w:pPr>
          </w:p>
          <w:p w14:paraId="55C4CFD0" w14:textId="77777777" w:rsidR="009A3F00" w:rsidRPr="00B96ACF" w:rsidRDefault="009A3F00" w:rsidP="002A4A27">
            <w:pPr>
              <w:ind w:left="502"/>
              <w:contextualSpacing/>
              <w:rPr>
                <w:rFonts w:ascii="Arial" w:hAnsi="Arial" w:cs="Arial"/>
                <w:color w:val="FF0000"/>
                <w:sz w:val="20"/>
                <w:szCs w:val="20"/>
              </w:rPr>
            </w:pPr>
          </w:p>
          <w:p w14:paraId="7A653BEB" w14:textId="77777777" w:rsidR="009A3F00" w:rsidRPr="00B96ACF" w:rsidRDefault="009A3F00" w:rsidP="002A4A27">
            <w:pPr>
              <w:ind w:left="502"/>
              <w:contextualSpacing/>
              <w:rPr>
                <w:rFonts w:ascii="Arial" w:hAnsi="Arial" w:cs="Arial"/>
                <w:color w:val="FF0000"/>
                <w:sz w:val="20"/>
                <w:szCs w:val="20"/>
              </w:rPr>
            </w:pPr>
          </w:p>
          <w:p w14:paraId="18B8B304" w14:textId="77777777" w:rsidR="009A3F00" w:rsidRPr="00B96ACF" w:rsidRDefault="009A3F00" w:rsidP="002A4A27">
            <w:pPr>
              <w:ind w:left="502"/>
              <w:contextualSpacing/>
              <w:rPr>
                <w:rFonts w:ascii="Arial" w:hAnsi="Arial" w:cs="Arial"/>
                <w:color w:val="FF0000"/>
                <w:sz w:val="20"/>
                <w:szCs w:val="20"/>
              </w:rPr>
            </w:pPr>
          </w:p>
          <w:p w14:paraId="00B851AF" w14:textId="77777777" w:rsidR="009A3F00" w:rsidRPr="00B96ACF" w:rsidRDefault="009A3F00" w:rsidP="002A4A27">
            <w:pPr>
              <w:ind w:left="502"/>
              <w:contextualSpacing/>
              <w:rPr>
                <w:rFonts w:ascii="Arial" w:hAnsi="Arial" w:cs="Arial"/>
                <w:color w:val="FF0000"/>
                <w:sz w:val="20"/>
                <w:szCs w:val="20"/>
              </w:rPr>
            </w:pPr>
          </w:p>
          <w:p w14:paraId="3A226703" w14:textId="77777777" w:rsidR="009A3F00" w:rsidRPr="00B96ACF" w:rsidRDefault="009A3F00" w:rsidP="002A4A27">
            <w:pPr>
              <w:ind w:left="502"/>
              <w:contextualSpacing/>
              <w:rPr>
                <w:rFonts w:ascii="Arial" w:hAnsi="Arial" w:cs="Arial"/>
                <w:color w:val="FF0000"/>
                <w:sz w:val="20"/>
                <w:szCs w:val="20"/>
              </w:rPr>
            </w:pPr>
          </w:p>
          <w:p w14:paraId="54D6C005" w14:textId="77777777" w:rsidR="009A3F00" w:rsidRPr="00B96ACF" w:rsidRDefault="009A3F00" w:rsidP="002A4A27">
            <w:pPr>
              <w:ind w:left="502"/>
              <w:contextualSpacing/>
              <w:rPr>
                <w:rFonts w:ascii="Arial" w:hAnsi="Arial" w:cs="Arial"/>
                <w:color w:val="FF0000"/>
                <w:sz w:val="20"/>
                <w:szCs w:val="20"/>
              </w:rPr>
            </w:pPr>
          </w:p>
          <w:p w14:paraId="4D9174A1" w14:textId="77777777" w:rsidR="009A3F00" w:rsidRPr="00B96ACF" w:rsidRDefault="009A3F00" w:rsidP="002A4A27">
            <w:pPr>
              <w:ind w:left="502"/>
              <w:contextualSpacing/>
              <w:rPr>
                <w:rFonts w:ascii="Arial" w:hAnsi="Arial" w:cs="Arial"/>
                <w:color w:val="FF0000"/>
                <w:sz w:val="20"/>
                <w:szCs w:val="20"/>
              </w:rPr>
            </w:pPr>
          </w:p>
          <w:p w14:paraId="60342525" w14:textId="77777777" w:rsidR="009A3F00" w:rsidRPr="00B96ACF" w:rsidRDefault="009A3F00" w:rsidP="002A4A27">
            <w:pPr>
              <w:ind w:left="502"/>
              <w:contextualSpacing/>
              <w:rPr>
                <w:rFonts w:ascii="Arial" w:hAnsi="Arial" w:cs="Arial"/>
                <w:color w:val="FF0000"/>
                <w:sz w:val="20"/>
                <w:szCs w:val="20"/>
              </w:rPr>
            </w:pPr>
          </w:p>
          <w:p w14:paraId="4B81E26B" w14:textId="77777777" w:rsidR="009A3F00" w:rsidRPr="00B96ACF" w:rsidRDefault="009A3F00" w:rsidP="002A4A27">
            <w:pPr>
              <w:ind w:left="502"/>
              <w:contextualSpacing/>
              <w:rPr>
                <w:rFonts w:ascii="Arial" w:hAnsi="Arial" w:cs="Arial"/>
                <w:color w:val="FF0000"/>
                <w:sz w:val="20"/>
                <w:szCs w:val="20"/>
              </w:rPr>
            </w:pPr>
          </w:p>
          <w:p w14:paraId="50D804E0" w14:textId="77777777" w:rsidR="009A3F00" w:rsidRPr="00B96ACF" w:rsidRDefault="009A3F00" w:rsidP="002A4A27">
            <w:pPr>
              <w:ind w:left="502"/>
              <w:contextualSpacing/>
              <w:rPr>
                <w:rFonts w:ascii="Arial" w:hAnsi="Arial" w:cs="Arial"/>
                <w:color w:val="FF0000"/>
                <w:sz w:val="20"/>
                <w:szCs w:val="20"/>
              </w:rPr>
            </w:pPr>
          </w:p>
          <w:p w14:paraId="0A3FF5B2" w14:textId="77777777" w:rsidR="009A3F00" w:rsidRPr="00B96ACF" w:rsidRDefault="009A3F00" w:rsidP="002A4A27">
            <w:pPr>
              <w:ind w:left="502"/>
              <w:contextualSpacing/>
              <w:rPr>
                <w:rFonts w:ascii="Arial" w:hAnsi="Arial" w:cs="Arial"/>
                <w:color w:val="FF0000"/>
                <w:sz w:val="20"/>
                <w:szCs w:val="20"/>
              </w:rPr>
            </w:pPr>
          </w:p>
          <w:p w14:paraId="52C16BDB" w14:textId="77777777" w:rsidR="009A3F00" w:rsidRPr="00B96ACF" w:rsidRDefault="009A3F00" w:rsidP="002A4A27">
            <w:pPr>
              <w:ind w:left="502"/>
              <w:contextualSpacing/>
              <w:rPr>
                <w:rFonts w:ascii="Arial" w:hAnsi="Arial" w:cs="Arial"/>
                <w:color w:val="FF0000"/>
                <w:sz w:val="20"/>
                <w:szCs w:val="20"/>
              </w:rPr>
            </w:pPr>
          </w:p>
          <w:p w14:paraId="1950B2F5" w14:textId="77777777" w:rsidR="009A3F00" w:rsidRPr="00B96ACF" w:rsidRDefault="009A3F00" w:rsidP="002A4A27">
            <w:pPr>
              <w:ind w:left="502"/>
              <w:contextualSpacing/>
              <w:rPr>
                <w:rFonts w:ascii="Arial" w:hAnsi="Arial" w:cs="Arial"/>
                <w:sz w:val="20"/>
                <w:szCs w:val="20"/>
              </w:rPr>
            </w:pPr>
          </w:p>
        </w:tc>
        <w:tc>
          <w:tcPr>
            <w:tcW w:w="993" w:type="dxa"/>
            <w:vMerge w:val="restart"/>
            <w:shd w:val="clear" w:color="auto" w:fill="FFFFFF" w:themeFill="background1"/>
          </w:tcPr>
          <w:p w14:paraId="1488D95E" w14:textId="77777777" w:rsidR="009A3F00" w:rsidRPr="00B96ACF" w:rsidRDefault="009A3F00" w:rsidP="00B96ACF">
            <w:pPr>
              <w:jc w:val="center"/>
              <w:rPr>
                <w:rFonts w:ascii="Arial" w:hAnsi="Arial" w:cs="Arial"/>
                <w:sz w:val="20"/>
                <w:szCs w:val="20"/>
              </w:rPr>
            </w:pPr>
            <w:r w:rsidRPr="00B96ACF">
              <w:rPr>
                <w:rFonts w:ascii="Arial" w:hAnsi="Arial" w:cs="Arial"/>
                <w:sz w:val="20"/>
                <w:szCs w:val="20"/>
              </w:rPr>
              <w:t>2.2</w:t>
            </w:r>
          </w:p>
          <w:p w14:paraId="61079927" w14:textId="77777777" w:rsidR="009A3F00" w:rsidRPr="00B96ACF" w:rsidRDefault="009A3F00" w:rsidP="00B96ACF">
            <w:pPr>
              <w:jc w:val="center"/>
              <w:rPr>
                <w:rFonts w:ascii="Arial" w:hAnsi="Arial" w:cs="Arial"/>
                <w:sz w:val="20"/>
                <w:szCs w:val="20"/>
              </w:rPr>
            </w:pPr>
            <w:r w:rsidRPr="00B96ACF">
              <w:rPr>
                <w:rFonts w:ascii="Arial" w:hAnsi="Arial" w:cs="Arial"/>
                <w:sz w:val="20"/>
                <w:szCs w:val="20"/>
              </w:rPr>
              <w:t>2.3</w:t>
            </w:r>
          </w:p>
          <w:p w14:paraId="7B8B5B3C" w14:textId="4B9E25A6" w:rsidR="009A3F00" w:rsidRPr="00B96ACF" w:rsidRDefault="009A3F00" w:rsidP="00B96ACF">
            <w:pPr>
              <w:jc w:val="center"/>
              <w:rPr>
                <w:rFonts w:ascii="Arial" w:hAnsi="Arial" w:cs="Arial"/>
                <w:sz w:val="20"/>
                <w:szCs w:val="20"/>
              </w:rPr>
            </w:pPr>
            <w:r w:rsidRPr="00B96ACF">
              <w:rPr>
                <w:rFonts w:ascii="Arial" w:hAnsi="Arial" w:cs="Arial"/>
                <w:sz w:val="20"/>
                <w:szCs w:val="20"/>
              </w:rPr>
              <w:t>3.2</w:t>
            </w:r>
          </w:p>
        </w:tc>
        <w:tc>
          <w:tcPr>
            <w:tcW w:w="1134" w:type="dxa"/>
            <w:gridSpan w:val="2"/>
            <w:vMerge w:val="restart"/>
            <w:shd w:val="clear" w:color="auto" w:fill="FFFFFF" w:themeFill="background1"/>
          </w:tcPr>
          <w:p w14:paraId="2C38067B" w14:textId="0D1722E8" w:rsidR="009A3F00" w:rsidRPr="00B96ACF" w:rsidRDefault="009A3F00" w:rsidP="00B96ACF">
            <w:pPr>
              <w:jc w:val="center"/>
              <w:rPr>
                <w:rFonts w:ascii="Arial" w:hAnsi="Arial" w:cs="Arial"/>
                <w:sz w:val="20"/>
                <w:szCs w:val="20"/>
              </w:rPr>
            </w:pPr>
            <w:r w:rsidRPr="00B96ACF">
              <w:rPr>
                <w:rFonts w:ascii="Arial" w:hAnsi="Arial" w:cs="Arial"/>
                <w:sz w:val="20"/>
                <w:szCs w:val="20"/>
              </w:rPr>
              <w:t>Y</w:t>
            </w:r>
          </w:p>
          <w:p w14:paraId="7C5D75EB" w14:textId="77777777" w:rsidR="009A3F00" w:rsidRPr="00B96ACF" w:rsidRDefault="009A3F00" w:rsidP="00B96ACF">
            <w:pPr>
              <w:jc w:val="center"/>
              <w:rPr>
                <w:rFonts w:ascii="Arial" w:hAnsi="Arial" w:cs="Arial"/>
                <w:sz w:val="20"/>
                <w:szCs w:val="20"/>
              </w:rPr>
            </w:pPr>
          </w:p>
          <w:p w14:paraId="2881C563" w14:textId="77777777" w:rsidR="009A3F00" w:rsidRPr="00B96ACF" w:rsidRDefault="009A3F00" w:rsidP="00B96ACF">
            <w:pPr>
              <w:jc w:val="center"/>
              <w:rPr>
                <w:rFonts w:ascii="Arial" w:hAnsi="Arial" w:cs="Arial"/>
                <w:sz w:val="20"/>
                <w:szCs w:val="20"/>
              </w:rPr>
            </w:pPr>
          </w:p>
          <w:p w14:paraId="157E3B1D" w14:textId="77777777" w:rsidR="009A3F00" w:rsidRPr="00B96ACF" w:rsidRDefault="009A3F00" w:rsidP="00B96ACF">
            <w:pPr>
              <w:jc w:val="center"/>
              <w:rPr>
                <w:rFonts w:ascii="Arial" w:hAnsi="Arial" w:cs="Arial"/>
                <w:sz w:val="20"/>
                <w:szCs w:val="20"/>
              </w:rPr>
            </w:pPr>
          </w:p>
          <w:p w14:paraId="26AE7A57" w14:textId="77777777" w:rsidR="009A3F00" w:rsidRPr="00B96ACF" w:rsidRDefault="009A3F00" w:rsidP="00B96ACF">
            <w:pPr>
              <w:jc w:val="center"/>
              <w:rPr>
                <w:rFonts w:ascii="Arial" w:hAnsi="Arial" w:cs="Arial"/>
                <w:sz w:val="20"/>
                <w:szCs w:val="20"/>
              </w:rPr>
            </w:pPr>
          </w:p>
          <w:p w14:paraId="0E9814EE" w14:textId="77777777" w:rsidR="009A3F00" w:rsidRPr="00B96ACF" w:rsidRDefault="009A3F00" w:rsidP="00B96ACF">
            <w:pPr>
              <w:jc w:val="center"/>
              <w:rPr>
                <w:rFonts w:ascii="Arial" w:hAnsi="Arial" w:cs="Arial"/>
                <w:sz w:val="20"/>
                <w:szCs w:val="20"/>
              </w:rPr>
            </w:pPr>
          </w:p>
          <w:p w14:paraId="7B67A036" w14:textId="77777777" w:rsidR="009A3F00" w:rsidRPr="00B96ACF" w:rsidRDefault="009A3F00" w:rsidP="00B96ACF">
            <w:pPr>
              <w:jc w:val="center"/>
              <w:rPr>
                <w:rFonts w:ascii="Arial" w:hAnsi="Arial" w:cs="Arial"/>
                <w:sz w:val="20"/>
                <w:szCs w:val="20"/>
              </w:rPr>
            </w:pPr>
          </w:p>
          <w:p w14:paraId="517A28D5" w14:textId="77777777" w:rsidR="009A3F00" w:rsidRPr="00B96ACF" w:rsidRDefault="009A3F00" w:rsidP="00B96ACF">
            <w:pPr>
              <w:jc w:val="center"/>
              <w:rPr>
                <w:rFonts w:ascii="Arial" w:hAnsi="Arial" w:cs="Arial"/>
                <w:sz w:val="20"/>
                <w:szCs w:val="20"/>
              </w:rPr>
            </w:pPr>
          </w:p>
          <w:p w14:paraId="567D5EE6" w14:textId="77777777" w:rsidR="009A3F00" w:rsidRPr="00B96ACF" w:rsidRDefault="009A3F00" w:rsidP="00B96ACF">
            <w:pPr>
              <w:jc w:val="center"/>
              <w:rPr>
                <w:rFonts w:ascii="Arial" w:hAnsi="Arial" w:cs="Arial"/>
                <w:sz w:val="20"/>
                <w:szCs w:val="20"/>
              </w:rPr>
            </w:pPr>
          </w:p>
          <w:p w14:paraId="22AE907F" w14:textId="77777777" w:rsidR="009A3F00" w:rsidRPr="00B96ACF" w:rsidRDefault="009A3F00" w:rsidP="00B96ACF">
            <w:pPr>
              <w:jc w:val="center"/>
              <w:rPr>
                <w:rFonts w:ascii="Arial" w:hAnsi="Arial" w:cs="Arial"/>
                <w:sz w:val="20"/>
                <w:szCs w:val="20"/>
              </w:rPr>
            </w:pPr>
          </w:p>
          <w:p w14:paraId="1DEA240B" w14:textId="77777777" w:rsidR="009A3F00" w:rsidRPr="00B96ACF" w:rsidRDefault="009A3F00" w:rsidP="00B96ACF">
            <w:pPr>
              <w:jc w:val="center"/>
              <w:rPr>
                <w:rFonts w:ascii="Arial" w:hAnsi="Arial" w:cs="Arial"/>
                <w:sz w:val="20"/>
                <w:szCs w:val="20"/>
              </w:rPr>
            </w:pPr>
          </w:p>
          <w:p w14:paraId="3A756D8C" w14:textId="77777777" w:rsidR="009A3F00" w:rsidRPr="00B96ACF" w:rsidRDefault="009A3F00" w:rsidP="00B96ACF">
            <w:pPr>
              <w:jc w:val="center"/>
              <w:rPr>
                <w:rFonts w:ascii="Arial" w:hAnsi="Arial" w:cs="Arial"/>
                <w:sz w:val="20"/>
                <w:szCs w:val="20"/>
              </w:rPr>
            </w:pPr>
          </w:p>
          <w:p w14:paraId="45F86C80" w14:textId="77777777" w:rsidR="009A3F00" w:rsidRPr="00B96ACF" w:rsidRDefault="009A3F00" w:rsidP="00B96ACF">
            <w:pPr>
              <w:jc w:val="center"/>
              <w:rPr>
                <w:rFonts w:ascii="Arial" w:hAnsi="Arial" w:cs="Arial"/>
                <w:sz w:val="20"/>
                <w:szCs w:val="20"/>
              </w:rPr>
            </w:pPr>
          </w:p>
          <w:p w14:paraId="66673FC4" w14:textId="77777777" w:rsidR="009A3F00" w:rsidRPr="00B96ACF" w:rsidRDefault="009A3F00" w:rsidP="00B96ACF">
            <w:pPr>
              <w:jc w:val="center"/>
              <w:rPr>
                <w:rFonts w:ascii="Arial" w:hAnsi="Arial" w:cs="Arial"/>
                <w:sz w:val="20"/>
                <w:szCs w:val="20"/>
              </w:rPr>
            </w:pPr>
          </w:p>
          <w:p w14:paraId="2206372B" w14:textId="77777777" w:rsidR="009A3F00" w:rsidRPr="00B96ACF" w:rsidRDefault="009A3F00" w:rsidP="00B96ACF">
            <w:pPr>
              <w:jc w:val="center"/>
              <w:rPr>
                <w:rFonts w:ascii="Arial" w:hAnsi="Arial" w:cs="Arial"/>
                <w:sz w:val="20"/>
                <w:szCs w:val="20"/>
              </w:rPr>
            </w:pPr>
          </w:p>
          <w:p w14:paraId="637F34DA" w14:textId="77777777" w:rsidR="009A3F00" w:rsidRPr="00B96ACF" w:rsidRDefault="009A3F00" w:rsidP="00B96ACF">
            <w:pPr>
              <w:jc w:val="center"/>
              <w:rPr>
                <w:rFonts w:ascii="Arial" w:hAnsi="Arial" w:cs="Arial"/>
                <w:sz w:val="20"/>
                <w:szCs w:val="20"/>
              </w:rPr>
            </w:pPr>
          </w:p>
          <w:p w14:paraId="221B6CEF" w14:textId="77777777" w:rsidR="009A3F00" w:rsidRPr="00B96ACF" w:rsidRDefault="009A3F00" w:rsidP="00B96ACF">
            <w:pPr>
              <w:jc w:val="center"/>
              <w:rPr>
                <w:rFonts w:ascii="Arial" w:hAnsi="Arial" w:cs="Arial"/>
                <w:sz w:val="20"/>
                <w:szCs w:val="20"/>
              </w:rPr>
            </w:pPr>
          </w:p>
          <w:p w14:paraId="112EC938" w14:textId="77777777" w:rsidR="009A3F00" w:rsidRPr="00B96ACF" w:rsidRDefault="009A3F00" w:rsidP="00B96ACF">
            <w:pPr>
              <w:jc w:val="center"/>
              <w:rPr>
                <w:rFonts w:ascii="Arial" w:hAnsi="Arial" w:cs="Arial"/>
                <w:sz w:val="20"/>
                <w:szCs w:val="20"/>
              </w:rPr>
            </w:pPr>
          </w:p>
          <w:p w14:paraId="4AEA2C41" w14:textId="77777777" w:rsidR="009A3F00" w:rsidRPr="00B96ACF" w:rsidRDefault="009A3F00" w:rsidP="00B96ACF">
            <w:pPr>
              <w:jc w:val="center"/>
              <w:rPr>
                <w:rFonts w:ascii="Arial" w:hAnsi="Arial" w:cs="Arial"/>
                <w:sz w:val="20"/>
                <w:szCs w:val="20"/>
              </w:rPr>
            </w:pPr>
          </w:p>
          <w:p w14:paraId="14B09B53" w14:textId="77777777" w:rsidR="009A3F00" w:rsidRPr="00B96ACF" w:rsidRDefault="009A3F00" w:rsidP="00B96ACF">
            <w:pPr>
              <w:jc w:val="center"/>
              <w:rPr>
                <w:rFonts w:ascii="Arial" w:hAnsi="Arial" w:cs="Arial"/>
                <w:sz w:val="20"/>
                <w:szCs w:val="20"/>
              </w:rPr>
            </w:pPr>
          </w:p>
          <w:p w14:paraId="56436D3B" w14:textId="77777777" w:rsidR="009A3F00" w:rsidRPr="00B96ACF" w:rsidRDefault="009A3F00" w:rsidP="00B96ACF">
            <w:pPr>
              <w:jc w:val="center"/>
              <w:rPr>
                <w:rFonts w:ascii="Arial" w:hAnsi="Arial" w:cs="Arial"/>
                <w:sz w:val="20"/>
                <w:szCs w:val="20"/>
              </w:rPr>
            </w:pPr>
          </w:p>
          <w:p w14:paraId="73C26578" w14:textId="77777777" w:rsidR="009A3F00" w:rsidRPr="00B96ACF" w:rsidRDefault="009A3F00" w:rsidP="00B96ACF">
            <w:pPr>
              <w:jc w:val="center"/>
              <w:rPr>
                <w:rFonts w:ascii="Arial" w:hAnsi="Arial" w:cs="Arial"/>
                <w:sz w:val="20"/>
                <w:szCs w:val="20"/>
              </w:rPr>
            </w:pPr>
          </w:p>
          <w:p w14:paraId="03BBA229" w14:textId="77777777" w:rsidR="009A3F00" w:rsidRPr="00B96ACF" w:rsidRDefault="009A3F00" w:rsidP="00B96ACF">
            <w:pPr>
              <w:jc w:val="center"/>
              <w:rPr>
                <w:rFonts w:ascii="Arial" w:hAnsi="Arial" w:cs="Arial"/>
                <w:sz w:val="20"/>
                <w:szCs w:val="20"/>
              </w:rPr>
            </w:pPr>
          </w:p>
          <w:p w14:paraId="5048B238" w14:textId="77777777" w:rsidR="009A3F00" w:rsidRPr="00B96ACF" w:rsidRDefault="009A3F00" w:rsidP="00B96ACF">
            <w:pPr>
              <w:jc w:val="center"/>
              <w:rPr>
                <w:rFonts w:ascii="Arial" w:hAnsi="Arial" w:cs="Arial"/>
                <w:sz w:val="20"/>
                <w:szCs w:val="20"/>
              </w:rPr>
            </w:pPr>
          </w:p>
          <w:p w14:paraId="0FE9F872" w14:textId="77777777" w:rsidR="009A3F00" w:rsidRPr="00B96ACF" w:rsidRDefault="009A3F00" w:rsidP="00B96ACF">
            <w:pPr>
              <w:jc w:val="center"/>
              <w:rPr>
                <w:rFonts w:ascii="Arial" w:hAnsi="Arial" w:cs="Arial"/>
                <w:sz w:val="20"/>
                <w:szCs w:val="20"/>
              </w:rPr>
            </w:pPr>
          </w:p>
          <w:p w14:paraId="1DECE8AF" w14:textId="77777777" w:rsidR="009A3F00" w:rsidRPr="00B96ACF" w:rsidRDefault="009A3F00" w:rsidP="00B96ACF">
            <w:pPr>
              <w:jc w:val="center"/>
              <w:rPr>
                <w:rFonts w:ascii="Arial" w:hAnsi="Arial" w:cs="Arial"/>
                <w:sz w:val="20"/>
                <w:szCs w:val="20"/>
              </w:rPr>
            </w:pPr>
          </w:p>
          <w:p w14:paraId="24A74F0D" w14:textId="77777777" w:rsidR="009A3F00" w:rsidRPr="00B96ACF" w:rsidRDefault="009A3F00" w:rsidP="00B96ACF">
            <w:pPr>
              <w:jc w:val="center"/>
              <w:rPr>
                <w:rFonts w:ascii="Arial" w:hAnsi="Arial" w:cs="Arial"/>
                <w:sz w:val="20"/>
                <w:szCs w:val="20"/>
              </w:rPr>
            </w:pPr>
          </w:p>
          <w:p w14:paraId="41907885" w14:textId="77777777" w:rsidR="009A3F00" w:rsidRPr="00B96ACF" w:rsidRDefault="009A3F00" w:rsidP="00B96ACF">
            <w:pPr>
              <w:jc w:val="center"/>
              <w:rPr>
                <w:rFonts w:ascii="Arial" w:hAnsi="Arial" w:cs="Arial"/>
                <w:sz w:val="20"/>
                <w:szCs w:val="20"/>
              </w:rPr>
            </w:pPr>
          </w:p>
          <w:p w14:paraId="5E6C5524" w14:textId="77777777" w:rsidR="009A3F00" w:rsidRPr="00B96ACF" w:rsidRDefault="009A3F00" w:rsidP="00B96ACF">
            <w:pPr>
              <w:jc w:val="center"/>
              <w:rPr>
                <w:rFonts w:ascii="Arial" w:hAnsi="Arial" w:cs="Arial"/>
                <w:sz w:val="20"/>
                <w:szCs w:val="20"/>
              </w:rPr>
            </w:pPr>
          </w:p>
          <w:p w14:paraId="7D0B2336" w14:textId="77777777" w:rsidR="009A3F00" w:rsidRPr="00B96ACF" w:rsidRDefault="009A3F00" w:rsidP="00B96ACF">
            <w:pPr>
              <w:jc w:val="center"/>
              <w:rPr>
                <w:rFonts w:ascii="Arial" w:hAnsi="Arial" w:cs="Arial"/>
                <w:sz w:val="20"/>
                <w:szCs w:val="20"/>
              </w:rPr>
            </w:pPr>
          </w:p>
          <w:p w14:paraId="2F52C65B" w14:textId="77777777" w:rsidR="009A3F00" w:rsidRPr="00B96ACF" w:rsidRDefault="009A3F00" w:rsidP="00B96ACF">
            <w:pPr>
              <w:jc w:val="center"/>
              <w:rPr>
                <w:rFonts w:ascii="Arial" w:hAnsi="Arial" w:cs="Arial"/>
                <w:sz w:val="20"/>
                <w:szCs w:val="20"/>
              </w:rPr>
            </w:pPr>
          </w:p>
          <w:p w14:paraId="15904EBA" w14:textId="77777777" w:rsidR="009A3F00" w:rsidRPr="00B96ACF" w:rsidRDefault="009A3F00" w:rsidP="00B96ACF">
            <w:pPr>
              <w:jc w:val="center"/>
              <w:rPr>
                <w:rFonts w:ascii="Arial" w:hAnsi="Arial" w:cs="Arial"/>
                <w:sz w:val="20"/>
                <w:szCs w:val="20"/>
              </w:rPr>
            </w:pPr>
          </w:p>
          <w:p w14:paraId="5C28FBDA" w14:textId="77777777" w:rsidR="009A3F00" w:rsidRPr="00B96ACF" w:rsidRDefault="009A3F00" w:rsidP="00B96ACF">
            <w:pPr>
              <w:jc w:val="center"/>
              <w:rPr>
                <w:rFonts w:ascii="Arial" w:hAnsi="Arial" w:cs="Arial"/>
                <w:sz w:val="20"/>
                <w:szCs w:val="20"/>
              </w:rPr>
            </w:pPr>
          </w:p>
          <w:p w14:paraId="2B52C292" w14:textId="77777777" w:rsidR="009A3F00" w:rsidRPr="00B96ACF" w:rsidRDefault="009A3F00" w:rsidP="00B96ACF">
            <w:pPr>
              <w:jc w:val="center"/>
              <w:rPr>
                <w:rFonts w:ascii="Arial" w:hAnsi="Arial" w:cs="Arial"/>
                <w:sz w:val="20"/>
                <w:szCs w:val="20"/>
              </w:rPr>
            </w:pPr>
          </w:p>
          <w:p w14:paraId="20FF35DB" w14:textId="77777777" w:rsidR="009A3F00" w:rsidRPr="00B96ACF" w:rsidRDefault="009A3F00" w:rsidP="00B96ACF">
            <w:pPr>
              <w:jc w:val="center"/>
              <w:rPr>
                <w:rFonts w:ascii="Arial" w:hAnsi="Arial" w:cs="Arial"/>
                <w:sz w:val="20"/>
                <w:szCs w:val="20"/>
              </w:rPr>
            </w:pPr>
          </w:p>
          <w:p w14:paraId="70215EDE" w14:textId="2D6FB5F7" w:rsidR="009A3F00" w:rsidRPr="00B96ACF" w:rsidRDefault="009A3F00" w:rsidP="009A3F00">
            <w:pPr>
              <w:rPr>
                <w:rFonts w:ascii="Arial" w:hAnsi="Arial" w:cs="Arial"/>
                <w:sz w:val="20"/>
                <w:szCs w:val="20"/>
              </w:rPr>
            </w:pPr>
          </w:p>
        </w:tc>
        <w:tc>
          <w:tcPr>
            <w:tcW w:w="3686" w:type="dxa"/>
            <w:shd w:val="clear" w:color="auto" w:fill="FFFFFF" w:themeFill="background1"/>
          </w:tcPr>
          <w:p w14:paraId="259F2243" w14:textId="2096953F" w:rsidR="009A3F00" w:rsidRPr="00FB0104" w:rsidRDefault="009A3F00" w:rsidP="009A3F00">
            <w:pPr>
              <w:numPr>
                <w:ilvl w:val="0"/>
                <w:numId w:val="30"/>
              </w:numPr>
              <w:contextualSpacing/>
              <w:rPr>
                <w:rFonts w:ascii="Arial" w:hAnsi="Arial" w:cs="Arial"/>
                <w:sz w:val="20"/>
                <w:szCs w:val="20"/>
              </w:rPr>
            </w:pPr>
            <w:r w:rsidRPr="00FB0104">
              <w:rPr>
                <w:rFonts w:ascii="Arial" w:hAnsi="Arial" w:cs="Arial"/>
                <w:sz w:val="20"/>
                <w:szCs w:val="20"/>
              </w:rPr>
              <w:t>Recruitment of a PT Outdoor Learning from PEF budget.</w:t>
            </w:r>
          </w:p>
        </w:tc>
        <w:tc>
          <w:tcPr>
            <w:tcW w:w="1558" w:type="dxa"/>
            <w:shd w:val="clear" w:color="auto" w:fill="FFFFFF" w:themeFill="background1"/>
          </w:tcPr>
          <w:p w14:paraId="26AA06ED" w14:textId="3493D997" w:rsidR="009A3F00" w:rsidRPr="003548CA" w:rsidRDefault="00007694" w:rsidP="00007694">
            <w:pPr>
              <w:jc w:val="center"/>
              <w:rPr>
                <w:rFonts w:ascii="Arial" w:hAnsi="Arial" w:cs="Arial"/>
                <w:sz w:val="20"/>
                <w:szCs w:val="20"/>
              </w:rPr>
            </w:pPr>
            <w:r w:rsidRPr="003548CA">
              <w:rPr>
                <w:rFonts w:ascii="Arial" w:hAnsi="Arial" w:cs="Arial"/>
                <w:sz w:val="20"/>
                <w:szCs w:val="20"/>
              </w:rPr>
              <w:t>June 2021</w:t>
            </w:r>
          </w:p>
        </w:tc>
        <w:tc>
          <w:tcPr>
            <w:tcW w:w="3119" w:type="dxa"/>
            <w:vMerge w:val="restart"/>
            <w:shd w:val="clear" w:color="auto" w:fill="FFFFFF" w:themeFill="background1"/>
          </w:tcPr>
          <w:p w14:paraId="01139AB0" w14:textId="77777777" w:rsidR="009A3F00" w:rsidRPr="003548CA" w:rsidRDefault="009A3F00" w:rsidP="002A4A27">
            <w:pPr>
              <w:numPr>
                <w:ilvl w:val="0"/>
                <w:numId w:val="34"/>
              </w:numPr>
              <w:contextualSpacing/>
              <w:rPr>
                <w:rFonts w:ascii="Arial" w:hAnsi="Arial" w:cs="Arial"/>
                <w:sz w:val="20"/>
                <w:szCs w:val="20"/>
              </w:rPr>
            </w:pPr>
            <w:r w:rsidRPr="003548CA">
              <w:rPr>
                <w:rFonts w:ascii="Arial" w:hAnsi="Arial" w:cs="Arial"/>
                <w:sz w:val="20"/>
                <w:szCs w:val="20"/>
              </w:rPr>
              <w:t>Pupils have a progressive and sustainable experience of Outdoor Learning across departments, including outdoor adventure experiences.</w:t>
            </w:r>
          </w:p>
          <w:p w14:paraId="68220D47" w14:textId="1582F42B" w:rsidR="009A3F00" w:rsidRPr="003548CA" w:rsidRDefault="009A3F00" w:rsidP="002A4A27">
            <w:pPr>
              <w:numPr>
                <w:ilvl w:val="0"/>
                <w:numId w:val="34"/>
              </w:numPr>
              <w:contextualSpacing/>
              <w:rPr>
                <w:rFonts w:ascii="Arial" w:hAnsi="Arial" w:cs="Arial"/>
                <w:sz w:val="20"/>
                <w:szCs w:val="20"/>
              </w:rPr>
            </w:pPr>
            <w:r w:rsidRPr="003548CA">
              <w:rPr>
                <w:rFonts w:ascii="Arial" w:hAnsi="Arial" w:cs="Arial"/>
                <w:sz w:val="20"/>
                <w:szCs w:val="20"/>
                <w:lang w:eastAsia="en-GB"/>
              </w:rPr>
              <w:t>Outdoor Learning</w:t>
            </w:r>
            <w:r w:rsidR="003548CA">
              <w:rPr>
                <w:rFonts w:ascii="Arial" w:hAnsi="Arial" w:cs="Arial"/>
                <w:sz w:val="20"/>
                <w:szCs w:val="20"/>
                <w:lang w:eastAsia="en-GB"/>
              </w:rPr>
              <w:t xml:space="preserve"> will be embedded</w:t>
            </w:r>
            <w:r w:rsidRPr="003548CA">
              <w:rPr>
                <w:rFonts w:ascii="Arial" w:hAnsi="Arial" w:cs="Arial"/>
                <w:sz w:val="20"/>
                <w:szCs w:val="20"/>
                <w:lang w:eastAsia="en-GB"/>
              </w:rPr>
              <w:t xml:space="preserve"> into the curriculum</w:t>
            </w:r>
            <w:r w:rsidRPr="003548CA">
              <w:rPr>
                <w:rFonts w:ascii="Arial" w:hAnsi="Arial" w:cs="Arial"/>
                <w:b/>
                <w:i/>
                <w:sz w:val="20"/>
                <w:szCs w:val="20"/>
                <w:lang w:eastAsia="en-GB"/>
              </w:rPr>
              <w:t>.</w:t>
            </w:r>
          </w:p>
          <w:p w14:paraId="7D645799" w14:textId="5BDDDCF4" w:rsidR="009A3F00" w:rsidRPr="003548CA" w:rsidRDefault="009A3F00" w:rsidP="002A4A27">
            <w:pPr>
              <w:numPr>
                <w:ilvl w:val="0"/>
                <w:numId w:val="31"/>
              </w:numPr>
              <w:ind w:left="360"/>
              <w:contextualSpacing/>
              <w:rPr>
                <w:rFonts w:ascii="Arial" w:hAnsi="Arial" w:cs="Arial"/>
                <w:sz w:val="20"/>
                <w:szCs w:val="20"/>
              </w:rPr>
            </w:pPr>
            <w:r w:rsidRPr="003548CA">
              <w:rPr>
                <w:rFonts w:ascii="Arial" w:hAnsi="Arial" w:cs="Arial"/>
                <w:sz w:val="20"/>
                <w:szCs w:val="20"/>
              </w:rPr>
              <w:t>Re-engagement with school/learning</w:t>
            </w:r>
            <w:r w:rsidR="003548CA">
              <w:rPr>
                <w:rFonts w:ascii="Arial" w:hAnsi="Arial" w:cs="Arial"/>
                <w:sz w:val="20"/>
                <w:szCs w:val="20"/>
              </w:rPr>
              <w:t>.</w:t>
            </w:r>
          </w:p>
          <w:p w14:paraId="0D818916" w14:textId="6972537B" w:rsidR="009A3F00" w:rsidRPr="003548CA" w:rsidRDefault="009A3F00" w:rsidP="002A4A27">
            <w:pPr>
              <w:numPr>
                <w:ilvl w:val="0"/>
                <w:numId w:val="31"/>
              </w:numPr>
              <w:ind w:left="360"/>
              <w:contextualSpacing/>
              <w:rPr>
                <w:rFonts w:ascii="Arial" w:hAnsi="Arial" w:cs="Arial"/>
                <w:sz w:val="20"/>
                <w:szCs w:val="20"/>
              </w:rPr>
            </w:pPr>
            <w:r w:rsidRPr="003548CA">
              <w:rPr>
                <w:rFonts w:ascii="Arial" w:hAnsi="Arial" w:cs="Arial"/>
                <w:sz w:val="20"/>
                <w:szCs w:val="20"/>
              </w:rPr>
              <w:t>Improved confidence/self-esteem/wellbeing</w:t>
            </w:r>
            <w:r w:rsidR="003548CA">
              <w:rPr>
                <w:rFonts w:ascii="Arial" w:hAnsi="Arial" w:cs="Arial"/>
                <w:sz w:val="20"/>
                <w:szCs w:val="20"/>
              </w:rPr>
              <w:t>.</w:t>
            </w:r>
          </w:p>
          <w:p w14:paraId="3D74D840" w14:textId="61F98387" w:rsidR="009A3F00" w:rsidRPr="003548CA" w:rsidRDefault="009A3F00" w:rsidP="002A4A27">
            <w:pPr>
              <w:numPr>
                <w:ilvl w:val="0"/>
                <w:numId w:val="31"/>
              </w:numPr>
              <w:ind w:left="360"/>
              <w:contextualSpacing/>
              <w:rPr>
                <w:rFonts w:ascii="Arial" w:hAnsi="Arial" w:cs="Arial"/>
                <w:sz w:val="20"/>
                <w:szCs w:val="20"/>
              </w:rPr>
            </w:pPr>
            <w:r w:rsidRPr="003548CA">
              <w:rPr>
                <w:rFonts w:ascii="Arial" w:hAnsi="Arial" w:cs="Arial"/>
                <w:sz w:val="20"/>
                <w:szCs w:val="20"/>
              </w:rPr>
              <w:t>Improved attainment and achievement outcomes – Literacy/Numeracy/HWB</w:t>
            </w:r>
            <w:r w:rsidR="003548CA">
              <w:rPr>
                <w:rFonts w:ascii="Arial" w:hAnsi="Arial" w:cs="Arial"/>
                <w:sz w:val="20"/>
                <w:szCs w:val="20"/>
              </w:rPr>
              <w:t>.</w:t>
            </w:r>
          </w:p>
          <w:p w14:paraId="4698DF20" w14:textId="77777777" w:rsidR="009A3F00" w:rsidRPr="003548CA" w:rsidRDefault="009A3F00" w:rsidP="002A4A27">
            <w:pPr>
              <w:numPr>
                <w:ilvl w:val="0"/>
                <w:numId w:val="31"/>
              </w:numPr>
              <w:ind w:left="360"/>
              <w:contextualSpacing/>
              <w:rPr>
                <w:rFonts w:ascii="Arial" w:hAnsi="Arial" w:cs="Arial"/>
                <w:sz w:val="20"/>
                <w:szCs w:val="20"/>
              </w:rPr>
            </w:pPr>
            <w:r w:rsidRPr="003548CA">
              <w:rPr>
                <w:rFonts w:ascii="Arial" w:hAnsi="Arial" w:cs="Arial"/>
                <w:sz w:val="20"/>
                <w:szCs w:val="20"/>
              </w:rPr>
              <w:t xml:space="preserve">Increased chance of entering positive post school destination. </w:t>
            </w:r>
          </w:p>
          <w:p w14:paraId="71B49A3A" w14:textId="406D7BE4" w:rsidR="009A3F00" w:rsidRPr="003548CA" w:rsidRDefault="009A3F00" w:rsidP="002A4A27">
            <w:pPr>
              <w:numPr>
                <w:ilvl w:val="0"/>
                <w:numId w:val="31"/>
              </w:numPr>
              <w:ind w:left="360"/>
              <w:contextualSpacing/>
              <w:rPr>
                <w:rFonts w:ascii="Arial" w:hAnsi="Arial" w:cs="Arial"/>
                <w:sz w:val="20"/>
                <w:szCs w:val="20"/>
              </w:rPr>
            </w:pPr>
            <w:r w:rsidRPr="003548CA">
              <w:rPr>
                <w:rFonts w:ascii="Arial" w:eastAsia="Times" w:hAnsi="Arial" w:cs="Arial"/>
                <w:sz w:val="20"/>
                <w:szCs w:val="20"/>
              </w:rPr>
              <w:t>Increase</w:t>
            </w:r>
            <w:r w:rsidR="003548CA">
              <w:rPr>
                <w:rFonts w:ascii="Arial" w:eastAsia="Times" w:hAnsi="Arial" w:cs="Arial"/>
                <w:sz w:val="20"/>
                <w:szCs w:val="20"/>
              </w:rPr>
              <w:t xml:space="preserve"> in</w:t>
            </w:r>
            <w:r w:rsidRPr="003548CA">
              <w:rPr>
                <w:rFonts w:ascii="Arial" w:eastAsia="Times" w:hAnsi="Arial" w:cs="Arial"/>
                <w:sz w:val="20"/>
                <w:szCs w:val="20"/>
              </w:rPr>
              <w:t xml:space="preserve"> pupils’ wider achievement</w:t>
            </w:r>
            <w:r w:rsidR="003548CA">
              <w:rPr>
                <w:rFonts w:ascii="Arial" w:eastAsia="Times" w:hAnsi="Arial" w:cs="Arial"/>
                <w:sz w:val="20"/>
                <w:szCs w:val="20"/>
              </w:rPr>
              <w:t xml:space="preserve"> portfolio</w:t>
            </w:r>
            <w:r w:rsidRPr="003548CA">
              <w:rPr>
                <w:rFonts w:ascii="Arial" w:eastAsia="Times" w:hAnsi="Arial" w:cs="Arial"/>
                <w:sz w:val="20"/>
                <w:szCs w:val="20"/>
              </w:rPr>
              <w:t>.</w:t>
            </w:r>
          </w:p>
          <w:p w14:paraId="388D877A" w14:textId="7B7D19B6" w:rsidR="009A3F00" w:rsidRPr="003548CA" w:rsidRDefault="003548CA" w:rsidP="002A4A27">
            <w:pPr>
              <w:numPr>
                <w:ilvl w:val="0"/>
                <w:numId w:val="31"/>
              </w:numPr>
              <w:ind w:left="360"/>
              <w:contextualSpacing/>
              <w:rPr>
                <w:rFonts w:ascii="Arial" w:hAnsi="Arial" w:cs="Arial"/>
                <w:sz w:val="20"/>
                <w:szCs w:val="20"/>
              </w:rPr>
            </w:pPr>
            <w:r>
              <w:rPr>
                <w:rFonts w:ascii="Arial" w:eastAsia="Times" w:hAnsi="Arial" w:cs="Arial"/>
                <w:sz w:val="20"/>
                <w:szCs w:val="20"/>
              </w:rPr>
              <w:t>S</w:t>
            </w:r>
            <w:r w:rsidR="009A3F00" w:rsidRPr="003548CA">
              <w:rPr>
                <w:rFonts w:ascii="Arial" w:eastAsia="Times" w:hAnsi="Arial" w:cs="Arial"/>
                <w:sz w:val="20"/>
                <w:szCs w:val="20"/>
              </w:rPr>
              <w:t>kills for life and improve</w:t>
            </w:r>
            <w:r>
              <w:rPr>
                <w:rFonts w:ascii="Arial" w:eastAsia="Times" w:hAnsi="Arial" w:cs="Arial"/>
                <w:sz w:val="20"/>
                <w:szCs w:val="20"/>
              </w:rPr>
              <w:t>d</w:t>
            </w:r>
            <w:r w:rsidR="009A3F00" w:rsidRPr="003548CA">
              <w:rPr>
                <w:rFonts w:ascii="Arial" w:eastAsia="Times" w:hAnsi="Arial" w:cs="Arial"/>
                <w:sz w:val="20"/>
                <w:szCs w:val="20"/>
              </w:rPr>
              <w:t xml:space="preserve"> understanding of the environment</w:t>
            </w:r>
          </w:p>
          <w:p w14:paraId="28931615" w14:textId="70554227" w:rsidR="009A3F00" w:rsidRPr="003548CA" w:rsidRDefault="003548CA" w:rsidP="002A4A27">
            <w:pPr>
              <w:numPr>
                <w:ilvl w:val="0"/>
                <w:numId w:val="31"/>
              </w:numPr>
              <w:ind w:left="360"/>
              <w:contextualSpacing/>
              <w:rPr>
                <w:rFonts w:ascii="Arial" w:hAnsi="Arial" w:cs="Arial"/>
                <w:sz w:val="20"/>
                <w:szCs w:val="20"/>
              </w:rPr>
            </w:pPr>
            <w:r>
              <w:rPr>
                <w:rFonts w:ascii="Arial" w:hAnsi="Arial" w:cs="Arial"/>
                <w:sz w:val="20"/>
                <w:szCs w:val="20"/>
              </w:rPr>
              <w:t xml:space="preserve">Pupil voice and participation at the heart of </w:t>
            </w:r>
            <w:r w:rsidR="009A3F00" w:rsidRPr="003548CA">
              <w:rPr>
                <w:rFonts w:ascii="Arial" w:hAnsi="Arial" w:cs="Arial"/>
                <w:sz w:val="20"/>
                <w:szCs w:val="20"/>
              </w:rPr>
              <w:t>decision making</w:t>
            </w:r>
            <w:r>
              <w:rPr>
                <w:rFonts w:ascii="Arial" w:hAnsi="Arial" w:cs="Arial"/>
                <w:sz w:val="20"/>
                <w:szCs w:val="20"/>
              </w:rPr>
              <w:t>.</w:t>
            </w:r>
            <w:r w:rsidR="009A3F00" w:rsidRPr="003548CA">
              <w:rPr>
                <w:rFonts w:ascii="Arial" w:hAnsi="Arial" w:cs="Arial"/>
                <w:sz w:val="20"/>
                <w:szCs w:val="20"/>
              </w:rPr>
              <w:t xml:space="preserve"> </w:t>
            </w:r>
          </w:p>
          <w:p w14:paraId="2DC2F766" w14:textId="77777777" w:rsidR="009A3F00" w:rsidRPr="00B96ACF" w:rsidRDefault="009A3F00" w:rsidP="002A4A27">
            <w:pPr>
              <w:numPr>
                <w:ilvl w:val="0"/>
                <w:numId w:val="31"/>
              </w:numPr>
              <w:ind w:left="360"/>
              <w:contextualSpacing/>
              <w:rPr>
                <w:rFonts w:ascii="Arial" w:hAnsi="Arial" w:cs="Arial"/>
              </w:rPr>
            </w:pPr>
            <w:r w:rsidRPr="00B96ACF">
              <w:rPr>
                <w:rFonts w:ascii="Arial" w:hAnsi="Arial" w:cs="Arial"/>
                <w:sz w:val="20"/>
                <w:szCs w:val="20"/>
              </w:rPr>
              <w:t xml:space="preserve">UNCRC rights embedded in planning, consultation and decision making processes. </w:t>
            </w:r>
          </w:p>
          <w:p w14:paraId="17E57353" w14:textId="446E7885" w:rsidR="009A3F00" w:rsidRPr="00B96ACF" w:rsidRDefault="009A3F00" w:rsidP="009A3F00">
            <w:pPr>
              <w:contextualSpacing/>
              <w:rPr>
                <w:rFonts w:ascii="Arial" w:hAnsi="Arial" w:cs="Arial"/>
                <w:sz w:val="20"/>
                <w:szCs w:val="20"/>
              </w:rPr>
            </w:pPr>
          </w:p>
        </w:tc>
        <w:tc>
          <w:tcPr>
            <w:tcW w:w="3685" w:type="dxa"/>
            <w:gridSpan w:val="2"/>
            <w:vMerge w:val="restart"/>
            <w:shd w:val="clear" w:color="auto" w:fill="FFFFFF" w:themeFill="background1"/>
          </w:tcPr>
          <w:p w14:paraId="246FF532" w14:textId="77777777" w:rsidR="009A3F00" w:rsidRPr="003548CA" w:rsidRDefault="009A3F00" w:rsidP="003548CA">
            <w:pPr>
              <w:pStyle w:val="ListParagraph"/>
              <w:numPr>
                <w:ilvl w:val="0"/>
                <w:numId w:val="31"/>
              </w:numPr>
              <w:rPr>
                <w:rFonts w:ascii="Arial" w:hAnsi="Arial" w:cs="Arial"/>
                <w:sz w:val="20"/>
                <w:szCs w:val="20"/>
              </w:rPr>
            </w:pPr>
            <w:r w:rsidRPr="003548CA">
              <w:rPr>
                <w:rFonts w:ascii="Arial" w:hAnsi="Arial" w:cs="Arial"/>
                <w:sz w:val="20"/>
                <w:szCs w:val="20"/>
              </w:rPr>
              <w:t>Data from surveys with pupils to show impact on learning and wellbeing</w:t>
            </w:r>
          </w:p>
          <w:p w14:paraId="761E5328" w14:textId="1E5DB1A5" w:rsidR="009A3F00" w:rsidRPr="003548CA" w:rsidRDefault="009A3F00" w:rsidP="003548CA">
            <w:pPr>
              <w:pStyle w:val="ListParagraph"/>
              <w:numPr>
                <w:ilvl w:val="0"/>
                <w:numId w:val="31"/>
              </w:numPr>
              <w:rPr>
                <w:rFonts w:ascii="Arial" w:hAnsi="Arial" w:cs="Arial"/>
                <w:sz w:val="20"/>
                <w:szCs w:val="20"/>
              </w:rPr>
            </w:pPr>
            <w:r w:rsidRPr="003548CA">
              <w:rPr>
                <w:rFonts w:ascii="Arial" w:hAnsi="Arial" w:cs="Arial"/>
                <w:sz w:val="20"/>
                <w:szCs w:val="20"/>
              </w:rPr>
              <w:t>Focus groups with pupils and parents</w:t>
            </w:r>
            <w:r w:rsidR="003548CA">
              <w:rPr>
                <w:rFonts w:ascii="Arial" w:hAnsi="Arial" w:cs="Arial"/>
                <w:sz w:val="20"/>
                <w:szCs w:val="20"/>
              </w:rPr>
              <w:t>.</w:t>
            </w:r>
          </w:p>
          <w:p w14:paraId="04691720" w14:textId="564E8C00" w:rsidR="009A3F00" w:rsidRPr="003548CA" w:rsidRDefault="009A3F00" w:rsidP="003548CA">
            <w:pPr>
              <w:pStyle w:val="ListParagraph"/>
              <w:numPr>
                <w:ilvl w:val="0"/>
                <w:numId w:val="31"/>
              </w:numPr>
              <w:rPr>
                <w:rFonts w:ascii="Arial" w:hAnsi="Arial" w:cs="Arial"/>
                <w:sz w:val="20"/>
                <w:szCs w:val="20"/>
              </w:rPr>
            </w:pPr>
            <w:r w:rsidRPr="003548CA">
              <w:rPr>
                <w:rFonts w:ascii="Arial" w:hAnsi="Arial" w:cs="Arial"/>
                <w:sz w:val="20"/>
                <w:szCs w:val="20"/>
              </w:rPr>
              <w:t>Surveys with parents, teachers on experience of outdoor learning</w:t>
            </w:r>
            <w:r w:rsidR="003548CA">
              <w:rPr>
                <w:rFonts w:ascii="Arial" w:hAnsi="Arial" w:cs="Arial"/>
                <w:sz w:val="20"/>
                <w:szCs w:val="20"/>
              </w:rPr>
              <w:t>.</w:t>
            </w:r>
            <w:r w:rsidRPr="003548CA">
              <w:rPr>
                <w:rFonts w:ascii="Arial" w:hAnsi="Arial" w:cs="Arial"/>
                <w:sz w:val="20"/>
                <w:szCs w:val="20"/>
              </w:rPr>
              <w:t xml:space="preserve"> </w:t>
            </w:r>
          </w:p>
          <w:p w14:paraId="4EA8E830" w14:textId="77777777" w:rsidR="009A3F00" w:rsidRPr="00B96ACF" w:rsidRDefault="009A3F00" w:rsidP="002A4A27">
            <w:pPr>
              <w:ind w:left="720"/>
              <w:contextualSpacing/>
              <w:rPr>
                <w:rFonts w:ascii="Arial" w:hAnsi="Arial" w:cs="Arial"/>
                <w:sz w:val="20"/>
                <w:szCs w:val="20"/>
              </w:rPr>
            </w:pPr>
          </w:p>
        </w:tc>
      </w:tr>
      <w:tr w:rsidR="009A3F00" w:rsidRPr="006B6366" w14:paraId="1AD03440" w14:textId="77777777" w:rsidTr="009A3F00">
        <w:trPr>
          <w:trHeight w:val="77"/>
        </w:trPr>
        <w:tc>
          <w:tcPr>
            <w:tcW w:w="1418" w:type="dxa"/>
            <w:vMerge/>
            <w:shd w:val="clear" w:color="auto" w:fill="FFFFFF" w:themeFill="background1"/>
          </w:tcPr>
          <w:p w14:paraId="45C9B745" w14:textId="77777777" w:rsidR="009A3F00" w:rsidRPr="00B96ACF" w:rsidRDefault="009A3F00" w:rsidP="002A4A27">
            <w:pPr>
              <w:rPr>
                <w:rFonts w:ascii="Arial" w:hAnsi="Arial" w:cs="Arial"/>
                <w:sz w:val="20"/>
                <w:szCs w:val="20"/>
              </w:rPr>
            </w:pPr>
          </w:p>
        </w:tc>
        <w:tc>
          <w:tcPr>
            <w:tcW w:w="993" w:type="dxa"/>
            <w:vMerge/>
            <w:shd w:val="clear" w:color="auto" w:fill="FFFFFF" w:themeFill="background1"/>
          </w:tcPr>
          <w:p w14:paraId="66889D84" w14:textId="77777777" w:rsidR="009A3F00" w:rsidRPr="00B96ACF" w:rsidRDefault="009A3F00" w:rsidP="00B96ACF">
            <w:pPr>
              <w:jc w:val="center"/>
              <w:rPr>
                <w:rFonts w:ascii="Arial" w:hAnsi="Arial" w:cs="Arial"/>
                <w:sz w:val="20"/>
                <w:szCs w:val="20"/>
              </w:rPr>
            </w:pPr>
          </w:p>
        </w:tc>
        <w:tc>
          <w:tcPr>
            <w:tcW w:w="1134" w:type="dxa"/>
            <w:gridSpan w:val="2"/>
            <w:vMerge/>
            <w:shd w:val="clear" w:color="auto" w:fill="FFFFFF" w:themeFill="background1"/>
          </w:tcPr>
          <w:p w14:paraId="220FCDC9" w14:textId="77777777" w:rsidR="009A3F00" w:rsidRPr="00B96ACF" w:rsidRDefault="009A3F00" w:rsidP="00B96ACF">
            <w:pPr>
              <w:jc w:val="center"/>
              <w:rPr>
                <w:rFonts w:ascii="Arial" w:hAnsi="Arial" w:cs="Arial"/>
                <w:sz w:val="20"/>
                <w:szCs w:val="20"/>
              </w:rPr>
            </w:pPr>
          </w:p>
        </w:tc>
        <w:tc>
          <w:tcPr>
            <w:tcW w:w="3686" w:type="dxa"/>
            <w:shd w:val="clear" w:color="auto" w:fill="FFFFFF" w:themeFill="background1"/>
          </w:tcPr>
          <w:p w14:paraId="53566306" w14:textId="01B4D2C9" w:rsidR="009A3F00" w:rsidRPr="00FB0104" w:rsidRDefault="009A3F00" w:rsidP="009A3F00">
            <w:pPr>
              <w:numPr>
                <w:ilvl w:val="0"/>
                <w:numId w:val="35"/>
              </w:numPr>
              <w:ind w:left="324"/>
              <w:contextualSpacing/>
              <w:rPr>
                <w:rFonts w:ascii="Arial" w:hAnsi="Arial" w:cs="Arial"/>
                <w:sz w:val="20"/>
                <w:szCs w:val="20"/>
              </w:rPr>
            </w:pPr>
            <w:r w:rsidRPr="00FB0104">
              <w:rPr>
                <w:rFonts w:ascii="Arial" w:hAnsi="Arial" w:cs="Arial"/>
                <w:sz w:val="20"/>
                <w:szCs w:val="20"/>
              </w:rPr>
              <w:t>Creation of remit with clearly defined responsibilities</w:t>
            </w:r>
          </w:p>
        </w:tc>
        <w:tc>
          <w:tcPr>
            <w:tcW w:w="1558" w:type="dxa"/>
            <w:shd w:val="clear" w:color="auto" w:fill="FFFFFF" w:themeFill="background1"/>
          </w:tcPr>
          <w:p w14:paraId="3421B034" w14:textId="295CFB32" w:rsidR="009A3F00" w:rsidRPr="003548CA" w:rsidRDefault="009A3F00" w:rsidP="009A3F00">
            <w:pPr>
              <w:jc w:val="center"/>
              <w:rPr>
                <w:rFonts w:ascii="Arial" w:eastAsia="Times" w:hAnsi="Arial" w:cs="Arial"/>
                <w:sz w:val="20"/>
                <w:szCs w:val="20"/>
              </w:rPr>
            </w:pPr>
            <w:r w:rsidRPr="003548CA">
              <w:rPr>
                <w:rFonts w:ascii="Arial" w:eastAsia="Times" w:hAnsi="Arial" w:cs="Arial"/>
                <w:sz w:val="20"/>
                <w:szCs w:val="20"/>
              </w:rPr>
              <w:t>Aug 2021</w:t>
            </w:r>
          </w:p>
        </w:tc>
        <w:tc>
          <w:tcPr>
            <w:tcW w:w="3119" w:type="dxa"/>
            <w:vMerge/>
            <w:shd w:val="clear" w:color="auto" w:fill="FFFFFF" w:themeFill="background1"/>
          </w:tcPr>
          <w:p w14:paraId="0B717843" w14:textId="77777777" w:rsidR="009A3F00" w:rsidRPr="00B96ACF" w:rsidRDefault="009A3F00" w:rsidP="002A4A27">
            <w:pPr>
              <w:rPr>
                <w:rFonts w:ascii="Arial" w:hAnsi="Arial" w:cs="Arial"/>
                <w:sz w:val="20"/>
                <w:szCs w:val="20"/>
              </w:rPr>
            </w:pPr>
          </w:p>
        </w:tc>
        <w:tc>
          <w:tcPr>
            <w:tcW w:w="3685" w:type="dxa"/>
            <w:gridSpan w:val="2"/>
            <w:vMerge/>
            <w:shd w:val="clear" w:color="auto" w:fill="FFFFFF" w:themeFill="background1"/>
          </w:tcPr>
          <w:p w14:paraId="1B1F4CC0" w14:textId="77777777" w:rsidR="009A3F00" w:rsidRPr="00B96ACF" w:rsidRDefault="009A3F00" w:rsidP="002A4A27">
            <w:pPr>
              <w:rPr>
                <w:rFonts w:ascii="Arial" w:hAnsi="Arial" w:cs="Arial"/>
                <w:sz w:val="20"/>
                <w:szCs w:val="20"/>
              </w:rPr>
            </w:pPr>
          </w:p>
        </w:tc>
      </w:tr>
      <w:tr w:rsidR="009A3F00" w:rsidRPr="006B6366" w14:paraId="30A4AF93" w14:textId="77777777" w:rsidTr="009A3F00">
        <w:trPr>
          <w:trHeight w:val="77"/>
        </w:trPr>
        <w:tc>
          <w:tcPr>
            <w:tcW w:w="1418" w:type="dxa"/>
            <w:vMerge/>
            <w:shd w:val="clear" w:color="auto" w:fill="FFFFFF" w:themeFill="background1"/>
          </w:tcPr>
          <w:p w14:paraId="49C958DB" w14:textId="77777777" w:rsidR="009A3F00" w:rsidRPr="00B96ACF" w:rsidRDefault="009A3F00" w:rsidP="002A4A27">
            <w:pPr>
              <w:rPr>
                <w:rFonts w:ascii="Arial" w:hAnsi="Arial" w:cs="Arial"/>
                <w:sz w:val="20"/>
                <w:szCs w:val="20"/>
              </w:rPr>
            </w:pPr>
          </w:p>
        </w:tc>
        <w:tc>
          <w:tcPr>
            <w:tcW w:w="993" w:type="dxa"/>
            <w:vMerge/>
            <w:shd w:val="clear" w:color="auto" w:fill="FFFFFF" w:themeFill="background1"/>
          </w:tcPr>
          <w:p w14:paraId="4C62A472" w14:textId="77777777" w:rsidR="009A3F00" w:rsidRPr="00B96ACF" w:rsidRDefault="009A3F00" w:rsidP="00B96ACF">
            <w:pPr>
              <w:jc w:val="center"/>
              <w:rPr>
                <w:rFonts w:ascii="Arial" w:hAnsi="Arial" w:cs="Arial"/>
                <w:sz w:val="20"/>
                <w:szCs w:val="20"/>
              </w:rPr>
            </w:pPr>
          </w:p>
        </w:tc>
        <w:tc>
          <w:tcPr>
            <w:tcW w:w="1134" w:type="dxa"/>
            <w:gridSpan w:val="2"/>
            <w:vMerge/>
            <w:shd w:val="clear" w:color="auto" w:fill="FFFFFF" w:themeFill="background1"/>
          </w:tcPr>
          <w:p w14:paraId="7F4B8FEA" w14:textId="77777777" w:rsidR="009A3F00" w:rsidRPr="00B96ACF" w:rsidRDefault="009A3F00" w:rsidP="00B96ACF">
            <w:pPr>
              <w:jc w:val="center"/>
              <w:rPr>
                <w:rFonts w:ascii="Arial" w:hAnsi="Arial" w:cs="Arial"/>
                <w:sz w:val="20"/>
                <w:szCs w:val="20"/>
              </w:rPr>
            </w:pPr>
          </w:p>
        </w:tc>
        <w:tc>
          <w:tcPr>
            <w:tcW w:w="3686" w:type="dxa"/>
            <w:shd w:val="clear" w:color="auto" w:fill="FFFFFF" w:themeFill="background1"/>
          </w:tcPr>
          <w:p w14:paraId="10DCF06F" w14:textId="40F8F8C2" w:rsidR="009A3F00" w:rsidRPr="00FB0104" w:rsidRDefault="009A3F00" w:rsidP="009A3F00">
            <w:pPr>
              <w:pStyle w:val="ListParagraph"/>
              <w:numPr>
                <w:ilvl w:val="0"/>
                <w:numId w:val="35"/>
              </w:numPr>
              <w:ind w:left="324"/>
              <w:rPr>
                <w:rFonts w:ascii="Arial" w:eastAsia="Times" w:hAnsi="Arial" w:cs="Arial"/>
                <w:sz w:val="20"/>
                <w:szCs w:val="20"/>
              </w:rPr>
            </w:pPr>
            <w:r w:rsidRPr="00FB0104">
              <w:rPr>
                <w:rFonts w:ascii="Arial" w:hAnsi="Arial" w:cs="Arial"/>
                <w:sz w:val="20"/>
                <w:szCs w:val="20"/>
              </w:rPr>
              <w:t>Weekly/Fortnightly meeting between link DHT/ PT OL</w:t>
            </w:r>
            <w:r w:rsidR="00FB0104" w:rsidRPr="00FB0104">
              <w:rPr>
                <w:rFonts w:ascii="Arial" w:hAnsi="Arial" w:cs="Arial"/>
                <w:sz w:val="20"/>
                <w:szCs w:val="20"/>
              </w:rPr>
              <w:t>.</w:t>
            </w:r>
          </w:p>
        </w:tc>
        <w:tc>
          <w:tcPr>
            <w:tcW w:w="1558" w:type="dxa"/>
            <w:shd w:val="clear" w:color="auto" w:fill="FFFFFF" w:themeFill="background1"/>
          </w:tcPr>
          <w:p w14:paraId="07007F83" w14:textId="664D1970" w:rsidR="009A3F00" w:rsidRPr="003548CA" w:rsidRDefault="009A3F00" w:rsidP="009A3F00">
            <w:pPr>
              <w:jc w:val="center"/>
              <w:rPr>
                <w:rFonts w:ascii="Arial" w:eastAsia="Times" w:hAnsi="Arial" w:cs="Arial"/>
                <w:sz w:val="20"/>
                <w:szCs w:val="20"/>
              </w:rPr>
            </w:pPr>
            <w:r w:rsidRPr="003548CA">
              <w:rPr>
                <w:rFonts w:ascii="Arial" w:eastAsia="Times" w:hAnsi="Arial" w:cs="Arial"/>
                <w:sz w:val="20"/>
                <w:szCs w:val="20"/>
              </w:rPr>
              <w:t xml:space="preserve">On-going </w:t>
            </w:r>
          </w:p>
        </w:tc>
        <w:tc>
          <w:tcPr>
            <w:tcW w:w="3119" w:type="dxa"/>
            <w:vMerge/>
            <w:shd w:val="clear" w:color="auto" w:fill="FFFFFF" w:themeFill="background1"/>
          </w:tcPr>
          <w:p w14:paraId="39286602" w14:textId="77777777" w:rsidR="009A3F00" w:rsidRPr="00B96ACF" w:rsidRDefault="009A3F00" w:rsidP="002A4A27">
            <w:pPr>
              <w:rPr>
                <w:rFonts w:ascii="Arial" w:hAnsi="Arial" w:cs="Arial"/>
                <w:sz w:val="20"/>
                <w:szCs w:val="20"/>
              </w:rPr>
            </w:pPr>
          </w:p>
        </w:tc>
        <w:tc>
          <w:tcPr>
            <w:tcW w:w="3685" w:type="dxa"/>
            <w:gridSpan w:val="2"/>
            <w:vMerge/>
            <w:shd w:val="clear" w:color="auto" w:fill="FFFFFF" w:themeFill="background1"/>
          </w:tcPr>
          <w:p w14:paraId="5DDE3503" w14:textId="77777777" w:rsidR="009A3F00" w:rsidRPr="00B96ACF" w:rsidRDefault="009A3F00" w:rsidP="002A4A27">
            <w:pPr>
              <w:rPr>
                <w:rFonts w:ascii="Arial" w:hAnsi="Arial" w:cs="Arial"/>
                <w:sz w:val="20"/>
                <w:szCs w:val="20"/>
              </w:rPr>
            </w:pPr>
          </w:p>
        </w:tc>
      </w:tr>
      <w:tr w:rsidR="009A3F00" w:rsidRPr="006B6366" w14:paraId="3D2E8F40" w14:textId="77777777" w:rsidTr="009A3F00">
        <w:trPr>
          <w:trHeight w:val="77"/>
        </w:trPr>
        <w:tc>
          <w:tcPr>
            <w:tcW w:w="1418" w:type="dxa"/>
            <w:vMerge/>
            <w:shd w:val="clear" w:color="auto" w:fill="FFFFFF" w:themeFill="background1"/>
          </w:tcPr>
          <w:p w14:paraId="69C8E8F1" w14:textId="77777777" w:rsidR="009A3F00" w:rsidRPr="00B96ACF" w:rsidRDefault="009A3F00" w:rsidP="002A4A27">
            <w:pPr>
              <w:rPr>
                <w:rFonts w:ascii="Arial" w:hAnsi="Arial" w:cs="Arial"/>
                <w:sz w:val="20"/>
                <w:szCs w:val="20"/>
              </w:rPr>
            </w:pPr>
          </w:p>
        </w:tc>
        <w:tc>
          <w:tcPr>
            <w:tcW w:w="993" w:type="dxa"/>
            <w:vMerge/>
            <w:shd w:val="clear" w:color="auto" w:fill="FFFFFF" w:themeFill="background1"/>
          </w:tcPr>
          <w:p w14:paraId="5B9D59C3" w14:textId="77777777" w:rsidR="009A3F00" w:rsidRPr="00B96ACF" w:rsidRDefault="009A3F00" w:rsidP="00B96ACF">
            <w:pPr>
              <w:jc w:val="center"/>
              <w:rPr>
                <w:rFonts w:ascii="Arial" w:hAnsi="Arial" w:cs="Arial"/>
                <w:sz w:val="20"/>
                <w:szCs w:val="20"/>
              </w:rPr>
            </w:pPr>
          </w:p>
        </w:tc>
        <w:tc>
          <w:tcPr>
            <w:tcW w:w="1134" w:type="dxa"/>
            <w:gridSpan w:val="2"/>
            <w:vMerge/>
            <w:shd w:val="clear" w:color="auto" w:fill="FFFFFF" w:themeFill="background1"/>
          </w:tcPr>
          <w:p w14:paraId="3E89837A" w14:textId="77777777" w:rsidR="009A3F00" w:rsidRPr="00B96ACF" w:rsidRDefault="009A3F00" w:rsidP="00B96ACF">
            <w:pPr>
              <w:jc w:val="center"/>
              <w:rPr>
                <w:rFonts w:ascii="Arial" w:hAnsi="Arial" w:cs="Arial"/>
                <w:sz w:val="20"/>
                <w:szCs w:val="20"/>
              </w:rPr>
            </w:pPr>
          </w:p>
        </w:tc>
        <w:tc>
          <w:tcPr>
            <w:tcW w:w="3686" w:type="dxa"/>
            <w:shd w:val="clear" w:color="auto" w:fill="FFFFFF" w:themeFill="background1"/>
          </w:tcPr>
          <w:p w14:paraId="3C85BFE7" w14:textId="5E8354ED" w:rsidR="009A3F00" w:rsidRPr="00FB0104" w:rsidRDefault="009A3F00" w:rsidP="009A3F00">
            <w:pPr>
              <w:pStyle w:val="ListParagraph"/>
              <w:numPr>
                <w:ilvl w:val="0"/>
                <w:numId w:val="35"/>
              </w:numPr>
              <w:ind w:left="324"/>
              <w:rPr>
                <w:rFonts w:ascii="Arial" w:eastAsia="Times" w:hAnsi="Arial" w:cs="Arial"/>
                <w:sz w:val="20"/>
                <w:szCs w:val="20"/>
              </w:rPr>
            </w:pPr>
            <w:r w:rsidRPr="00FB0104">
              <w:rPr>
                <w:rFonts w:ascii="Arial" w:hAnsi="Arial" w:cs="Arial"/>
                <w:sz w:val="20"/>
                <w:szCs w:val="20"/>
              </w:rPr>
              <w:t>Clear priorities mapped out via a flash reporting system – priorities to be evaluated termly.</w:t>
            </w:r>
          </w:p>
        </w:tc>
        <w:tc>
          <w:tcPr>
            <w:tcW w:w="1558" w:type="dxa"/>
            <w:shd w:val="clear" w:color="auto" w:fill="FFFFFF" w:themeFill="background1"/>
          </w:tcPr>
          <w:p w14:paraId="721FDFED" w14:textId="12C7C108" w:rsidR="009A3F00" w:rsidRPr="003548CA" w:rsidRDefault="009A3F00" w:rsidP="009A3F00">
            <w:pPr>
              <w:jc w:val="center"/>
              <w:rPr>
                <w:rFonts w:ascii="Arial" w:eastAsia="Times" w:hAnsi="Arial" w:cs="Arial"/>
                <w:sz w:val="20"/>
                <w:szCs w:val="20"/>
              </w:rPr>
            </w:pPr>
            <w:r w:rsidRPr="003548CA">
              <w:rPr>
                <w:rFonts w:ascii="Arial" w:eastAsia="Times" w:hAnsi="Arial" w:cs="Arial"/>
                <w:sz w:val="20"/>
                <w:szCs w:val="20"/>
              </w:rPr>
              <w:t>Aug 2021</w:t>
            </w:r>
          </w:p>
        </w:tc>
        <w:tc>
          <w:tcPr>
            <w:tcW w:w="3119" w:type="dxa"/>
            <w:vMerge/>
            <w:shd w:val="clear" w:color="auto" w:fill="FFFFFF" w:themeFill="background1"/>
          </w:tcPr>
          <w:p w14:paraId="4BDE6D39" w14:textId="77777777" w:rsidR="009A3F00" w:rsidRPr="00B96ACF" w:rsidRDefault="009A3F00" w:rsidP="002A4A27">
            <w:pPr>
              <w:rPr>
                <w:rFonts w:ascii="Arial" w:hAnsi="Arial" w:cs="Arial"/>
                <w:sz w:val="20"/>
                <w:szCs w:val="20"/>
              </w:rPr>
            </w:pPr>
          </w:p>
        </w:tc>
        <w:tc>
          <w:tcPr>
            <w:tcW w:w="3685" w:type="dxa"/>
            <w:gridSpan w:val="2"/>
            <w:vMerge/>
            <w:shd w:val="clear" w:color="auto" w:fill="FFFFFF" w:themeFill="background1"/>
          </w:tcPr>
          <w:p w14:paraId="2F1113BA" w14:textId="77777777" w:rsidR="009A3F00" w:rsidRPr="00B96ACF" w:rsidRDefault="009A3F00" w:rsidP="002A4A27">
            <w:pPr>
              <w:rPr>
                <w:rFonts w:ascii="Arial" w:hAnsi="Arial" w:cs="Arial"/>
                <w:sz w:val="20"/>
                <w:szCs w:val="20"/>
              </w:rPr>
            </w:pPr>
          </w:p>
        </w:tc>
      </w:tr>
      <w:tr w:rsidR="009A3F00" w:rsidRPr="006B6366" w14:paraId="6FDD17CA" w14:textId="77777777" w:rsidTr="009A3F00">
        <w:trPr>
          <w:trHeight w:val="77"/>
        </w:trPr>
        <w:tc>
          <w:tcPr>
            <w:tcW w:w="1418" w:type="dxa"/>
            <w:vMerge/>
            <w:shd w:val="clear" w:color="auto" w:fill="FFFFFF" w:themeFill="background1"/>
          </w:tcPr>
          <w:p w14:paraId="1F76D77A" w14:textId="77777777" w:rsidR="009A3F00" w:rsidRPr="00B96ACF" w:rsidRDefault="009A3F00" w:rsidP="002A4A27">
            <w:pPr>
              <w:rPr>
                <w:rFonts w:ascii="Arial" w:hAnsi="Arial" w:cs="Arial"/>
                <w:sz w:val="20"/>
                <w:szCs w:val="20"/>
              </w:rPr>
            </w:pPr>
          </w:p>
        </w:tc>
        <w:tc>
          <w:tcPr>
            <w:tcW w:w="993" w:type="dxa"/>
            <w:vMerge/>
            <w:shd w:val="clear" w:color="auto" w:fill="FFFFFF" w:themeFill="background1"/>
          </w:tcPr>
          <w:p w14:paraId="2D35214A" w14:textId="77777777" w:rsidR="009A3F00" w:rsidRPr="00B96ACF" w:rsidRDefault="009A3F00" w:rsidP="00B96ACF">
            <w:pPr>
              <w:jc w:val="center"/>
              <w:rPr>
                <w:rFonts w:ascii="Arial" w:hAnsi="Arial" w:cs="Arial"/>
                <w:sz w:val="20"/>
                <w:szCs w:val="20"/>
              </w:rPr>
            </w:pPr>
          </w:p>
        </w:tc>
        <w:tc>
          <w:tcPr>
            <w:tcW w:w="1134" w:type="dxa"/>
            <w:gridSpan w:val="2"/>
            <w:vMerge/>
            <w:shd w:val="clear" w:color="auto" w:fill="FFFFFF" w:themeFill="background1"/>
          </w:tcPr>
          <w:p w14:paraId="6A4ACFAC" w14:textId="77777777" w:rsidR="009A3F00" w:rsidRPr="00B96ACF" w:rsidRDefault="009A3F00" w:rsidP="00B96ACF">
            <w:pPr>
              <w:jc w:val="center"/>
              <w:rPr>
                <w:rFonts w:ascii="Arial" w:hAnsi="Arial" w:cs="Arial"/>
                <w:sz w:val="20"/>
                <w:szCs w:val="20"/>
              </w:rPr>
            </w:pPr>
          </w:p>
        </w:tc>
        <w:tc>
          <w:tcPr>
            <w:tcW w:w="3686" w:type="dxa"/>
            <w:shd w:val="clear" w:color="auto" w:fill="FFFFFF" w:themeFill="background1"/>
          </w:tcPr>
          <w:p w14:paraId="530DF7BD" w14:textId="5A00862D" w:rsidR="009A3F00" w:rsidRPr="00FB0104" w:rsidRDefault="009A3F00" w:rsidP="009A3F00">
            <w:pPr>
              <w:pStyle w:val="ListParagraph"/>
              <w:numPr>
                <w:ilvl w:val="0"/>
                <w:numId w:val="35"/>
              </w:numPr>
              <w:ind w:left="324"/>
              <w:rPr>
                <w:rFonts w:ascii="Arial" w:eastAsia="Times" w:hAnsi="Arial" w:cs="Arial"/>
                <w:sz w:val="20"/>
                <w:szCs w:val="20"/>
              </w:rPr>
            </w:pPr>
            <w:r w:rsidRPr="00FB0104">
              <w:rPr>
                <w:rFonts w:ascii="Arial" w:eastAsia="Times" w:hAnsi="Arial" w:cs="Arial"/>
                <w:sz w:val="20"/>
                <w:szCs w:val="20"/>
              </w:rPr>
              <w:t>Audit of Outdoor Le</w:t>
            </w:r>
            <w:r w:rsidR="00FB0104" w:rsidRPr="00FB0104">
              <w:rPr>
                <w:rFonts w:ascii="Arial" w:eastAsia="Times" w:hAnsi="Arial" w:cs="Arial"/>
                <w:sz w:val="20"/>
                <w:szCs w:val="20"/>
              </w:rPr>
              <w:t>arning already taking place in F</w:t>
            </w:r>
            <w:r w:rsidRPr="00FB0104">
              <w:rPr>
                <w:rFonts w:ascii="Arial" w:eastAsia="Times" w:hAnsi="Arial" w:cs="Arial"/>
                <w:sz w:val="20"/>
                <w:szCs w:val="20"/>
              </w:rPr>
              <w:t>aculties, perceived barriers to Outdoor Learning and support/r</w:t>
            </w:r>
            <w:r w:rsidR="00FB0104" w:rsidRPr="00FB0104">
              <w:rPr>
                <w:rFonts w:ascii="Arial" w:eastAsia="Times" w:hAnsi="Arial" w:cs="Arial"/>
                <w:sz w:val="20"/>
                <w:szCs w:val="20"/>
              </w:rPr>
              <w:t>esources required.</w:t>
            </w:r>
          </w:p>
        </w:tc>
        <w:tc>
          <w:tcPr>
            <w:tcW w:w="1558" w:type="dxa"/>
            <w:shd w:val="clear" w:color="auto" w:fill="FFFFFF" w:themeFill="background1"/>
          </w:tcPr>
          <w:p w14:paraId="59E5E9F8" w14:textId="0D0F84DC" w:rsidR="009A3F00" w:rsidRPr="003548CA" w:rsidRDefault="009A3F00" w:rsidP="009A3F00">
            <w:pPr>
              <w:jc w:val="center"/>
              <w:rPr>
                <w:rFonts w:ascii="Arial" w:eastAsia="Times" w:hAnsi="Arial" w:cs="Arial"/>
                <w:sz w:val="20"/>
                <w:szCs w:val="20"/>
              </w:rPr>
            </w:pPr>
            <w:r w:rsidRPr="003548CA">
              <w:rPr>
                <w:rFonts w:ascii="Arial" w:eastAsia="Times" w:hAnsi="Arial" w:cs="Arial"/>
                <w:sz w:val="20"/>
                <w:szCs w:val="20"/>
              </w:rPr>
              <w:t>Aug 2021</w:t>
            </w:r>
          </w:p>
        </w:tc>
        <w:tc>
          <w:tcPr>
            <w:tcW w:w="3119" w:type="dxa"/>
            <w:vMerge/>
            <w:shd w:val="clear" w:color="auto" w:fill="FFFFFF" w:themeFill="background1"/>
          </w:tcPr>
          <w:p w14:paraId="644DC6E7" w14:textId="77777777" w:rsidR="009A3F00" w:rsidRPr="00B96ACF" w:rsidRDefault="009A3F00" w:rsidP="002A4A27">
            <w:pPr>
              <w:rPr>
                <w:rFonts w:ascii="Arial" w:hAnsi="Arial" w:cs="Arial"/>
                <w:sz w:val="20"/>
                <w:szCs w:val="20"/>
              </w:rPr>
            </w:pPr>
          </w:p>
        </w:tc>
        <w:tc>
          <w:tcPr>
            <w:tcW w:w="3685" w:type="dxa"/>
            <w:gridSpan w:val="2"/>
            <w:vMerge/>
            <w:shd w:val="clear" w:color="auto" w:fill="FFFFFF" w:themeFill="background1"/>
          </w:tcPr>
          <w:p w14:paraId="16D476C5" w14:textId="77777777" w:rsidR="009A3F00" w:rsidRPr="00B96ACF" w:rsidRDefault="009A3F00" w:rsidP="002A4A27">
            <w:pPr>
              <w:rPr>
                <w:rFonts w:ascii="Arial" w:hAnsi="Arial" w:cs="Arial"/>
                <w:sz w:val="20"/>
                <w:szCs w:val="20"/>
              </w:rPr>
            </w:pPr>
          </w:p>
        </w:tc>
      </w:tr>
      <w:tr w:rsidR="009A3F00" w:rsidRPr="006B6366" w14:paraId="646A605E" w14:textId="77777777" w:rsidTr="009A3F00">
        <w:trPr>
          <w:trHeight w:val="77"/>
        </w:trPr>
        <w:tc>
          <w:tcPr>
            <w:tcW w:w="1418" w:type="dxa"/>
            <w:vMerge/>
            <w:shd w:val="clear" w:color="auto" w:fill="FFFFFF" w:themeFill="background1"/>
          </w:tcPr>
          <w:p w14:paraId="2C6D056B" w14:textId="77777777" w:rsidR="009A3F00" w:rsidRPr="00B96ACF" w:rsidRDefault="009A3F00" w:rsidP="002A4A27">
            <w:pPr>
              <w:rPr>
                <w:rFonts w:ascii="Arial" w:hAnsi="Arial" w:cs="Arial"/>
                <w:sz w:val="20"/>
                <w:szCs w:val="20"/>
              </w:rPr>
            </w:pPr>
          </w:p>
        </w:tc>
        <w:tc>
          <w:tcPr>
            <w:tcW w:w="993" w:type="dxa"/>
            <w:vMerge/>
            <w:shd w:val="clear" w:color="auto" w:fill="FFFFFF" w:themeFill="background1"/>
          </w:tcPr>
          <w:p w14:paraId="6D759E5A" w14:textId="77777777" w:rsidR="009A3F00" w:rsidRPr="00B96ACF" w:rsidRDefault="009A3F00" w:rsidP="00B96ACF">
            <w:pPr>
              <w:jc w:val="center"/>
              <w:rPr>
                <w:rFonts w:ascii="Arial" w:hAnsi="Arial" w:cs="Arial"/>
                <w:sz w:val="20"/>
                <w:szCs w:val="20"/>
              </w:rPr>
            </w:pPr>
          </w:p>
        </w:tc>
        <w:tc>
          <w:tcPr>
            <w:tcW w:w="1134" w:type="dxa"/>
            <w:gridSpan w:val="2"/>
            <w:vMerge/>
            <w:shd w:val="clear" w:color="auto" w:fill="FFFFFF" w:themeFill="background1"/>
          </w:tcPr>
          <w:p w14:paraId="5448E3A5" w14:textId="77777777" w:rsidR="009A3F00" w:rsidRPr="00B96ACF" w:rsidRDefault="009A3F00" w:rsidP="00B96ACF">
            <w:pPr>
              <w:jc w:val="center"/>
              <w:rPr>
                <w:rFonts w:ascii="Arial" w:hAnsi="Arial" w:cs="Arial"/>
                <w:sz w:val="20"/>
                <w:szCs w:val="20"/>
              </w:rPr>
            </w:pPr>
          </w:p>
        </w:tc>
        <w:tc>
          <w:tcPr>
            <w:tcW w:w="3686" w:type="dxa"/>
            <w:shd w:val="clear" w:color="auto" w:fill="FFFFFF" w:themeFill="background1"/>
          </w:tcPr>
          <w:p w14:paraId="0B522203" w14:textId="0BD4BC23" w:rsidR="009A3F00" w:rsidRPr="00FB0104" w:rsidRDefault="009A3F00" w:rsidP="009A3F00">
            <w:pPr>
              <w:pStyle w:val="ListParagraph"/>
              <w:numPr>
                <w:ilvl w:val="0"/>
                <w:numId w:val="35"/>
              </w:numPr>
              <w:ind w:left="324"/>
              <w:rPr>
                <w:rFonts w:ascii="Arial" w:eastAsia="Times" w:hAnsi="Arial" w:cs="Arial"/>
                <w:sz w:val="20"/>
                <w:szCs w:val="20"/>
              </w:rPr>
            </w:pPr>
            <w:r w:rsidRPr="00FB0104">
              <w:rPr>
                <w:rFonts w:ascii="Arial" w:eastAsia="Times" w:hAnsi="Arial" w:cs="Arial"/>
                <w:sz w:val="20"/>
                <w:szCs w:val="20"/>
              </w:rPr>
              <w:t>Attend and contribute to authority training/network</w:t>
            </w:r>
            <w:r w:rsidR="00FB0104">
              <w:rPr>
                <w:rFonts w:ascii="Arial" w:eastAsia="Times" w:hAnsi="Arial" w:cs="Arial"/>
                <w:sz w:val="20"/>
                <w:szCs w:val="20"/>
              </w:rPr>
              <w:t>.</w:t>
            </w:r>
          </w:p>
        </w:tc>
        <w:tc>
          <w:tcPr>
            <w:tcW w:w="1558" w:type="dxa"/>
            <w:shd w:val="clear" w:color="auto" w:fill="FFFFFF" w:themeFill="background1"/>
          </w:tcPr>
          <w:p w14:paraId="68EF843C" w14:textId="558436F1" w:rsidR="009A3F00" w:rsidRPr="003548CA" w:rsidRDefault="009A3F00" w:rsidP="009A3F00">
            <w:pPr>
              <w:jc w:val="center"/>
              <w:rPr>
                <w:rFonts w:ascii="Arial" w:eastAsia="Times" w:hAnsi="Arial" w:cs="Arial"/>
                <w:sz w:val="20"/>
                <w:szCs w:val="20"/>
              </w:rPr>
            </w:pPr>
            <w:r w:rsidRPr="003548CA">
              <w:rPr>
                <w:rFonts w:ascii="Arial" w:eastAsia="Times" w:hAnsi="Arial" w:cs="Arial"/>
                <w:sz w:val="20"/>
                <w:szCs w:val="20"/>
              </w:rPr>
              <w:t>On-going</w:t>
            </w:r>
          </w:p>
        </w:tc>
        <w:tc>
          <w:tcPr>
            <w:tcW w:w="3119" w:type="dxa"/>
            <w:vMerge/>
            <w:shd w:val="clear" w:color="auto" w:fill="FFFFFF" w:themeFill="background1"/>
          </w:tcPr>
          <w:p w14:paraId="47B0E603" w14:textId="77777777" w:rsidR="009A3F00" w:rsidRPr="00B96ACF" w:rsidRDefault="009A3F00" w:rsidP="002A4A27">
            <w:pPr>
              <w:rPr>
                <w:rFonts w:ascii="Arial" w:hAnsi="Arial" w:cs="Arial"/>
                <w:sz w:val="20"/>
                <w:szCs w:val="20"/>
              </w:rPr>
            </w:pPr>
          </w:p>
        </w:tc>
        <w:tc>
          <w:tcPr>
            <w:tcW w:w="3685" w:type="dxa"/>
            <w:gridSpan w:val="2"/>
            <w:vMerge/>
            <w:shd w:val="clear" w:color="auto" w:fill="FFFFFF" w:themeFill="background1"/>
          </w:tcPr>
          <w:p w14:paraId="6874D05D" w14:textId="77777777" w:rsidR="009A3F00" w:rsidRPr="00B96ACF" w:rsidRDefault="009A3F00" w:rsidP="002A4A27">
            <w:pPr>
              <w:rPr>
                <w:rFonts w:ascii="Arial" w:hAnsi="Arial" w:cs="Arial"/>
                <w:sz w:val="20"/>
                <w:szCs w:val="20"/>
              </w:rPr>
            </w:pPr>
          </w:p>
        </w:tc>
      </w:tr>
      <w:tr w:rsidR="009A3F00" w:rsidRPr="006B6366" w14:paraId="722B2C09" w14:textId="77777777" w:rsidTr="009A3F00">
        <w:trPr>
          <w:trHeight w:val="77"/>
        </w:trPr>
        <w:tc>
          <w:tcPr>
            <w:tcW w:w="1418" w:type="dxa"/>
            <w:vMerge/>
            <w:shd w:val="clear" w:color="auto" w:fill="FFFFFF" w:themeFill="background1"/>
          </w:tcPr>
          <w:p w14:paraId="764BAC75" w14:textId="77777777" w:rsidR="009A3F00" w:rsidRPr="00B96ACF" w:rsidRDefault="009A3F00" w:rsidP="002A4A27">
            <w:pPr>
              <w:rPr>
                <w:rFonts w:ascii="Arial" w:hAnsi="Arial" w:cs="Arial"/>
                <w:sz w:val="20"/>
                <w:szCs w:val="20"/>
              </w:rPr>
            </w:pPr>
          </w:p>
        </w:tc>
        <w:tc>
          <w:tcPr>
            <w:tcW w:w="993" w:type="dxa"/>
            <w:vMerge/>
            <w:shd w:val="clear" w:color="auto" w:fill="FFFFFF" w:themeFill="background1"/>
          </w:tcPr>
          <w:p w14:paraId="5023F173" w14:textId="77777777" w:rsidR="009A3F00" w:rsidRPr="00B96ACF" w:rsidRDefault="009A3F00" w:rsidP="00B96ACF">
            <w:pPr>
              <w:jc w:val="center"/>
              <w:rPr>
                <w:rFonts w:ascii="Arial" w:hAnsi="Arial" w:cs="Arial"/>
                <w:sz w:val="20"/>
                <w:szCs w:val="20"/>
              </w:rPr>
            </w:pPr>
          </w:p>
        </w:tc>
        <w:tc>
          <w:tcPr>
            <w:tcW w:w="1134" w:type="dxa"/>
            <w:gridSpan w:val="2"/>
            <w:vMerge/>
            <w:shd w:val="clear" w:color="auto" w:fill="FFFFFF" w:themeFill="background1"/>
          </w:tcPr>
          <w:p w14:paraId="0DF2A6D1" w14:textId="77777777" w:rsidR="009A3F00" w:rsidRPr="00B96ACF" w:rsidRDefault="009A3F00" w:rsidP="00B96ACF">
            <w:pPr>
              <w:jc w:val="center"/>
              <w:rPr>
                <w:rFonts w:ascii="Arial" w:hAnsi="Arial" w:cs="Arial"/>
                <w:sz w:val="20"/>
                <w:szCs w:val="20"/>
              </w:rPr>
            </w:pPr>
          </w:p>
        </w:tc>
        <w:tc>
          <w:tcPr>
            <w:tcW w:w="3686" w:type="dxa"/>
            <w:shd w:val="clear" w:color="auto" w:fill="FFFFFF" w:themeFill="background1"/>
          </w:tcPr>
          <w:p w14:paraId="30F651D4" w14:textId="788DB50D" w:rsidR="009A3F00" w:rsidRPr="00FB0104" w:rsidRDefault="009A3F00" w:rsidP="009A3F00">
            <w:pPr>
              <w:pStyle w:val="ListParagraph"/>
              <w:numPr>
                <w:ilvl w:val="0"/>
                <w:numId w:val="35"/>
              </w:numPr>
              <w:ind w:left="324"/>
              <w:rPr>
                <w:rFonts w:ascii="Arial" w:eastAsia="Times" w:hAnsi="Arial" w:cs="Arial"/>
                <w:sz w:val="20"/>
                <w:szCs w:val="20"/>
              </w:rPr>
            </w:pPr>
            <w:r w:rsidRPr="00FB0104">
              <w:rPr>
                <w:rFonts w:ascii="Arial" w:eastAsia="Times" w:hAnsi="Arial" w:cs="Arial"/>
                <w:sz w:val="20"/>
                <w:szCs w:val="20"/>
              </w:rPr>
              <w:t>Work in partnership wit</w:t>
            </w:r>
            <w:r w:rsidR="000C7A9D">
              <w:rPr>
                <w:rFonts w:ascii="Arial" w:eastAsia="Times" w:hAnsi="Arial" w:cs="Arial"/>
                <w:sz w:val="20"/>
                <w:szCs w:val="20"/>
              </w:rPr>
              <w:t>h PT Learning for Sustainability/</w:t>
            </w:r>
            <w:r w:rsidR="000C7A9D">
              <w:rPr>
                <w:rFonts w:ascii="Arial" w:hAnsi="Arial" w:cs="Arial"/>
                <w:sz w:val="20"/>
                <w:szCs w:val="20"/>
              </w:rPr>
              <w:t xml:space="preserve"> PT STEM (as appropriate)</w:t>
            </w:r>
            <w:r w:rsidR="00FB0104">
              <w:rPr>
                <w:rFonts w:ascii="Arial" w:eastAsia="Times" w:hAnsi="Arial" w:cs="Arial"/>
                <w:sz w:val="20"/>
                <w:szCs w:val="20"/>
              </w:rPr>
              <w:t>.</w:t>
            </w:r>
          </w:p>
        </w:tc>
        <w:tc>
          <w:tcPr>
            <w:tcW w:w="1558" w:type="dxa"/>
            <w:shd w:val="clear" w:color="auto" w:fill="FFFFFF" w:themeFill="background1"/>
          </w:tcPr>
          <w:p w14:paraId="74AE0ACE" w14:textId="0FE3724A" w:rsidR="009A3F00" w:rsidRPr="003548CA" w:rsidRDefault="009A3F00" w:rsidP="009A3F00">
            <w:pPr>
              <w:jc w:val="center"/>
              <w:rPr>
                <w:rFonts w:ascii="Arial" w:eastAsia="Times" w:hAnsi="Arial" w:cs="Arial"/>
                <w:sz w:val="20"/>
                <w:szCs w:val="20"/>
              </w:rPr>
            </w:pPr>
            <w:r w:rsidRPr="003548CA">
              <w:rPr>
                <w:rFonts w:ascii="Arial" w:eastAsia="Times" w:hAnsi="Arial" w:cs="Arial"/>
                <w:sz w:val="20"/>
                <w:szCs w:val="20"/>
              </w:rPr>
              <w:t>Sept/Oct 2021</w:t>
            </w:r>
          </w:p>
        </w:tc>
        <w:tc>
          <w:tcPr>
            <w:tcW w:w="3119" w:type="dxa"/>
            <w:vMerge/>
            <w:shd w:val="clear" w:color="auto" w:fill="FFFFFF" w:themeFill="background1"/>
          </w:tcPr>
          <w:p w14:paraId="53E1640A" w14:textId="77777777" w:rsidR="009A3F00" w:rsidRPr="00B96ACF" w:rsidRDefault="009A3F00" w:rsidP="002A4A27">
            <w:pPr>
              <w:rPr>
                <w:rFonts w:ascii="Arial" w:hAnsi="Arial" w:cs="Arial"/>
                <w:sz w:val="20"/>
                <w:szCs w:val="20"/>
              </w:rPr>
            </w:pPr>
          </w:p>
        </w:tc>
        <w:tc>
          <w:tcPr>
            <w:tcW w:w="3685" w:type="dxa"/>
            <w:gridSpan w:val="2"/>
            <w:vMerge/>
            <w:shd w:val="clear" w:color="auto" w:fill="FFFFFF" w:themeFill="background1"/>
          </w:tcPr>
          <w:p w14:paraId="08C7C05C" w14:textId="77777777" w:rsidR="009A3F00" w:rsidRPr="00B96ACF" w:rsidRDefault="009A3F00" w:rsidP="002A4A27">
            <w:pPr>
              <w:rPr>
                <w:rFonts w:ascii="Arial" w:hAnsi="Arial" w:cs="Arial"/>
                <w:sz w:val="20"/>
                <w:szCs w:val="20"/>
              </w:rPr>
            </w:pPr>
          </w:p>
        </w:tc>
      </w:tr>
      <w:tr w:rsidR="009A3F00" w:rsidRPr="006B6366" w14:paraId="50D59EE7" w14:textId="77777777" w:rsidTr="009A3F00">
        <w:trPr>
          <w:trHeight w:val="77"/>
        </w:trPr>
        <w:tc>
          <w:tcPr>
            <w:tcW w:w="1418" w:type="dxa"/>
            <w:vMerge/>
            <w:shd w:val="clear" w:color="auto" w:fill="FFFFFF" w:themeFill="background1"/>
          </w:tcPr>
          <w:p w14:paraId="54C9EC52" w14:textId="77777777" w:rsidR="009A3F00" w:rsidRPr="00B96ACF" w:rsidRDefault="009A3F00" w:rsidP="002A4A27">
            <w:pPr>
              <w:rPr>
                <w:rFonts w:ascii="Arial" w:hAnsi="Arial" w:cs="Arial"/>
                <w:sz w:val="20"/>
                <w:szCs w:val="20"/>
              </w:rPr>
            </w:pPr>
          </w:p>
        </w:tc>
        <w:tc>
          <w:tcPr>
            <w:tcW w:w="993" w:type="dxa"/>
            <w:vMerge/>
            <w:shd w:val="clear" w:color="auto" w:fill="FFFFFF" w:themeFill="background1"/>
          </w:tcPr>
          <w:p w14:paraId="617BD7D5" w14:textId="77777777" w:rsidR="009A3F00" w:rsidRPr="00B96ACF" w:rsidRDefault="009A3F00" w:rsidP="00B96ACF">
            <w:pPr>
              <w:jc w:val="center"/>
              <w:rPr>
                <w:rFonts w:ascii="Arial" w:hAnsi="Arial" w:cs="Arial"/>
                <w:sz w:val="20"/>
                <w:szCs w:val="20"/>
              </w:rPr>
            </w:pPr>
          </w:p>
        </w:tc>
        <w:tc>
          <w:tcPr>
            <w:tcW w:w="1134" w:type="dxa"/>
            <w:gridSpan w:val="2"/>
            <w:vMerge/>
            <w:shd w:val="clear" w:color="auto" w:fill="FFFFFF" w:themeFill="background1"/>
          </w:tcPr>
          <w:p w14:paraId="6714029C" w14:textId="77777777" w:rsidR="009A3F00" w:rsidRPr="00B96ACF" w:rsidRDefault="009A3F00" w:rsidP="00B96ACF">
            <w:pPr>
              <w:jc w:val="center"/>
              <w:rPr>
                <w:rFonts w:ascii="Arial" w:hAnsi="Arial" w:cs="Arial"/>
                <w:sz w:val="20"/>
                <w:szCs w:val="20"/>
              </w:rPr>
            </w:pPr>
          </w:p>
        </w:tc>
        <w:tc>
          <w:tcPr>
            <w:tcW w:w="3686" w:type="dxa"/>
            <w:shd w:val="clear" w:color="auto" w:fill="FFFFFF" w:themeFill="background1"/>
          </w:tcPr>
          <w:p w14:paraId="05B4FAA9" w14:textId="37D449EA" w:rsidR="009A3F00" w:rsidRPr="00FB0104" w:rsidRDefault="009A3F00" w:rsidP="009A3F00">
            <w:pPr>
              <w:pStyle w:val="ListParagraph"/>
              <w:numPr>
                <w:ilvl w:val="0"/>
                <w:numId w:val="35"/>
              </w:numPr>
              <w:ind w:left="324"/>
              <w:rPr>
                <w:rFonts w:ascii="Arial" w:eastAsia="Times" w:hAnsi="Arial" w:cs="Arial"/>
                <w:sz w:val="20"/>
                <w:szCs w:val="20"/>
              </w:rPr>
            </w:pPr>
            <w:r w:rsidRPr="00FB0104">
              <w:rPr>
                <w:rFonts w:ascii="Arial" w:eastAsia="Times" w:hAnsi="Arial" w:cs="Arial"/>
                <w:sz w:val="20"/>
                <w:szCs w:val="20"/>
              </w:rPr>
              <w:t>Administer Wellbeing survey with pupils</w:t>
            </w:r>
            <w:r w:rsidR="00FB0104">
              <w:rPr>
                <w:rFonts w:ascii="Arial" w:eastAsia="Times" w:hAnsi="Arial" w:cs="Arial"/>
                <w:sz w:val="20"/>
                <w:szCs w:val="20"/>
              </w:rPr>
              <w:t>.</w:t>
            </w:r>
          </w:p>
        </w:tc>
        <w:tc>
          <w:tcPr>
            <w:tcW w:w="1558" w:type="dxa"/>
            <w:shd w:val="clear" w:color="auto" w:fill="FFFFFF" w:themeFill="background1"/>
          </w:tcPr>
          <w:p w14:paraId="0B00CCA9" w14:textId="64F35C1C" w:rsidR="009A3F00" w:rsidRPr="003548CA" w:rsidRDefault="009A3F00" w:rsidP="009A3F00">
            <w:pPr>
              <w:jc w:val="center"/>
              <w:rPr>
                <w:rFonts w:ascii="Arial" w:eastAsia="Times" w:hAnsi="Arial" w:cs="Arial"/>
                <w:sz w:val="20"/>
                <w:szCs w:val="20"/>
              </w:rPr>
            </w:pPr>
            <w:r w:rsidRPr="003548CA">
              <w:rPr>
                <w:rFonts w:ascii="Arial" w:eastAsia="Times" w:hAnsi="Arial" w:cs="Arial"/>
                <w:sz w:val="20"/>
                <w:szCs w:val="20"/>
              </w:rPr>
              <w:t>Sept/Oct 2021</w:t>
            </w:r>
          </w:p>
        </w:tc>
        <w:tc>
          <w:tcPr>
            <w:tcW w:w="3119" w:type="dxa"/>
            <w:vMerge/>
            <w:shd w:val="clear" w:color="auto" w:fill="FFFFFF" w:themeFill="background1"/>
          </w:tcPr>
          <w:p w14:paraId="38B829C4" w14:textId="77777777" w:rsidR="009A3F00" w:rsidRPr="00B96ACF" w:rsidRDefault="009A3F00" w:rsidP="002A4A27">
            <w:pPr>
              <w:rPr>
                <w:rFonts w:ascii="Arial" w:hAnsi="Arial" w:cs="Arial"/>
                <w:sz w:val="20"/>
                <w:szCs w:val="20"/>
              </w:rPr>
            </w:pPr>
          </w:p>
        </w:tc>
        <w:tc>
          <w:tcPr>
            <w:tcW w:w="3685" w:type="dxa"/>
            <w:gridSpan w:val="2"/>
            <w:vMerge/>
            <w:shd w:val="clear" w:color="auto" w:fill="FFFFFF" w:themeFill="background1"/>
          </w:tcPr>
          <w:p w14:paraId="0C270ACA" w14:textId="77777777" w:rsidR="009A3F00" w:rsidRPr="00B96ACF" w:rsidRDefault="009A3F00" w:rsidP="002A4A27">
            <w:pPr>
              <w:rPr>
                <w:rFonts w:ascii="Arial" w:hAnsi="Arial" w:cs="Arial"/>
                <w:sz w:val="20"/>
                <w:szCs w:val="20"/>
              </w:rPr>
            </w:pPr>
          </w:p>
        </w:tc>
      </w:tr>
      <w:tr w:rsidR="009A3F00" w:rsidRPr="006B6366" w14:paraId="4C000031" w14:textId="77777777" w:rsidTr="009A3F00">
        <w:trPr>
          <w:trHeight w:val="77"/>
        </w:trPr>
        <w:tc>
          <w:tcPr>
            <w:tcW w:w="1418" w:type="dxa"/>
            <w:vMerge/>
            <w:shd w:val="clear" w:color="auto" w:fill="FFFFFF" w:themeFill="background1"/>
          </w:tcPr>
          <w:p w14:paraId="2427E8DF" w14:textId="77777777" w:rsidR="009A3F00" w:rsidRPr="00B96ACF" w:rsidRDefault="009A3F00" w:rsidP="002A4A27">
            <w:pPr>
              <w:rPr>
                <w:rFonts w:ascii="Arial" w:hAnsi="Arial" w:cs="Arial"/>
                <w:sz w:val="20"/>
                <w:szCs w:val="20"/>
              </w:rPr>
            </w:pPr>
          </w:p>
        </w:tc>
        <w:tc>
          <w:tcPr>
            <w:tcW w:w="993" w:type="dxa"/>
            <w:vMerge/>
            <w:shd w:val="clear" w:color="auto" w:fill="FFFFFF" w:themeFill="background1"/>
          </w:tcPr>
          <w:p w14:paraId="2A1D6956" w14:textId="77777777" w:rsidR="009A3F00" w:rsidRPr="00B96ACF" w:rsidRDefault="009A3F00" w:rsidP="00B96ACF">
            <w:pPr>
              <w:jc w:val="center"/>
              <w:rPr>
                <w:rFonts w:ascii="Arial" w:hAnsi="Arial" w:cs="Arial"/>
                <w:sz w:val="20"/>
                <w:szCs w:val="20"/>
              </w:rPr>
            </w:pPr>
          </w:p>
        </w:tc>
        <w:tc>
          <w:tcPr>
            <w:tcW w:w="1134" w:type="dxa"/>
            <w:gridSpan w:val="2"/>
            <w:vMerge/>
            <w:shd w:val="clear" w:color="auto" w:fill="FFFFFF" w:themeFill="background1"/>
          </w:tcPr>
          <w:p w14:paraId="455ED62B" w14:textId="77777777" w:rsidR="009A3F00" w:rsidRPr="00B96ACF" w:rsidRDefault="009A3F00" w:rsidP="00B96ACF">
            <w:pPr>
              <w:jc w:val="center"/>
              <w:rPr>
                <w:rFonts w:ascii="Arial" w:hAnsi="Arial" w:cs="Arial"/>
                <w:sz w:val="20"/>
                <w:szCs w:val="20"/>
              </w:rPr>
            </w:pPr>
          </w:p>
        </w:tc>
        <w:tc>
          <w:tcPr>
            <w:tcW w:w="3686" w:type="dxa"/>
            <w:shd w:val="clear" w:color="auto" w:fill="FFFFFF" w:themeFill="background1"/>
          </w:tcPr>
          <w:p w14:paraId="624B05DD" w14:textId="662457B8" w:rsidR="009A3F00" w:rsidRPr="00FB0104" w:rsidRDefault="009A3F00" w:rsidP="009A3F00">
            <w:pPr>
              <w:pStyle w:val="ListParagraph"/>
              <w:numPr>
                <w:ilvl w:val="0"/>
                <w:numId w:val="35"/>
              </w:numPr>
              <w:ind w:left="324"/>
              <w:rPr>
                <w:rFonts w:ascii="Arial" w:eastAsia="Times" w:hAnsi="Arial" w:cs="Arial"/>
                <w:sz w:val="20"/>
                <w:szCs w:val="20"/>
              </w:rPr>
            </w:pPr>
            <w:r w:rsidRPr="00FB0104">
              <w:rPr>
                <w:rFonts w:ascii="Arial" w:eastAsia="Times" w:hAnsi="Arial" w:cs="Arial"/>
                <w:sz w:val="20"/>
                <w:szCs w:val="20"/>
              </w:rPr>
              <w:t xml:space="preserve">Use outdoor learning spaces in school to create spaces for promoting learning and teaching, </w:t>
            </w:r>
            <w:proofErr w:type="gramStart"/>
            <w:r w:rsidRPr="00FB0104">
              <w:rPr>
                <w:rFonts w:ascii="Arial" w:eastAsia="Times" w:hAnsi="Arial" w:cs="Arial"/>
                <w:sz w:val="20"/>
                <w:szCs w:val="20"/>
              </w:rPr>
              <w:t>Learning</w:t>
            </w:r>
            <w:proofErr w:type="gramEnd"/>
            <w:r w:rsidRPr="00FB0104">
              <w:rPr>
                <w:rFonts w:ascii="Arial" w:eastAsia="Times" w:hAnsi="Arial" w:cs="Arial"/>
                <w:sz w:val="20"/>
                <w:szCs w:val="20"/>
              </w:rPr>
              <w:t xml:space="preserve"> for Sustainability</w:t>
            </w:r>
            <w:r w:rsidR="00FB0104">
              <w:rPr>
                <w:rFonts w:ascii="Arial" w:eastAsia="Times" w:hAnsi="Arial" w:cs="Arial"/>
                <w:sz w:val="20"/>
                <w:szCs w:val="20"/>
              </w:rPr>
              <w:t>.</w:t>
            </w:r>
          </w:p>
        </w:tc>
        <w:tc>
          <w:tcPr>
            <w:tcW w:w="1558" w:type="dxa"/>
            <w:shd w:val="clear" w:color="auto" w:fill="FFFFFF" w:themeFill="background1"/>
          </w:tcPr>
          <w:p w14:paraId="732CCBBE" w14:textId="0F1B6BCE" w:rsidR="009A3F00" w:rsidRPr="003548CA" w:rsidRDefault="009A3F00" w:rsidP="009A3F00">
            <w:pPr>
              <w:jc w:val="center"/>
              <w:rPr>
                <w:rFonts w:ascii="Arial" w:eastAsia="Times" w:hAnsi="Arial" w:cs="Arial"/>
                <w:sz w:val="20"/>
                <w:szCs w:val="20"/>
              </w:rPr>
            </w:pPr>
            <w:r w:rsidRPr="003548CA">
              <w:rPr>
                <w:rFonts w:ascii="Arial" w:eastAsia="Times" w:hAnsi="Arial" w:cs="Arial"/>
                <w:sz w:val="20"/>
                <w:szCs w:val="20"/>
              </w:rPr>
              <w:t>June 2021 – June 2</w:t>
            </w:r>
            <w:r w:rsidR="004854F2">
              <w:rPr>
                <w:rFonts w:ascii="Arial" w:eastAsia="Times" w:hAnsi="Arial" w:cs="Arial"/>
                <w:sz w:val="20"/>
                <w:szCs w:val="20"/>
              </w:rPr>
              <w:t>0</w:t>
            </w:r>
            <w:r w:rsidRPr="003548CA">
              <w:rPr>
                <w:rFonts w:ascii="Arial" w:eastAsia="Times" w:hAnsi="Arial" w:cs="Arial"/>
                <w:sz w:val="20"/>
                <w:szCs w:val="20"/>
              </w:rPr>
              <w:t>22</w:t>
            </w:r>
          </w:p>
        </w:tc>
        <w:tc>
          <w:tcPr>
            <w:tcW w:w="3119" w:type="dxa"/>
            <w:vMerge/>
            <w:shd w:val="clear" w:color="auto" w:fill="FFFFFF" w:themeFill="background1"/>
          </w:tcPr>
          <w:p w14:paraId="18913DC6" w14:textId="77777777" w:rsidR="009A3F00" w:rsidRPr="00B96ACF" w:rsidRDefault="009A3F00" w:rsidP="002A4A27">
            <w:pPr>
              <w:rPr>
                <w:rFonts w:ascii="Arial" w:hAnsi="Arial" w:cs="Arial"/>
                <w:sz w:val="20"/>
                <w:szCs w:val="20"/>
              </w:rPr>
            </w:pPr>
          </w:p>
        </w:tc>
        <w:tc>
          <w:tcPr>
            <w:tcW w:w="3685" w:type="dxa"/>
            <w:gridSpan w:val="2"/>
            <w:vMerge/>
            <w:shd w:val="clear" w:color="auto" w:fill="FFFFFF" w:themeFill="background1"/>
          </w:tcPr>
          <w:p w14:paraId="16FB9140" w14:textId="77777777" w:rsidR="009A3F00" w:rsidRPr="00B96ACF" w:rsidRDefault="009A3F00" w:rsidP="002A4A27">
            <w:pPr>
              <w:rPr>
                <w:rFonts w:ascii="Arial" w:hAnsi="Arial" w:cs="Arial"/>
                <w:sz w:val="20"/>
                <w:szCs w:val="20"/>
              </w:rPr>
            </w:pPr>
          </w:p>
        </w:tc>
      </w:tr>
      <w:tr w:rsidR="009A3F00" w:rsidRPr="006B6366" w14:paraId="74D5E04D" w14:textId="77777777" w:rsidTr="009A3F00">
        <w:trPr>
          <w:trHeight w:val="77"/>
        </w:trPr>
        <w:tc>
          <w:tcPr>
            <w:tcW w:w="1418" w:type="dxa"/>
            <w:vMerge/>
            <w:shd w:val="clear" w:color="auto" w:fill="FFFFFF" w:themeFill="background1"/>
          </w:tcPr>
          <w:p w14:paraId="5B00894E" w14:textId="77777777" w:rsidR="009A3F00" w:rsidRPr="00B96ACF" w:rsidRDefault="009A3F00" w:rsidP="002A4A27">
            <w:pPr>
              <w:rPr>
                <w:rFonts w:ascii="Arial" w:hAnsi="Arial" w:cs="Arial"/>
                <w:sz w:val="20"/>
                <w:szCs w:val="20"/>
              </w:rPr>
            </w:pPr>
          </w:p>
        </w:tc>
        <w:tc>
          <w:tcPr>
            <w:tcW w:w="993" w:type="dxa"/>
            <w:vMerge/>
            <w:shd w:val="clear" w:color="auto" w:fill="FFFFFF" w:themeFill="background1"/>
          </w:tcPr>
          <w:p w14:paraId="3EA05552" w14:textId="77777777" w:rsidR="009A3F00" w:rsidRPr="00B96ACF" w:rsidRDefault="009A3F00" w:rsidP="00B96ACF">
            <w:pPr>
              <w:jc w:val="center"/>
              <w:rPr>
                <w:rFonts w:ascii="Arial" w:hAnsi="Arial" w:cs="Arial"/>
                <w:sz w:val="20"/>
                <w:szCs w:val="20"/>
              </w:rPr>
            </w:pPr>
          </w:p>
        </w:tc>
        <w:tc>
          <w:tcPr>
            <w:tcW w:w="1134" w:type="dxa"/>
            <w:gridSpan w:val="2"/>
            <w:vMerge/>
            <w:shd w:val="clear" w:color="auto" w:fill="FFFFFF" w:themeFill="background1"/>
          </w:tcPr>
          <w:p w14:paraId="27F5F86B" w14:textId="77777777" w:rsidR="009A3F00" w:rsidRPr="00B96ACF" w:rsidRDefault="009A3F00" w:rsidP="00B96ACF">
            <w:pPr>
              <w:jc w:val="center"/>
              <w:rPr>
                <w:rFonts w:ascii="Arial" w:hAnsi="Arial" w:cs="Arial"/>
                <w:sz w:val="20"/>
                <w:szCs w:val="20"/>
              </w:rPr>
            </w:pPr>
          </w:p>
        </w:tc>
        <w:tc>
          <w:tcPr>
            <w:tcW w:w="3686" w:type="dxa"/>
            <w:shd w:val="clear" w:color="auto" w:fill="FFFFFF" w:themeFill="background1"/>
          </w:tcPr>
          <w:p w14:paraId="2247DB3E" w14:textId="1B461326" w:rsidR="009A3F00" w:rsidRPr="00FB0104" w:rsidRDefault="009A3F00" w:rsidP="009A3F00">
            <w:pPr>
              <w:pStyle w:val="ListParagraph"/>
              <w:numPr>
                <w:ilvl w:val="0"/>
                <w:numId w:val="35"/>
              </w:numPr>
              <w:ind w:left="324"/>
              <w:rPr>
                <w:rFonts w:ascii="Arial" w:eastAsia="Times" w:hAnsi="Arial" w:cs="Arial"/>
                <w:sz w:val="20"/>
                <w:szCs w:val="20"/>
              </w:rPr>
            </w:pPr>
            <w:r w:rsidRPr="00FB0104">
              <w:rPr>
                <w:rFonts w:ascii="Arial" w:eastAsia="Times" w:hAnsi="Arial" w:cs="Arial"/>
                <w:sz w:val="20"/>
                <w:szCs w:val="20"/>
              </w:rPr>
              <w:t>Establish Outdoor Learning working group with pupils and staff</w:t>
            </w:r>
            <w:r w:rsidR="00FB0104">
              <w:rPr>
                <w:rFonts w:ascii="Arial" w:eastAsia="Times" w:hAnsi="Arial" w:cs="Arial"/>
                <w:sz w:val="20"/>
                <w:szCs w:val="20"/>
              </w:rPr>
              <w:t>.</w:t>
            </w:r>
          </w:p>
        </w:tc>
        <w:tc>
          <w:tcPr>
            <w:tcW w:w="1558" w:type="dxa"/>
            <w:shd w:val="clear" w:color="auto" w:fill="FFFFFF" w:themeFill="background1"/>
          </w:tcPr>
          <w:p w14:paraId="39B2A01B" w14:textId="3BBCD911" w:rsidR="009A3F00" w:rsidRPr="003548CA" w:rsidRDefault="009A3F00" w:rsidP="009A3F00">
            <w:pPr>
              <w:jc w:val="center"/>
              <w:rPr>
                <w:rFonts w:ascii="Arial" w:eastAsia="Times" w:hAnsi="Arial" w:cs="Arial"/>
                <w:sz w:val="20"/>
                <w:szCs w:val="20"/>
              </w:rPr>
            </w:pPr>
            <w:r w:rsidRPr="003548CA">
              <w:rPr>
                <w:rFonts w:ascii="Arial" w:eastAsia="Times" w:hAnsi="Arial" w:cs="Arial"/>
                <w:sz w:val="20"/>
                <w:szCs w:val="20"/>
              </w:rPr>
              <w:t>June 2022</w:t>
            </w:r>
          </w:p>
        </w:tc>
        <w:tc>
          <w:tcPr>
            <w:tcW w:w="3119" w:type="dxa"/>
            <w:vMerge/>
            <w:shd w:val="clear" w:color="auto" w:fill="FFFFFF" w:themeFill="background1"/>
          </w:tcPr>
          <w:p w14:paraId="14B509B2" w14:textId="77777777" w:rsidR="009A3F00" w:rsidRPr="00B96ACF" w:rsidRDefault="009A3F00" w:rsidP="002A4A27">
            <w:pPr>
              <w:rPr>
                <w:rFonts w:ascii="Arial" w:hAnsi="Arial" w:cs="Arial"/>
                <w:sz w:val="20"/>
                <w:szCs w:val="20"/>
              </w:rPr>
            </w:pPr>
          </w:p>
        </w:tc>
        <w:tc>
          <w:tcPr>
            <w:tcW w:w="3685" w:type="dxa"/>
            <w:gridSpan w:val="2"/>
            <w:vMerge/>
            <w:shd w:val="clear" w:color="auto" w:fill="FFFFFF" w:themeFill="background1"/>
          </w:tcPr>
          <w:p w14:paraId="0041BBFF" w14:textId="77777777" w:rsidR="009A3F00" w:rsidRPr="00B96ACF" w:rsidRDefault="009A3F00" w:rsidP="002A4A27">
            <w:pPr>
              <w:rPr>
                <w:rFonts w:ascii="Arial" w:hAnsi="Arial" w:cs="Arial"/>
                <w:sz w:val="20"/>
                <w:szCs w:val="20"/>
              </w:rPr>
            </w:pPr>
          </w:p>
        </w:tc>
      </w:tr>
      <w:tr w:rsidR="009A3F00" w:rsidRPr="006B6366" w14:paraId="1A9822E3" w14:textId="77777777" w:rsidTr="009A3F00">
        <w:trPr>
          <w:trHeight w:val="77"/>
        </w:trPr>
        <w:tc>
          <w:tcPr>
            <w:tcW w:w="1418" w:type="dxa"/>
            <w:vMerge/>
            <w:shd w:val="clear" w:color="auto" w:fill="FFFFFF" w:themeFill="background1"/>
          </w:tcPr>
          <w:p w14:paraId="4FDC44BC" w14:textId="77777777" w:rsidR="009A3F00" w:rsidRPr="00B96ACF" w:rsidRDefault="009A3F00" w:rsidP="002A4A27">
            <w:pPr>
              <w:rPr>
                <w:rFonts w:ascii="Arial" w:hAnsi="Arial" w:cs="Arial"/>
                <w:sz w:val="20"/>
                <w:szCs w:val="20"/>
              </w:rPr>
            </w:pPr>
          </w:p>
        </w:tc>
        <w:tc>
          <w:tcPr>
            <w:tcW w:w="993" w:type="dxa"/>
            <w:vMerge/>
            <w:shd w:val="clear" w:color="auto" w:fill="FFFFFF" w:themeFill="background1"/>
          </w:tcPr>
          <w:p w14:paraId="5045B8C9" w14:textId="77777777" w:rsidR="009A3F00" w:rsidRPr="00B96ACF" w:rsidRDefault="009A3F00" w:rsidP="00B96ACF">
            <w:pPr>
              <w:jc w:val="center"/>
              <w:rPr>
                <w:rFonts w:ascii="Arial" w:hAnsi="Arial" w:cs="Arial"/>
                <w:sz w:val="20"/>
                <w:szCs w:val="20"/>
              </w:rPr>
            </w:pPr>
          </w:p>
        </w:tc>
        <w:tc>
          <w:tcPr>
            <w:tcW w:w="1134" w:type="dxa"/>
            <w:gridSpan w:val="2"/>
            <w:vMerge/>
            <w:shd w:val="clear" w:color="auto" w:fill="FFFFFF" w:themeFill="background1"/>
          </w:tcPr>
          <w:p w14:paraId="1DCEE4B8" w14:textId="77777777" w:rsidR="009A3F00" w:rsidRPr="00B96ACF" w:rsidRDefault="009A3F00" w:rsidP="00B96ACF">
            <w:pPr>
              <w:jc w:val="center"/>
              <w:rPr>
                <w:rFonts w:ascii="Arial" w:hAnsi="Arial" w:cs="Arial"/>
                <w:sz w:val="20"/>
                <w:szCs w:val="20"/>
              </w:rPr>
            </w:pPr>
          </w:p>
        </w:tc>
        <w:tc>
          <w:tcPr>
            <w:tcW w:w="3686" w:type="dxa"/>
            <w:shd w:val="clear" w:color="auto" w:fill="FFFFFF" w:themeFill="background1"/>
          </w:tcPr>
          <w:p w14:paraId="25291753" w14:textId="6A596275" w:rsidR="009A3F00" w:rsidRPr="00FB0104" w:rsidRDefault="009A3F00" w:rsidP="009A3F00">
            <w:pPr>
              <w:pStyle w:val="ListParagraph"/>
              <w:numPr>
                <w:ilvl w:val="0"/>
                <w:numId w:val="35"/>
              </w:numPr>
              <w:ind w:left="324"/>
              <w:rPr>
                <w:rFonts w:ascii="Arial" w:eastAsia="Times" w:hAnsi="Arial" w:cs="Arial"/>
                <w:sz w:val="20"/>
                <w:szCs w:val="20"/>
              </w:rPr>
            </w:pPr>
            <w:r w:rsidRPr="00FB0104">
              <w:rPr>
                <w:rFonts w:ascii="Arial" w:eastAsia="Times" w:hAnsi="Arial" w:cs="Arial"/>
                <w:sz w:val="20"/>
                <w:szCs w:val="20"/>
              </w:rPr>
              <w:t>Incorporate the UNCRC into Outdoor Learning</w:t>
            </w:r>
            <w:r w:rsidR="00FB0104">
              <w:rPr>
                <w:rFonts w:ascii="Arial" w:eastAsia="Times" w:hAnsi="Arial" w:cs="Arial"/>
                <w:sz w:val="20"/>
                <w:szCs w:val="20"/>
              </w:rPr>
              <w:t>.</w:t>
            </w:r>
          </w:p>
        </w:tc>
        <w:tc>
          <w:tcPr>
            <w:tcW w:w="1558" w:type="dxa"/>
            <w:shd w:val="clear" w:color="auto" w:fill="FFFFFF" w:themeFill="background1"/>
          </w:tcPr>
          <w:p w14:paraId="347092A3" w14:textId="2F32FC40" w:rsidR="009A3F00" w:rsidRPr="003548CA" w:rsidRDefault="009A3F00" w:rsidP="009A3F00">
            <w:pPr>
              <w:jc w:val="center"/>
              <w:rPr>
                <w:rFonts w:ascii="Arial" w:eastAsia="Times" w:hAnsi="Arial" w:cs="Arial"/>
                <w:sz w:val="20"/>
                <w:szCs w:val="20"/>
              </w:rPr>
            </w:pPr>
            <w:r w:rsidRPr="003548CA">
              <w:rPr>
                <w:rFonts w:ascii="Arial" w:eastAsia="Times" w:hAnsi="Arial" w:cs="Arial"/>
                <w:sz w:val="20"/>
                <w:szCs w:val="20"/>
              </w:rPr>
              <w:t>Sept 2021</w:t>
            </w:r>
          </w:p>
        </w:tc>
        <w:tc>
          <w:tcPr>
            <w:tcW w:w="3119" w:type="dxa"/>
            <w:vMerge/>
            <w:shd w:val="clear" w:color="auto" w:fill="FFFFFF" w:themeFill="background1"/>
          </w:tcPr>
          <w:p w14:paraId="5DB635A1" w14:textId="77777777" w:rsidR="009A3F00" w:rsidRPr="00B96ACF" w:rsidRDefault="009A3F00" w:rsidP="002A4A27">
            <w:pPr>
              <w:rPr>
                <w:rFonts w:ascii="Arial" w:hAnsi="Arial" w:cs="Arial"/>
                <w:sz w:val="20"/>
                <w:szCs w:val="20"/>
              </w:rPr>
            </w:pPr>
          </w:p>
        </w:tc>
        <w:tc>
          <w:tcPr>
            <w:tcW w:w="3685" w:type="dxa"/>
            <w:gridSpan w:val="2"/>
            <w:vMerge/>
            <w:shd w:val="clear" w:color="auto" w:fill="FFFFFF" w:themeFill="background1"/>
          </w:tcPr>
          <w:p w14:paraId="32344718" w14:textId="77777777" w:rsidR="009A3F00" w:rsidRPr="00B96ACF" w:rsidRDefault="009A3F00" w:rsidP="002A4A27">
            <w:pPr>
              <w:rPr>
                <w:rFonts w:ascii="Arial" w:hAnsi="Arial" w:cs="Arial"/>
                <w:sz w:val="20"/>
                <w:szCs w:val="20"/>
              </w:rPr>
            </w:pPr>
          </w:p>
        </w:tc>
      </w:tr>
      <w:tr w:rsidR="009A3F00" w:rsidRPr="006B6366" w14:paraId="3C605E77" w14:textId="77777777" w:rsidTr="009A3F00">
        <w:trPr>
          <w:trHeight w:val="77"/>
        </w:trPr>
        <w:tc>
          <w:tcPr>
            <w:tcW w:w="1418" w:type="dxa"/>
            <w:vMerge/>
            <w:shd w:val="clear" w:color="auto" w:fill="FFFFFF" w:themeFill="background1"/>
          </w:tcPr>
          <w:p w14:paraId="784E57A8" w14:textId="77777777" w:rsidR="009A3F00" w:rsidRPr="00B96ACF" w:rsidRDefault="009A3F00" w:rsidP="002A4A27">
            <w:pPr>
              <w:rPr>
                <w:rFonts w:ascii="Arial" w:hAnsi="Arial" w:cs="Arial"/>
                <w:sz w:val="20"/>
                <w:szCs w:val="20"/>
              </w:rPr>
            </w:pPr>
          </w:p>
        </w:tc>
        <w:tc>
          <w:tcPr>
            <w:tcW w:w="993" w:type="dxa"/>
            <w:vMerge/>
            <w:shd w:val="clear" w:color="auto" w:fill="FFFFFF" w:themeFill="background1"/>
          </w:tcPr>
          <w:p w14:paraId="7085BF8A" w14:textId="77777777" w:rsidR="009A3F00" w:rsidRPr="00B96ACF" w:rsidRDefault="009A3F00" w:rsidP="00B96ACF">
            <w:pPr>
              <w:jc w:val="center"/>
              <w:rPr>
                <w:rFonts w:ascii="Arial" w:hAnsi="Arial" w:cs="Arial"/>
                <w:sz w:val="20"/>
                <w:szCs w:val="20"/>
              </w:rPr>
            </w:pPr>
          </w:p>
        </w:tc>
        <w:tc>
          <w:tcPr>
            <w:tcW w:w="1134" w:type="dxa"/>
            <w:gridSpan w:val="2"/>
            <w:vMerge/>
            <w:shd w:val="clear" w:color="auto" w:fill="FFFFFF" w:themeFill="background1"/>
          </w:tcPr>
          <w:p w14:paraId="5612068B" w14:textId="77777777" w:rsidR="009A3F00" w:rsidRPr="00B96ACF" w:rsidRDefault="009A3F00" w:rsidP="00B96ACF">
            <w:pPr>
              <w:jc w:val="center"/>
              <w:rPr>
                <w:rFonts w:ascii="Arial" w:hAnsi="Arial" w:cs="Arial"/>
                <w:sz w:val="20"/>
                <w:szCs w:val="20"/>
              </w:rPr>
            </w:pPr>
          </w:p>
        </w:tc>
        <w:tc>
          <w:tcPr>
            <w:tcW w:w="3686" w:type="dxa"/>
            <w:shd w:val="clear" w:color="auto" w:fill="FFFFFF" w:themeFill="background1"/>
          </w:tcPr>
          <w:p w14:paraId="0C91F49E" w14:textId="1665090B" w:rsidR="009A3F00" w:rsidRPr="00FB0104" w:rsidRDefault="009A3F00" w:rsidP="009A3F00">
            <w:pPr>
              <w:pStyle w:val="ListParagraph"/>
              <w:numPr>
                <w:ilvl w:val="0"/>
                <w:numId w:val="35"/>
              </w:numPr>
              <w:ind w:left="324"/>
              <w:rPr>
                <w:rFonts w:ascii="Arial" w:eastAsia="Times" w:hAnsi="Arial" w:cs="Arial"/>
                <w:sz w:val="20"/>
                <w:szCs w:val="20"/>
              </w:rPr>
            </w:pPr>
            <w:r w:rsidRPr="00FB0104">
              <w:rPr>
                <w:rFonts w:ascii="Arial" w:eastAsia="Times" w:hAnsi="Arial" w:cs="Arial"/>
                <w:sz w:val="20"/>
                <w:szCs w:val="20"/>
              </w:rPr>
              <w:t>Outdoor Learning focus</w:t>
            </w:r>
            <w:r w:rsidR="00FB0104">
              <w:rPr>
                <w:rFonts w:ascii="Arial" w:eastAsia="Times" w:hAnsi="Arial" w:cs="Arial"/>
                <w:sz w:val="20"/>
                <w:szCs w:val="20"/>
              </w:rPr>
              <w:t xml:space="preserve"> on</w:t>
            </w:r>
            <w:r w:rsidRPr="00FB0104">
              <w:rPr>
                <w:rFonts w:ascii="Arial" w:eastAsia="Times" w:hAnsi="Arial" w:cs="Arial"/>
                <w:sz w:val="20"/>
                <w:szCs w:val="20"/>
              </w:rPr>
              <w:t xml:space="preserve"> COP26</w:t>
            </w:r>
            <w:r w:rsidR="00FB0104">
              <w:rPr>
                <w:rFonts w:ascii="Arial" w:eastAsia="Times" w:hAnsi="Arial" w:cs="Arial"/>
                <w:sz w:val="20"/>
                <w:szCs w:val="20"/>
              </w:rPr>
              <w:t>.</w:t>
            </w:r>
          </w:p>
        </w:tc>
        <w:tc>
          <w:tcPr>
            <w:tcW w:w="1558" w:type="dxa"/>
            <w:shd w:val="clear" w:color="auto" w:fill="FFFFFF" w:themeFill="background1"/>
          </w:tcPr>
          <w:p w14:paraId="5661F703" w14:textId="06910EF8" w:rsidR="009A3F00" w:rsidRPr="003548CA" w:rsidRDefault="009A3F00" w:rsidP="009A3F00">
            <w:pPr>
              <w:jc w:val="center"/>
              <w:rPr>
                <w:rFonts w:ascii="Arial" w:eastAsia="Times" w:hAnsi="Arial" w:cs="Arial"/>
                <w:sz w:val="20"/>
                <w:szCs w:val="20"/>
              </w:rPr>
            </w:pPr>
            <w:r w:rsidRPr="003548CA">
              <w:rPr>
                <w:rFonts w:ascii="Arial" w:eastAsia="Times" w:hAnsi="Arial" w:cs="Arial"/>
                <w:sz w:val="20"/>
                <w:szCs w:val="20"/>
              </w:rPr>
              <w:t>Oct 2021</w:t>
            </w:r>
          </w:p>
        </w:tc>
        <w:tc>
          <w:tcPr>
            <w:tcW w:w="3119" w:type="dxa"/>
            <w:vMerge/>
            <w:shd w:val="clear" w:color="auto" w:fill="FFFFFF" w:themeFill="background1"/>
          </w:tcPr>
          <w:p w14:paraId="074E0EFA" w14:textId="77777777" w:rsidR="009A3F00" w:rsidRPr="00B96ACF" w:rsidRDefault="009A3F00" w:rsidP="002A4A27">
            <w:pPr>
              <w:rPr>
                <w:rFonts w:ascii="Arial" w:hAnsi="Arial" w:cs="Arial"/>
                <w:sz w:val="20"/>
                <w:szCs w:val="20"/>
              </w:rPr>
            </w:pPr>
          </w:p>
        </w:tc>
        <w:tc>
          <w:tcPr>
            <w:tcW w:w="3685" w:type="dxa"/>
            <w:gridSpan w:val="2"/>
            <w:vMerge/>
            <w:shd w:val="clear" w:color="auto" w:fill="FFFFFF" w:themeFill="background1"/>
          </w:tcPr>
          <w:p w14:paraId="58A13AFA" w14:textId="77777777" w:rsidR="009A3F00" w:rsidRPr="00B96ACF" w:rsidRDefault="009A3F00" w:rsidP="002A4A27">
            <w:pPr>
              <w:rPr>
                <w:rFonts w:ascii="Arial" w:hAnsi="Arial" w:cs="Arial"/>
                <w:sz w:val="20"/>
                <w:szCs w:val="20"/>
              </w:rPr>
            </w:pPr>
          </w:p>
        </w:tc>
      </w:tr>
      <w:tr w:rsidR="009A3F00" w:rsidRPr="006B6366" w14:paraId="1B99EFF3" w14:textId="77777777" w:rsidTr="009A3F00">
        <w:trPr>
          <w:trHeight w:val="77"/>
        </w:trPr>
        <w:tc>
          <w:tcPr>
            <w:tcW w:w="1418" w:type="dxa"/>
            <w:vMerge/>
            <w:shd w:val="clear" w:color="auto" w:fill="FFFFFF" w:themeFill="background1"/>
          </w:tcPr>
          <w:p w14:paraId="2D65BC30" w14:textId="77777777" w:rsidR="009A3F00" w:rsidRPr="00B96ACF" w:rsidRDefault="009A3F00" w:rsidP="002A4A27">
            <w:pPr>
              <w:rPr>
                <w:rFonts w:ascii="Arial" w:hAnsi="Arial" w:cs="Arial"/>
                <w:sz w:val="20"/>
                <w:szCs w:val="20"/>
              </w:rPr>
            </w:pPr>
          </w:p>
        </w:tc>
        <w:tc>
          <w:tcPr>
            <w:tcW w:w="993" w:type="dxa"/>
            <w:vMerge/>
            <w:shd w:val="clear" w:color="auto" w:fill="FFFFFF" w:themeFill="background1"/>
          </w:tcPr>
          <w:p w14:paraId="32F15B19" w14:textId="77777777" w:rsidR="009A3F00" w:rsidRPr="00B96ACF" w:rsidRDefault="009A3F00" w:rsidP="00B96ACF">
            <w:pPr>
              <w:jc w:val="center"/>
              <w:rPr>
                <w:rFonts w:ascii="Arial" w:hAnsi="Arial" w:cs="Arial"/>
                <w:sz w:val="20"/>
                <w:szCs w:val="20"/>
              </w:rPr>
            </w:pPr>
          </w:p>
        </w:tc>
        <w:tc>
          <w:tcPr>
            <w:tcW w:w="1134" w:type="dxa"/>
            <w:gridSpan w:val="2"/>
            <w:vMerge/>
            <w:shd w:val="clear" w:color="auto" w:fill="FFFFFF" w:themeFill="background1"/>
          </w:tcPr>
          <w:p w14:paraId="7040A9DE" w14:textId="77777777" w:rsidR="009A3F00" w:rsidRPr="00B96ACF" w:rsidRDefault="009A3F00" w:rsidP="00B96ACF">
            <w:pPr>
              <w:jc w:val="center"/>
              <w:rPr>
                <w:rFonts w:ascii="Arial" w:hAnsi="Arial" w:cs="Arial"/>
                <w:sz w:val="20"/>
                <w:szCs w:val="20"/>
              </w:rPr>
            </w:pPr>
          </w:p>
        </w:tc>
        <w:tc>
          <w:tcPr>
            <w:tcW w:w="3686" w:type="dxa"/>
            <w:shd w:val="clear" w:color="auto" w:fill="FFFFFF" w:themeFill="background1"/>
          </w:tcPr>
          <w:p w14:paraId="22F90280" w14:textId="77777777" w:rsidR="009A3F00" w:rsidRDefault="009A3F00" w:rsidP="009A3F00">
            <w:pPr>
              <w:pStyle w:val="ListParagraph"/>
              <w:numPr>
                <w:ilvl w:val="0"/>
                <w:numId w:val="35"/>
              </w:numPr>
              <w:ind w:left="324"/>
              <w:rPr>
                <w:rFonts w:ascii="Arial" w:eastAsia="Times" w:hAnsi="Arial" w:cs="Arial"/>
                <w:sz w:val="20"/>
                <w:szCs w:val="20"/>
              </w:rPr>
            </w:pPr>
            <w:r w:rsidRPr="00FB0104">
              <w:rPr>
                <w:rFonts w:ascii="Arial" w:eastAsia="Times" w:hAnsi="Arial" w:cs="Arial"/>
                <w:sz w:val="20"/>
                <w:szCs w:val="20"/>
              </w:rPr>
              <w:t>Outdoor learning month</w:t>
            </w:r>
            <w:r w:rsidR="00FB0104">
              <w:rPr>
                <w:rFonts w:ascii="Arial" w:eastAsia="Times" w:hAnsi="Arial" w:cs="Arial"/>
                <w:sz w:val="20"/>
                <w:szCs w:val="20"/>
              </w:rPr>
              <w:t xml:space="preserve"> identified on the calendar.</w:t>
            </w:r>
          </w:p>
          <w:p w14:paraId="7BC1970A" w14:textId="0C74A6AD" w:rsidR="003548CA" w:rsidRPr="00FB0104" w:rsidRDefault="003548CA" w:rsidP="003548CA">
            <w:pPr>
              <w:pStyle w:val="ListParagraph"/>
              <w:ind w:left="324"/>
              <w:rPr>
                <w:rFonts w:ascii="Arial" w:eastAsia="Times" w:hAnsi="Arial" w:cs="Arial"/>
                <w:sz w:val="20"/>
                <w:szCs w:val="20"/>
              </w:rPr>
            </w:pPr>
          </w:p>
        </w:tc>
        <w:tc>
          <w:tcPr>
            <w:tcW w:w="1558" w:type="dxa"/>
            <w:shd w:val="clear" w:color="auto" w:fill="FFFFFF" w:themeFill="background1"/>
          </w:tcPr>
          <w:p w14:paraId="4CCC6254" w14:textId="794C5105" w:rsidR="009A3F00" w:rsidRPr="003548CA" w:rsidRDefault="009A3F00" w:rsidP="009A3F00">
            <w:pPr>
              <w:jc w:val="center"/>
              <w:rPr>
                <w:rFonts w:ascii="Arial" w:eastAsia="Times" w:hAnsi="Arial" w:cs="Arial"/>
                <w:sz w:val="20"/>
                <w:szCs w:val="20"/>
              </w:rPr>
            </w:pPr>
            <w:r w:rsidRPr="003548CA">
              <w:rPr>
                <w:rFonts w:ascii="Arial" w:eastAsia="Times" w:hAnsi="Arial" w:cs="Arial"/>
                <w:sz w:val="20"/>
                <w:szCs w:val="20"/>
              </w:rPr>
              <w:t>Nov 2021</w:t>
            </w:r>
          </w:p>
        </w:tc>
        <w:tc>
          <w:tcPr>
            <w:tcW w:w="3119" w:type="dxa"/>
            <w:vMerge/>
            <w:shd w:val="clear" w:color="auto" w:fill="FFFFFF" w:themeFill="background1"/>
          </w:tcPr>
          <w:p w14:paraId="57E5088E" w14:textId="77777777" w:rsidR="009A3F00" w:rsidRPr="00B96ACF" w:rsidRDefault="009A3F00" w:rsidP="002A4A27">
            <w:pPr>
              <w:rPr>
                <w:rFonts w:ascii="Arial" w:hAnsi="Arial" w:cs="Arial"/>
                <w:sz w:val="20"/>
                <w:szCs w:val="20"/>
              </w:rPr>
            </w:pPr>
          </w:p>
        </w:tc>
        <w:tc>
          <w:tcPr>
            <w:tcW w:w="3685" w:type="dxa"/>
            <w:gridSpan w:val="2"/>
            <w:vMerge/>
            <w:shd w:val="clear" w:color="auto" w:fill="FFFFFF" w:themeFill="background1"/>
          </w:tcPr>
          <w:p w14:paraId="088619D7" w14:textId="77777777" w:rsidR="009A3F00" w:rsidRPr="00B96ACF" w:rsidRDefault="009A3F00" w:rsidP="002A4A27">
            <w:pPr>
              <w:rPr>
                <w:rFonts w:ascii="Arial" w:hAnsi="Arial" w:cs="Arial"/>
                <w:sz w:val="20"/>
                <w:szCs w:val="20"/>
              </w:rPr>
            </w:pPr>
          </w:p>
        </w:tc>
      </w:tr>
      <w:tr w:rsidR="009A3F00" w:rsidRPr="006B6366" w14:paraId="42B33D2E" w14:textId="77777777" w:rsidTr="009A3F00">
        <w:trPr>
          <w:trHeight w:val="77"/>
        </w:trPr>
        <w:tc>
          <w:tcPr>
            <w:tcW w:w="1418" w:type="dxa"/>
            <w:vMerge/>
            <w:shd w:val="clear" w:color="auto" w:fill="FFFFFF" w:themeFill="background1"/>
          </w:tcPr>
          <w:p w14:paraId="5578C34E" w14:textId="77777777" w:rsidR="009A3F00" w:rsidRPr="00B96ACF" w:rsidRDefault="009A3F00" w:rsidP="002A4A27">
            <w:pPr>
              <w:rPr>
                <w:rFonts w:ascii="Arial" w:hAnsi="Arial" w:cs="Arial"/>
                <w:sz w:val="20"/>
                <w:szCs w:val="20"/>
              </w:rPr>
            </w:pPr>
          </w:p>
        </w:tc>
        <w:tc>
          <w:tcPr>
            <w:tcW w:w="993" w:type="dxa"/>
            <w:vMerge/>
            <w:shd w:val="clear" w:color="auto" w:fill="FFFFFF" w:themeFill="background1"/>
          </w:tcPr>
          <w:p w14:paraId="14E9745C" w14:textId="77777777" w:rsidR="009A3F00" w:rsidRPr="00B96ACF" w:rsidRDefault="009A3F00" w:rsidP="00B96ACF">
            <w:pPr>
              <w:jc w:val="center"/>
              <w:rPr>
                <w:rFonts w:ascii="Arial" w:hAnsi="Arial" w:cs="Arial"/>
                <w:sz w:val="20"/>
                <w:szCs w:val="20"/>
              </w:rPr>
            </w:pPr>
          </w:p>
        </w:tc>
        <w:tc>
          <w:tcPr>
            <w:tcW w:w="1134" w:type="dxa"/>
            <w:gridSpan w:val="2"/>
            <w:vMerge/>
            <w:shd w:val="clear" w:color="auto" w:fill="FFFFFF" w:themeFill="background1"/>
          </w:tcPr>
          <w:p w14:paraId="5B21ABE9" w14:textId="77777777" w:rsidR="009A3F00" w:rsidRPr="00B96ACF" w:rsidRDefault="009A3F00" w:rsidP="00B96ACF">
            <w:pPr>
              <w:jc w:val="center"/>
              <w:rPr>
                <w:rFonts w:ascii="Arial" w:hAnsi="Arial" w:cs="Arial"/>
                <w:sz w:val="20"/>
                <w:szCs w:val="20"/>
              </w:rPr>
            </w:pPr>
          </w:p>
        </w:tc>
        <w:tc>
          <w:tcPr>
            <w:tcW w:w="3686" w:type="dxa"/>
            <w:shd w:val="clear" w:color="auto" w:fill="FFFFFF" w:themeFill="background1"/>
          </w:tcPr>
          <w:p w14:paraId="35CCF637" w14:textId="40AC4844" w:rsidR="009A3F00" w:rsidRPr="003548CA" w:rsidRDefault="009A3F00" w:rsidP="009A3F00">
            <w:pPr>
              <w:numPr>
                <w:ilvl w:val="0"/>
                <w:numId w:val="35"/>
              </w:numPr>
              <w:ind w:left="324"/>
              <w:contextualSpacing/>
              <w:rPr>
                <w:rFonts w:ascii="Arial" w:eastAsia="Times" w:hAnsi="Arial" w:cs="Arial"/>
                <w:sz w:val="20"/>
                <w:szCs w:val="20"/>
              </w:rPr>
            </w:pPr>
            <w:r w:rsidRPr="003548CA">
              <w:rPr>
                <w:rFonts w:ascii="Arial" w:eastAsia="Times" w:hAnsi="Arial" w:cs="Arial"/>
                <w:sz w:val="20"/>
                <w:szCs w:val="20"/>
              </w:rPr>
              <w:t>All departments to participate in an outdoor learning month</w:t>
            </w:r>
            <w:r w:rsidR="00FB0104" w:rsidRPr="003548CA">
              <w:rPr>
                <w:rFonts w:ascii="Arial" w:eastAsia="Times" w:hAnsi="Arial" w:cs="Arial"/>
                <w:sz w:val="20"/>
                <w:szCs w:val="20"/>
              </w:rPr>
              <w:t>.</w:t>
            </w:r>
          </w:p>
        </w:tc>
        <w:tc>
          <w:tcPr>
            <w:tcW w:w="1558" w:type="dxa"/>
            <w:shd w:val="clear" w:color="auto" w:fill="FFFFFF" w:themeFill="background1"/>
          </w:tcPr>
          <w:p w14:paraId="78A19E31" w14:textId="77777777" w:rsidR="009A3F00" w:rsidRPr="003548CA" w:rsidRDefault="009A3F00" w:rsidP="009A3F00">
            <w:pPr>
              <w:jc w:val="center"/>
              <w:rPr>
                <w:rFonts w:ascii="Arial" w:hAnsi="Arial" w:cs="Arial"/>
                <w:sz w:val="20"/>
                <w:szCs w:val="20"/>
              </w:rPr>
            </w:pPr>
            <w:r w:rsidRPr="003548CA">
              <w:rPr>
                <w:rFonts w:ascii="Arial" w:hAnsi="Arial" w:cs="Arial"/>
                <w:sz w:val="20"/>
                <w:szCs w:val="20"/>
              </w:rPr>
              <w:t>June 2022</w:t>
            </w:r>
          </w:p>
          <w:p w14:paraId="130E7D64" w14:textId="55FA5C78" w:rsidR="009A3F00" w:rsidRPr="003548CA" w:rsidRDefault="009A3F00" w:rsidP="009A3F00">
            <w:pPr>
              <w:jc w:val="center"/>
              <w:rPr>
                <w:rFonts w:ascii="Arial" w:eastAsia="Times" w:hAnsi="Arial" w:cs="Arial"/>
                <w:sz w:val="20"/>
                <w:szCs w:val="20"/>
              </w:rPr>
            </w:pPr>
          </w:p>
        </w:tc>
        <w:tc>
          <w:tcPr>
            <w:tcW w:w="3119" w:type="dxa"/>
            <w:vMerge/>
            <w:shd w:val="clear" w:color="auto" w:fill="FFFFFF" w:themeFill="background1"/>
          </w:tcPr>
          <w:p w14:paraId="2DED1DE7" w14:textId="77777777" w:rsidR="009A3F00" w:rsidRPr="00B96ACF" w:rsidRDefault="009A3F00" w:rsidP="002A4A27">
            <w:pPr>
              <w:rPr>
                <w:rFonts w:ascii="Arial" w:hAnsi="Arial" w:cs="Arial"/>
                <w:sz w:val="20"/>
                <w:szCs w:val="20"/>
              </w:rPr>
            </w:pPr>
          </w:p>
        </w:tc>
        <w:tc>
          <w:tcPr>
            <w:tcW w:w="3685" w:type="dxa"/>
            <w:gridSpan w:val="2"/>
            <w:vMerge/>
            <w:shd w:val="clear" w:color="auto" w:fill="FFFFFF" w:themeFill="background1"/>
          </w:tcPr>
          <w:p w14:paraId="7CA0DFB6" w14:textId="77777777" w:rsidR="009A3F00" w:rsidRPr="00B96ACF" w:rsidRDefault="009A3F00" w:rsidP="002A4A27">
            <w:pPr>
              <w:rPr>
                <w:rFonts w:ascii="Arial" w:hAnsi="Arial" w:cs="Arial"/>
                <w:sz w:val="20"/>
                <w:szCs w:val="20"/>
              </w:rPr>
            </w:pPr>
          </w:p>
        </w:tc>
      </w:tr>
      <w:tr w:rsidR="009A3F00" w:rsidRPr="006B6366" w14:paraId="0AF934AF" w14:textId="77777777" w:rsidTr="009A3F00">
        <w:trPr>
          <w:trHeight w:val="77"/>
        </w:trPr>
        <w:tc>
          <w:tcPr>
            <w:tcW w:w="1418" w:type="dxa"/>
            <w:vMerge/>
            <w:shd w:val="clear" w:color="auto" w:fill="FFFFFF" w:themeFill="background1"/>
          </w:tcPr>
          <w:p w14:paraId="5F388EAE" w14:textId="77777777" w:rsidR="009A3F00" w:rsidRPr="00B96ACF" w:rsidRDefault="009A3F00" w:rsidP="002A4A27">
            <w:pPr>
              <w:rPr>
                <w:rFonts w:ascii="Arial" w:hAnsi="Arial" w:cs="Arial"/>
                <w:sz w:val="20"/>
                <w:szCs w:val="20"/>
              </w:rPr>
            </w:pPr>
          </w:p>
        </w:tc>
        <w:tc>
          <w:tcPr>
            <w:tcW w:w="993" w:type="dxa"/>
            <w:vMerge/>
            <w:shd w:val="clear" w:color="auto" w:fill="FFFFFF" w:themeFill="background1"/>
          </w:tcPr>
          <w:p w14:paraId="17C6A2F9" w14:textId="77777777" w:rsidR="009A3F00" w:rsidRPr="00B96ACF" w:rsidRDefault="009A3F00" w:rsidP="00B96ACF">
            <w:pPr>
              <w:jc w:val="center"/>
              <w:rPr>
                <w:rFonts w:ascii="Arial" w:hAnsi="Arial" w:cs="Arial"/>
                <w:sz w:val="20"/>
                <w:szCs w:val="20"/>
              </w:rPr>
            </w:pPr>
          </w:p>
        </w:tc>
        <w:tc>
          <w:tcPr>
            <w:tcW w:w="1134" w:type="dxa"/>
            <w:gridSpan w:val="2"/>
            <w:vMerge/>
            <w:shd w:val="clear" w:color="auto" w:fill="FFFFFF" w:themeFill="background1"/>
          </w:tcPr>
          <w:p w14:paraId="3A66E44D" w14:textId="77777777" w:rsidR="009A3F00" w:rsidRPr="00B96ACF" w:rsidRDefault="009A3F00" w:rsidP="00B96ACF">
            <w:pPr>
              <w:jc w:val="center"/>
              <w:rPr>
                <w:rFonts w:ascii="Arial" w:hAnsi="Arial" w:cs="Arial"/>
                <w:sz w:val="20"/>
                <w:szCs w:val="20"/>
              </w:rPr>
            </w:pPr>
          </w:p>
        </w:tc>
        <w:tc>
          <w:tcPr>
            <w:tcW w:w="3686" w:type="dxa"/>
            <w:shd w:val="clear" w:color="auto" w:fill="FFFFFF" w:themeFill="background1"/>
          </w:tcPr>
          <w:p w14:paraId="18514082" w14:textId="6B78D8F2" w:rsidR="009A3F00" w:rsidRPr="003548CA" w:rsidRDefault="009A3F00" w:rsidP="009A3F00">
            <w:pPr>
              <w:pStyle w:val="ListParagraph"/>
              <w:numPr>
                <w:ilvl w:val="0"/>
                <w:numId w:val="35"/>
              </w:numPr>
              <w:ind w:left="324"/>
              <w:rPr>
                <w:rFonts w:ascii="Arial" w:eastAsia="Times" w:hAnsi="Arial" w:cs="Arial"/>
                <w:sz w:val="20"/>
                <w:szCs w:val="20"/>
              </w:rPr>
            </w:pPr>
            <w:r w:rsidRPr="003548CA">
              <w:rPr>
                <w:rFonts w:ascii="Arial" w:eastAsia="Times" w:hAnsi="Arial" w:cs="Arial"/>
                <w:sz w:val="20"/>
                <w:szCs w:val="20"/>
              </w:rPr>
              <w:t>Share existing Outdoor Learning lessons will all subjects and support promotion via website and social media</w:t>
            </w:r>
            <w:r w:rsidR="003548CA">
              <w:rPr>
                <w:rFonts w:ascii="Arial" w:eastAsia="Times" w:hAnsi="Arial" w:cs="Arial"/>
                <w:sz w:val="20"/>
                <w:szCs w:val="20"/>
              </w:rPr>
              <w:t>.</w:t>
            </w:r>
          </w:p>
        </w:tc>
        <w:tc>
          <w:tcPr>
            <w:tcW w:w="1558" w:type="dxa"/>
            <w:shd w:val="clear" w:color="auto" w:fill="FFFFFF" w:themeFill="background1"/>
          </w:tcPr>
          <w:p w14:paraId="095CA2C5" w14:textId="77777777" w:rsidR="009A3F00" w:rsidRPr="003548CA" w:rsidRDefault="009A3F00" w:rsidP="009A3F00">
            <w:pPr>
              <w:jc w:val="center"/>
              <w:rPr>
                <w:rFonts w:ascii="Arial" w:eastAsia="Times" w:hAnsi="Arial" w:cs="Arial"/>
                <w:sz w:val="20"/>
                <w:szCs w:val="20"/>
              </w:rPr>
            </w:pPr>
            <w:r w:rsidRPr="003548CA">
              <w:rPr>
                <w:rFonts w:ascii="Arial" w:eastAsia="Times" w:hAnsi="Arial" w:cs="Arial"/>
                <w:sz w:val="20"/>
                <w:szCs w:val="20"/>
              </w:rPr>
              <w:t>Ongoing</w:t>
            </w:r>
          </w:p>
          <w:p w14:paraId="0024693D" w14:textId="77777777" w:rsidR="009A3F00" w:rsidRPr="003548CA" w:rsidRDefault="009A3F00" w:rsidP="00B96ACF">
            <w:pPr>
              <w:jc w:val="center"/>
              <w:rPr>
                <w:rFonts w:ascii="Arial" w:hAnsi="Arial" w:cs="Arial"/>
                <w:sz w:val="20"/>
                <w:szCs w:val="20"/>
              </w:rPr>
            </w:pPr>
          </w:p>
        </w:tc>
        <w:tc>
          <w:tcPr>
            <w:tcW w:w="3119" w:type="dxa"/>
            <w:vMerge/>
            <w:shd w:val="clear" w:color="auto" w:fill="FFFFFF" w:themeFill="background1"/>
          </w:tcPr>
          <w:p w14:paraId="0FE5EA82" w14:textId="77777777" w:rsidR="009A3F00" w:rsidRPr="00B96ACF" w:rsidRDefault="009A3F00" w:rsidP="002A4A27">
            <w:pPr>
              <w:rPr>
                <w:rFonts w:ascii="Arial" w:hAnsi="Arial" w:cs="Arial"/>
                <w:sz w:val="20"/>
                <w:szCs w:val="20"/>
              </w:rPr>
            </w:pPr>
          </w:p>
        </w:tc>
        <w:tc>
          <w:tcPr>
            <w:tcW w:w="3685" w:type="dxa"/>
            <w:gridSpan w:val="2"/>
            <w:vMerge/>
            <w:shd w:val="clear" w:color="auto" w:fill="FFFFFF" w:themeFill="background1"/>
          </w:tcPr>
          <w:p w14:paraId="02622A30" w14:textId="77777777" w:rsidR="009A3F00" w:rsidRPr="00B96ACF" w:rsidRDefault="009A3F00" w:rsidP="002A4A27">
            <w:pPr>
              <w:rPr>
                <w:rFonts w:ascii="Arial" w:hAnsi="Arial" w:cs="Arial"/>
                <w:sz w:val="20"/>
                <w:szCs w:val="20"/>
              </w:rPr>
            </w:pPr>
          </w:p>
        </w:tc>
      </w:tr>
      <w:tr w:rsidR="009A3F00" w:rsidRPr="006B6366" w14:paraId="29F995C4" w14:textId="77777777" w:rsidTr="009A3F00">
        <w:trPr>
          <w:trHeight w:val="77"/>
        </w:trPr>
        <w:tc>
          <w:tcPr>
            <w:tcW w:w="1418" w:type="dxa"/>
            <w:vMerge/>
            <w:shd w:val="clear" w:color="auto" w:fill="FFFFFF" w:themeFill="background1"/>
          </w:tcPr>
          <w:p w14:paraId="0B6E0605" w14:textId="77777777" w:rsidR="009A3F00" w:rsidRPr="00B96ACF" w:rsidRDefault="009A3F00" w:rsidP="002A4A27">
            <w:pPr>
              <w:rPr>
                <w:rFonts w:ascii="Arial" w:hAnsi="Arial" w:cs="Arial"/>
                <w:sz w:val="20"/>
                <w:szCs w:val="20"/>
              </w:rPr>
            </w:pPr>
          </w:p>
        </w:tc>
        <w:tc>
          <w:tcPr>
            <w:tcW w:w="993" w:type="dxa"/>
            <w:vMerge/>
            <w:shd w:val="clear" w:color="auto" w:fill="FFFFFF" w:themeFill="background1"/>
          </w:tcPr>
          <w:p w14:paraId="16E9AF75" w14:textId="77777777" w:rsidR="009A3F00" w:rsidRPr="00B96ACF" w:rsidRDefault="009A3F00" w:rsidP="00B96ACF">
            <w:pPr>
              <w:jc w:val="center"/>
              <w:rPr>
                <w:rFonts w:ascii="Arial" w:hAnsi="Arial" w:cs="Arial"/>
                <w:sz w:val="20"/>
                <w:szCs w:val="20"/>
              </w:rPr>
            </w:pPr>
          </w:p>
        </w:tc>
        <w:tc>
          <w:tcPr>
            <w:tcW w:w="1134" w:type="dxa"/>
            <w:gridSpan w:val="2"/>
            <w:vMerge/>
            <w:shd w:val="clear" w:color="auto" w:fill="FFFFFF" w:themeFill="background1"/>
          </w:tcPr>
          <w:p w14:paraId="1DFCD37A" w14:textId="77777777" w:rsidR="009A3F00" w:rsidRPr="00B96ACF" w:rsidRDefault="009A3F00" w:rsidP="00B96ACF">
            <w:pPr>
              <w:jc w:val="center"/>
              <w:rPr>
                <w:rFonts w:ascii="Arial" w:hAnsi="Arial" w:cs="Arial"/>
                <w:sz w:val="20"/>
                <w:szCs w:val="20"/>
              </w:rPr>
            </w:pPr>
          </w:p>
        </w:tc>
        <w:tc>
          <w:tcPr>
            <w:tcW w:w="3686" w:type="dxa"/>
            <w:shd w:val="clear" w:color="auto" w:fill="FFFFFF" w:themeFill="background1"/>
          </w:tcPr>
          <w:p w14:paraId="0749BD1A" w14:textId="1627A2A5" w:rsidR="009A3F00" w:rsidRPr="003548CA" w:rsidRDefault="009A3F00" w:rsidP="009A3F00">
            <w:pPr>
              <w:pStyle w:val="ListParagraph"/>
              <w:numPr>
                <w:ilvl w:val="0"/>
                <w:numId w:val="35"/>
              </w:numPr>
              <w:ind w:left="324"/>
              <w:rPr>
                <w:rFonts w:ascii="Arial" w:hAnsi="Arial" w:cs="Arial"/>
                <w:sz w:val="20"/>
                <w:szCs w:val="20"/>
              </w:rPr>
            </w:pPr>
            <w:r w:rsidRPr="003548CA">
              <w:rPr>
                <w:rFonts w:ascii="Arial" w:hAnsi="Arial" w:cs="Arial"/>
                <w:sz w:val="20"/>
                <w:szCs w:val="20"/>
              </w:rPr>
              <w:t>Deliver John Muir Award (Linked to Green Gym)</w:t>
            </w:r>
            <w:r w:rsidR="003548CA">
              <w:rPr>
                <w:rFonts w:ascii="Arial" w:hAnsi="Arial" w:cs="Arial"/>
                <w:sz w:val="20"/>
                <w:szCs w:val="20"/>
              </w:rPr>
              <w:t>.</w:t>
            </w:r>
          </w:p>
        </w:tc>
        <w:tc>
          <w:tcPr>
            <w:tcW w:w="1558" w:type="dxa"/>
            <w:shd w:val="clear" w:color="auto" w:fill="FFFFFF" w:themeFill="background1"/>
          </w:tcPr>
          <w:p w14:paraId="2CFA810D" w14:textId="00BA5511" w:rsidR="009A3F00" w:rsidRPr="003548CA" w:rsidRDefault="009A3F00" w:rsidP="009A3F00">
            <w:pPr>
              <w:jc w:val="center"/>
              <w:rPr>
                <w:rFonts w:ascii="Arial" w:eastAsia="Times" w:hAnsi="Arial" w:cs="Arial"/>
                <w:sz w:val="20"/>
                <w:szCs w:val="20"/>
              </w:rPr>
            </w:pPr>
            <w:r w:rsidRPr="003548CA">
              <w:rPr>
                <w:rFonts w:ascii="Arial" w:eastAsia="Times" w:hAnsi="Arial" w:cs="Arial"/>
                <w:sz w:val="20"/>
                <w:szCs w:val="20"/>
              </w:rPr>
              <w:t>Aug 2</w:t>
            </w:r>
            <w:r w:rsidR="00D7675B">
              <w:rPr>
                <w:rFonts w:ascii="Arial" w:eastAsia="Times" w:hAnsi="Arial" w:cs="Arial"/>
                <w:sz w:val="20"/>
                <w:szCs w:val="20"/>
              </w:rPr>
              <w:t>02</w:t>
            </w:r>
            <w:r w:rsidRPr="003548CA">
              <w:rPr>
                <w:rFonts w:ascii="Arial" w:eastAsia="Times" w:hAnsi="Arial" w:cs="Arial"/>
                <w:sz w:val="20"/>
                <w:szCs w:val="20"/>
              </w:rPr>
              <w:t>1-May 2022</w:t>
            </w:r>
          </w:p>
          <w:p w14:paraId="32E83064" w14:textId="77777777" w:rsidR="009A3F00" w:rsidRPr="003548CA" w:rsidRDefault="009A3F00" w:rsidP="00B96ACF">
            <w:pPr>
              <w:jc w:val="center"/>
              <w:rPr>
                <w:rFonts w:ascii="Arial" w:hAnsi="Arial" w:cs="Arial"/>
                <w:sz w:val="20"/>
                <w:szCs w:val="20"/>
              </w:rPr>
            </w:pPr>
          </w:p>
        </w:tc>
        <w:tc>
          <w:tcPr>
            <w:tcW w:w="3119" w:type="dxa"/>
            <w:vMerge/>
            <w:shd w:val="clear" w:color="auto" w:fill="FFFFFF" w:themeFill="background1"/>
          </w:tcPr>
          <w:p w14:paraId="10952AAC" w14:textId="77777777" w:rsidR="009A3F00" w:rsidRPr="00B96ACF" w:rsidRDefault="009A3F00" w:rsidP="002A4A27">
            <w:pPr>
              <w:rPr>
                <w:rFonts w:ascii="Arial" w:hAnsi="Arial" w:cs="Arial"/>
                <w:sz w:val="20"/>
                <w:szCs w:val="20"/>
              </w:rPr>
            </w:pPr>
          </w:p>
        </w:tc>
        <w:tc>
          <w:tcPr>
            <w:tcW w:w="3685" w:type="dxa"/>
            <w:gridSpan w:val="2"/>
            <w:vMerge/>
            <w:shd w:val="clear" w:color="auto" w:fill="FFFFFF" w:themeFill="background1"/>
          </w:tcPr>
          <w:p w14:paraId="4592C0C1" w14:textId="77777777" w:rsidR="009A3F00" w:rsidRPr="00B96ACF" w:rsidRDefault="009A3F00" w:rsidP="002A4A27">
            <w:pPr>
              <w:rPr>
                <w:rFonts w:ascii="Arial" w:hAnsi="Arial" w:cs="Arial"/>
                <w:sz w:val="20"/>
                <w:szCs w:val="20"/>
              </w:rPr>
            </w:pPr>
          </w:p>
        </w:tc>
      </w:tr>
      <w:tr w:rsidR="009A3F00" w:rsidRPr="006B6366" w14:paraId="47822986" w14:textId="77777777" w:rsidTr="009A3F00">
        <w:trPr>
          <w:trHeight w:val="77"/>
        </w:trPr>
        <w:tc>
          <w:tcPr>
            <w:tcW w:w="1418" w:type="dxa"/>
            <w:vMerge/>
            <w:shd w:val="clear" w:color="auto" w:fill="FFFFFF" w:themeFill="background1"/>
          </w:tcPr>
          <w:p w14:paraId="49A5809C" w14:textId="77777777" w:rsidR="009A3F00" w:rsidRPr="00B96ACF" w:rsidRDefault="009A3F00" w:rsidP="002A4A27">
            <w:pPr>
              <w:rPr>
                <w:rFonts w:ascii="Arial" w:hAnsi="Arial" w:cs="Arial"/>
                <w:sz w:val="20"/>
                <w:szCs w:val="20"/>
              </w:rPr>
            </w:pPr>
          </w:p>
        </w:tc>
        <w:tc>
          <w:tcPr>
            <w:tcW w:w="993" w:type="dxa"/>
            <w:vMerge/>
            <w:shd w:val="clear" w:color="auto" w:fill="FFFFFF" w:themeFill="background1"/>
          </w:tcPr>
          <w:p w14:paraId="6D43AC7F" w14:textId="77777777" w:rsidR="009A3F00" w:rsidRPr="00B96ACF" w:rsidRDefault="009A3F00" w:rsidP="00B96ACF">
            <w:pPr>
              <w:jc w:val="center"/>
              <w:rPr>
                <w:rFonts w:ascii="Arial" w:hAnsi="Arial" w:cs="Arial"/>
                <w:sz w:val="20"/>
                <w:szCs w:val="20"/>
              </w:rPr>
            </w:pPr>
          </w:p>
        </w:tc>
        <w:tc>
          <w:tcPr>
            <w:tcW w:w="1134" w:type="dxa"/>
            <w:gridSpan w:val="2"/>
            <w:vMerge/>
            <w:shd w:val="clear" w:color="auto" w:fill="FFFFFF" w:themeFill="background1"/>
          </w:tcPr>
          <w:p w14:paraId="583D7D72" w14:textId="77777777" w:rsidR="009A3F00" w:rsidRPr="00B96ACF" w:rsidRDefault="009A3F00" w:rsidP="00B96ACF">
            <w:pPr>
              <w:jc w:val="center"/>
              <w:rPr>
                <w:rFonts w:ascii="Arial" w:hAnsi="Arial" w:cs="Arial"/>
                <w:sz w:val="20"/>
                <w:szCs w:val="20"/>
              </w:rPr>
            </w:pPr>
          </w:p>
        </w:tc>
        <w:tc>
          <w:tcPr>
            <w:tcW w:w="3686" w:type="dxa"/>
            <w:shd w:val="clear" w:color="auto" w:fill="FFFFFF" w:themeFill="background1"/>
          </w:tcPr>
          <w:p w14:paraId="4A025B40" w14:textId="5EE8739B" w:rsidR="009A3F00" w:rsidRPr="003548CA" w:rsidRDefault="009A3F00" w:rsidP="009A3F00">
            <w:pPr>
              <w:numPr>
                <w:ilvl w:val="0"/>
                <w:numId w:val="35"/>
              </w:numPr>
              <w:ind w:left="324"/>
              <w:contextualSpacing/>
              <w:rPr>
                <w:rFonts w:ascii="Arial" w:eastAsia="Times" w:hAnsi="Arial" w:cs="Arial"/>
                <w:sz w:val="20"/>
                <w:szCs w:val="20"/>
              </w:rPr>
            </w:pPr>
            <w:r w:rsidRPr="003548CA">
              <w:rPr>
                <w:rFonts w:ascii="Arial" w:eastAsia="Times" w:hAnsi="Arial" w:cs="Arial"/>
                <w:sz w:val="20"/>
                <w:szCs w:val="20"/>
              </w:rPr>
              <w:t>Integrate John Muir Award into the curriculum.</w:t>
            </w:r>
          </w:p>
        </w:tc>
        <w:tc>
          <w:tcPr>
            <w:tcW w:w="1558" w:type="dxa"/>
            <w:shd w:val="clear" w:color="auto" w:fill="FFFFFF" w:themeFill="background1"/>
          </w:tcPr>
          <w:p w14:paraId="3AB2F0D3" w14:textId="187E4AD6" w:rsidR="009A3F00" w:rsidRPr="003548CA" w:rsidRDefault="004854F2" w:rsidP="009A3F00">
            <w:pPr>
              <w:jc w:val="center"/>
              <w:rPr>
                <w:rFonts w:ascii="Arial" w:eastAsia="Times" w:hAnsi="Arial" w:cs="Arial"/>
                <w:sz w:val="20"/>
                <w:szCs w:val="20"/>
              </w:rPr>
            </w:pPr>
            <w:r>
              <w:rPr>
                <w:rFonts w:ascii="Arial" w:eastAsia="Times" w:hAnsi="Arial" w:cs="Arial"/>
                <w:sz w:val="20"/>
                <w:szCs w:val="20"/>
              </w:rPr>
              <w:t xml:space="preserve">Jan </w:t>
            </w:r>
            <w:r w:rsidR="009A3F00" w:rsidRPr="003548CA">
              <w:rPr>
                <w:rFonts w:ascii="Arial" w:eastAsia="Times" w:hAnsi="Arial" w:cs="Arial"/>
                <w:sz w:val="20"/>
                <w:szCs w:val="20"/>
              </w:rPr>
              <w:t>2022 (options planning)</w:t>
            </w:r>
          </w:p>
          <w:p w14:paraId="5773821C" w14:textId="77777777" w:rsidR="009A3F00" w:rsidRPr="003548CA" w:rsidRDefault="009A3F00" w:rsidP="00B96ACF">
            <w:pPr>
              <w:jc w:val="center"/>
              <w:rPr>
                <w:rFonts w:ascii="Arial" w:hAnsi="Arial" w:cs="Arial"/>
                <w:sz w:val="20"/>
                <w:szCs w:val="20"/>
              </w:rPr>
            </w:pPr>
          </w:p>
        </w:tc>
        <w:tc>
          <w:tcPr>
            <w:tcW w:w="3119" w:type="dxa"/>
            <w:vMerge/>
            <w:shd w:val="clear" w:color="auto" w:fill="FFFFFF" w:themeFill="background1"/>
          </w:tcPr>
          <w:p w14:paraId="0553608A" w14:textId="77777777" w:rsidR="009A3F00" w:rsidRPr="00B96ACF" w:rsidRDefault="009A3F00" w:rsidP="002A4A27">
            <w:pPr>
              <w:rPr>
                <w:rFonts w:ascii="Arial" w:hAnsi="Arial" w:cs="Arial"/>
                <w:sz w:val="20"/>
                <w:szCs w:val="20"/>
              </w:rPr>
            </w:pPr>
          </w:p>
        </w:tc>
        <w:tc>
          <w:tcPr>
            <w:tcW w:w="3685" w:type="dxa"/>
            <w:gridSpan w:val="2"/>
            <w:vMerge/>
            <w:shd w:val="clear" w:color="auto" w:fill="FFFFFF" w:themeFill="background1"/>
          </w:tcPr>
          <w:p w14:paraId="6AAB44FA" w14:textId="77777777" w:rsidR="009A3F00" w:rsidRPr="00B96ACF" w:rsidRDefault="009A3F00" w:rsidP="002A4A27">
            <w:pPr>
              <w:rPr>
                <w:rFonts w:ascii="Arial" w:hAnsi="Arial" w:cs="Arial"/>
                <w:sz w:val="20"/>
                <w:szCs w:val="20"/>
              </w:rPr>
            </w:pPr>
          </w:p>
        </w:tc>
      </w:tr>
      <w:tr w:rsidR="009A3F00" w:rsidRPr="006B6366" w14:paraId="144F2E95" w14:textId="77777777" w:rsidTr="009A3F00">
        <w:trPr>
          <w:trHeight w:val="77"/>
        </w:trPr>
        <w:tc>
          <w:tcPr>
            <w:tcW w:w="1418" w:type="dxa"/>
            <w:vMerge/>
            <w:shd w:val="clear" w:color="auto" w:fill="FFFFFF" w:themeFill="background1"/>
          </w:tcPr>
          <w:p w14:paraId="122B0E5C" w14:textId="77777777" w:rsidR="009A3F00" w:rsidRPr="00B96ACF" w:rsidRDefault="009A3F00" w:rsidP="002A4A27">
            <w:pPr>
              <w:rPr>
                <w:rFonts w:ascii="Arial" w:hAnsi="Arial" w:cs="Arial"/>
                <w:sz w:val="20"/>
                <w:szCs w:val="20"/>
              </w:rPr>
            </w:pPr>
          </w:p>
        </w:tc>
        <w:tc>
          <w:tcPr>
            <w:tcW w:w="993" w:type="dxa"/>
            <w:vMerge/>
            <w:shd w:val="clear" w:color="auto" w:fill="FFFFFF" w:themeFill="background1"/>
          </w:tcPr>
          <w:p w14:paraId="18D2A927" w14:textId="77777777" w:rsidR="009A3F00" w:rsidRPr="00B96ACF" w:rsidRDefault="009A3F00" w:rsidP="00B96ACF">
            <w:pPr>
              <w:jc w:val="center"/>
              <w:rPr>
                <w:rFonts w:ascii="Arial" w:hAnsi="Arial" w:cs="Arial"/>
                <w:sz w:val="20"/>
                <w:szCs w:val="20"/>
              </w:rPr>
            </w:pPr>
          </w:p>
        </w:tc>
        <w:tc>
          <w:tcPr>
            <w:tcW w:w="1134" w:type="dxa"/>
            <w:gridSpan w:val="2"/>
            <w:vMerge/>
            <w:shd w:val="clear" w:color="auto" w:fill="FFFFFF" w:themeFill="background1"/>
          </w:tcPr>
          <w:p w14:paraId="64B00CD1" w14:textId="77777777" w:rsidR="009A3F00" w:rsidRPr="00B96ACF" w:rsidRDefault="009A3F00" w:rsidP="00B96ACF">
            <w:pPr>
              <w:jc w:val="center"/>
              <w:rPr>
                <w:rFonts w:ascii="Arial" w:hAnsi="Arial" w:cs="Arial"/>
                <w:sz w:val="20"/>
                <w:szCs w:val="20"/>
              </w:rPr>
            </w:pPr>
          </w:p>
        </w:tc>
        <w:tc>
          <w:tcPr>
            <w:tcW w:w="3686" w:type="dxa"/>
            <w:shd w:val="clear" w:color="auto" w:fill="FFFFFF" w:themeFill="background1"/>
          </w:tcPr>
          <w:p w14:paraId="50E88AFC" w14:textId="0BC9A37A" w:rsidR="009A3F00" w:rsidRPr="003548CA" w:rsidRDefault="009A3F00" w:rsidP="009A3F00">
            <w:pPr>
              <w:numPr>
                <w:ilvl w:val="0"/>
                <w:numId w:val="35"/>
              </w:numPr>
              <w:ind w:left="324"/>
              <w:contextualSpacing/>
              <w:rPr>
                <w:rFonts w:ascii="Arial" w:eastAsia="Times" w:hAnsi="Arial" w:cs="Arial"/>
                <w:sz w:val="20"/>
                <w:szCs w:val="20"/>
              </w:rPr>
            </w:pPr>
            <w:r w:rsidRPr="003548CA">
              <w:rPr>
                <w:rFonts w:ascii="Arial" w:eastAsia="Times" w:hAnsi="Arial" w:cs="Arial"/>
                <w:sz w:val="20"/>
                <w:szCs w:val="20"/>
              </w:rPr>
              <w:t xml:space="preserve">Outdoor Leadership Weekends </w:t>
            </w:r>
            <w:r w:rsidR="003548CA">
              <w:rPr>
                <w:rFonts w:ascii="Arial" w:eastAsia="Times" w:hAnsi="Arial" w:cs="Arial"/>
                <w:sz w:val="20"/>
                <w:szCs w:val="20"/>
              </w:rPr>
              <w:t xml:space="preserve">identified on the calendar. </w:t>
            </w:r>
          </w:p>
        </w:tc>
        <w:tc>
          <w:tcPr>
            <w:tcW w:w="1558" w:type="dxa"/>
            <w:shd w:val="clear" w:color="auto" w:fill="FFFFFF" w:themeFill="background1"/>
          </w:tcPr>
          <w:p w14:paraId="0428D651" w14:textId="4D891F34" w:rsidR="009A3F00" w:rsidRPr="003548CA" w:rsidRDefault="004854F2" w:rsidP="003548CA">
            <w:pPr>
              <w:rPr>
                <w:rFonts w:ascii="Arial" w:hAnsi="Arial" w:cs="Arial"/>
                <w:sz w:val="20"/>
                <w:szCs w:val="20"/>
              </w:rPr>
            </w:pPr>
            <w:r>
              <w:rPr>
                <w:rFonts w:ascii="Arial" w:eastAsia="Times" w:hAnsi="Arial" w:cs="Arial"/>
                <w:sz w:val="20"/>
                <w:szCs w:val="20"/>
              </w:rPr>
              <w:t>Nov</w:t>
            </w:r>
            <w:r w:rsidR="00D7675B">
              <w:rPr>
                <w:rFonts w:ascii="Arial" w:eastAsia="Times" w:hAnsi="Arial" w:cs="Arial"/>
                <w:sz w:val="20"/>
                <w:szCs w:val="20"/>
              </w:rPr>
              <w:t xml:space="preserve"> 2021</w:t>
            </w:r>
          </w:p>
        </w:tc>
        <w:tc>
          <w:tcPr>
            <w:tcW w:w="3119" w:type="dxa"/>
            <w:vMerge/>
            <w:shd w:val="clear" w:color="auto" w:fill="FFFFFF" w:themeFill="background1"/>
          </w:tcPr>
          <w:p w14:paraId="2DB2A310" w14:textId="77777777" w:rsidR="009A3F00" w:rsidRPr="00B96ACF" w:rsidRDefault="009A3F00" w:rsidP="002A4A27">
            <w:pPr>
              <w:rPr>
                <w:rFonts w:ascii="Arial" w:hAnsi="Arial" w:cs="Arial"/>
                <w:sz w:val="20"/>
                <w:szCs w:val="20"/>
              </w:rPr>
            </w:pPr>
          </w:p>
        </w:tc>
        <w:tc>
          <w:tcPr>
            <w:tcW w:w="3685" w:type="dxa"/>
            <w:gridSpan w:val="2"/>
            <w:vMerge/>
            <w:shd w:val="clear" w:color="auto" w:fill="FFFFFF" w:themeFill="background1"/>
          </w:tcPr>
          <w:p w14:paraId="39267B26" w14:textId="77777777" w:rsidR="009A3F00" w:rsidRPr="00B96ACF" w:rsidRDefault="009A3F00" w:rsidP="002A4A27">
            <w:pPr>
              <w:rPr>
                <w:rFonts w:ascii="Arial" w:hAnsi="Arial" w:cs="Arial"/>
                <w:sz w:val="20"/>
                <w:szCs w:val="20"/>
              </w:rPr>
            </w:pPr>
          </w:p>
        </w:tc>
      </w:tr>
      <w:tr w:rsidR="009A3F00" w:rsidRPr="006B6366" w14:paraId="4CA958E6" w14:textId="77777777" w:rsidTr="009A3F00">
        <w:trPr>
          <w:trHeight w:val="77"/>
        </w:trPr>
        <w:tc>
          <w:tcPr>
            <w:tcW w:w="1418" w:type="dxa"/>
            <w:vMerge/>
            <w:shd w:val="clear" w:color="auto" w:fill="FFFFFF" w:themeFill="background1"/>
          </w:tcPr>
          <w:p w14:paraId="392776EE" w14:textId="77777777" w:rsidR="009A3F00" w:rsidRPr="00B96ACF" w:rsidRDefault="009A3F00" w:rsidP="002A4A27">
            <w:pPr>
              <w:rPr>
                <w:rFonts w:ascii="Arial" w:hAnsi="Arial" w:cs="Arial"/>
                <w:sz w:val="20"/>
                <w:szCs w:val="20"/>
              </w:rPr>
            </w:pPr>
          </w:p>
        </w:tc>
        <w:tc>
          <w:tcPr>
            <w:tcW w:w="993" w:type="dxa"/>
            <w:vMerge/>
            <w:shd w:val="clear" w:color="auto" w:fill="FFFFFF" w:themeFill="background1"/>
          </w:tcPr>
          <w:p w14:paraId="3A0A563D" w14:textId="77777777" w:rsidR="009A3F00" w:rsidRPr="00B96ACF" w:rsidRDefault="009A3F00" w:rsidP="00B96ACF">
            <w:pPr>
              <w:jc w:val="center"/>
              <w:rPr>
                <w:rFonts w:ascii="Arial" w:hAnsi="Arial" w:cs="Arial"/>
                <w:sz w:val="20"/>
                <w:szCs w:val="20"/>
              </w:rPr>
            </w:pPr>
          </w:p>
        </w:tc>
        <w:tc>
          <w:tcPr>
            <w:tcW w:w="1134" w:type="dxa"/>
            <w:gridSpan w:val="2"/>
            <w:vMerge/>
            <w:shd w:val="clear" w:color="auto" w:fill="FFFFFF" w:themeFill="background1"/>
          </w:tcPr>
          <w:p w14:paraId="399B2A77" w14:textId="77777777" w:rsidR="009A3F00" w:rsidRPr="00B96ACF" w:rsidRDefault="009A3F00" w:rsidP="00B96ACF">
            <w:pPr>
              <w:jc w:val="center"/>
              <w:rPr>
                <w:rFonts w:ascii="Arial" w:hAnsi="Arial" w:cs="Arial"/>
                <w:sz w:val="20"/>
                <w:szCs w:val="20"/>
              </w:rPr>
            </w:pPr>
          </w:p>
        </w:tc>
        <w:tc>
          <w:tcPr>
            <w:tcW w:w="3686" w:type="dxa"/>
            <w:shd w:val="clear" w:color="auto" w:fill="FFFFFF" w:themeFill="background1"/>
          </w:tcPr>
          <w:p w14:paraId="10B8FBF0" w14:textId="46C3571B" w:rsidR="009A3F00" w:rsidRPr="003548CA" w:rsidRDefault="009A3F00" w:rsidP="009A3F00">
            <w:pPr>
              <w:numPr>
                <w:ilvl w:val="0"/>
                <w:numId w:val="35"/>
              </w:numPr>
              <w:ind w:left="324"/>
              <w:contextualSpacing/>
              <w:rPr>
                <w:rFonts w:ascii="Arial" w:eastAsia="Times" w:hAnsi="Arial" w:cs="Arial"/>
                <w:sz w:val="20"/>
                <w:szCs w:val="20"/>
              </w:rPr>
            </w:pPr>
            <w:r w:rsidRPr="003548CA">
              <w:rPr>
                <w:rFonts w:ascii="Arial" w:eastAsia="Times" w:hAnsi="Arial" w:cs="Arial"/>
                <w:sz w:val="20"/>
                <w:szCs w:val="20"/>
              </w:rPr>
              <w:t>Ski Trip</w:t>
            </w:r>
          </w:p>
        </w:tc>
        <w:tc>
          <w:tcPr>
            <w:tcW w:w="1558" w:type="dxa"/>
            <w:shd w:val="clear" w:color="auto" w:fill="FFFFFF" w:themeFill="background1"/>
          </w:tcPr>
          <w:p w14:paraId="23A5DE76" w14:textId="3D25BE31" w:rsidR="009A3F00" w:rsidRPr="003548CA" w:rsidRDefault="009A3F00" w:rsidP="00B96ACF">
            <w:pPr>
              <w:jc w:val="center"/>
              <w:rPr>
                <w:rFonts w:ascii="Arial" w:hAnsi="Arial" w:cs="Arial"/>
                <w:sz w:val="20"/>
                <w:szCs w:val="20"/>
              </w:rPr>
            </w:pPr>
            <w:r w:rsidRPr="003548CA">
              <w:rPr>
                <w:rFonts w:ascii="Arial" w:eastAsia="Times" w:hAnsi="Arial" w:cs="Arial"/>
                <w:sz w:val="20"/>
                <w:szCs w:val="20"/>
              </w:rPr>
              <w:t>TBC</w:t>
            </w:r>
          </w:p>
        </w:tc>
        <w:tc>
          <w:tcPr>
            <w:tcW w:w="3119" w:type="dxa"/>
            <w:vMerge/>
            <w:shd w:val="clear" w:color="auto" w:fill="FFFFFF" w:themeFill="background1"/>
          </w:tcPr>
          <w:p w14:paraId="2D541827" w14:textId="77777777" w:rsidR="009A3F00" w:rsidRPr="00B96ACF" w:rsidRDefault="009A3F00" w:rsidP="002A4A27">
            <w:pPr>
              <w:rPr>
                <w:rFonts w:ascii="Arial" w:hAnsi="Arial" w:cs="Arial"/>
                <w:sz w:val="20"/>
                <w:szCs w:val="20"/>
              </w:rPr>
            </w:pPr>
          </w:p>
        </w:tc>
        <w:tc>
          <w:tcPr>
            <w:tcW w:w="3685" w:type="dxa"/>
            <w:gridSpan w:val="2"/>
            <w:vMerge/>
            <w:shd w:val="clear" w:color="auto" w:fill="FFFFFF" w:themeFill="background1"/>
          </w:tcPr>
          <w:p w14:paraId="0E2F6E5B" w14:textId="77777777" w:rsidR="009A3F00" w:rsidRPr="00B96ACF" w:rsidRDefault="009A3F00" w:rsidP="002A4A27">
            <w:pPr>
              <w:rPr>
                <w:rFonts w:ascii="Arial" w:hAnsi="Arial" w:cs="Arial"/>
                <w:sz w:val="20"/>
                <w:szCs w:val="20"/>
              </w:rPr>
            </w:pPr>
          </w:p>
        </w:tc>
      </w:tr>
      <w:tr w:rsidR="009A3F00" w:rsidRPr="006B6366" w14:paraId="45525029" w14:textId="77777777" w:rsidTr="009A3F00">
        <w:trPr>
          <w:trHeight w:val="77"/>
        </w:trPr>
        <w:tc>
          <w:tcPr>
            <w:tcW w:w="1418" w:type="dxa"/>
            <w:vMerge/>
            <w:shd w:val="clear" w:color="auto" w:fill="FFFFFF" w:themeFill="background1"/>
          </w:tcPr>
          <w:p w14:paraId="1DA60E27" w14:textId="77777777" w:rsidR="009A3F00" w:rsidRPr="00B96ACF" w:rsidRDefault="009A3F00" w:rsidP="002A4A27">
            <w:pPr>
              <w:rPr>
                <w:rFonts w:ascii="Arial" w:hAnsi="Arial" w:cs="Arial"/>
                <w:sz w:val="20"/>
                <w:szCs w:val="20"/>
              </w:rPr>
            </w:pPr>
          </w:p>
        </w:tc>
        <w:tc>
          <w:tcPr>
            <w:tcW w:w="993" w:type="dxa"/>
            <w:vMerge/>
            <w:shd w:val="clear" w:color="auto" w:fill="FFFFFF" w:themeFill="background1"/>
          </w:tcPr>
          <w:p w14:paraId="0679B85A" w14:textId="77777777" w:rsidR="009A3F00" w:rsidRPr="00B96ACF" w:rsidRDefault="009A3F00" w:rsidP="00B96ACF">
            <w:pPr>
              <w:jc w:val="center"/>
              <w:rPr>
                <w:rFonts w:ascii="Arial" w:hAnsi="Arial" w:cs="Arial"/>
                <w:sz w:val="20"/>
                <w:szCs w:val="20"/>
              </w:rPr>
            </w:pPr>
          </w:p>
        </w:tc>
        <w:tc>
          <w:tcPr>
            <w:tcW w:w="1134" w:type="dxa"/>
            <w:gridSpan w:val="2"/>
            <w:vMerge/>
            <w:shd w:val="clear" w:color="auto" w:fill="FFFFFF" w:themeFill="background1"/>
          </w:tcPr>
          <w:p w14:paraId="06A2016E" w14:textId="77777777" w:rsidR="009A3F00" w:rsidRPr="00B96ACF" w:rsidRDefault="009A3F00" w:rsidP="00B96ACF">
            <w:pPr>
              <w:jc w:val="center"/>
              <w:rPr>
                <w:rFonts w:ascii="Arial" w:hAnsi="Arial" w:cs="Arial"/>
                <w:sz w:val="20"/>
                <w:szCs w:val="20"/>
              </w:rPr>
            </w:pPr>
          </w:p>
        </w:tc>
        <w:tc>
          <w:tcPr>
            <w:tcW w:w="3686" w:type="dxa"/>
            <w:shd w:val="clear" w:color="auto" w:fill="FFFFFF" w:themeFill="background1"/>
          </w:tcPr>
          <w:p w14:paraId="0455A753" w14:textId="77777777" w:rsidR="009A3F00" w:rsidRPr="003548CA" w:rsidRDefault="009A3F00" w:rsidP="009A3F00">
            <w:pPr>
              <w:numPr>
                <w:ilvl w:val="0"/>
                <w:numId w:val="30"/>
              </w:numPr>
              <w:contextualSpacing/>
              <w:rPr>
                <w:rFonts w:ascii="Arial" w:eastAsia="Times" w:hAnsi="Arial" w:cs="Arial"/>
                <w:sz w:val="20"/>
                <w:szCs w:val="20"/>
              </w:rPr>
            </w:pPr>
            <w:r w:rsidRPr="003548CA">
              <w:rPr>
                <w:rFonts w:ascii="Arial" w:eastAsia="Times" w:hAnsi="Arial" w:cs="Arial"/>
                <w:sz w:val="20"/>
                <w:szCs w:val="20"/>
              </w:rPr>
              <w:t xml:space="preserve">S1-S6  Leadership </w:t>
            </w:r>
          </w:p>
          <w:p w14:paraId="101D9D4C" w14:textId="4BE33BEF" w:rsidR="009A3F00" w:rsidRPr="003548CA" w:rsidRDefault="009A3F00" w:rsidP="009A3F00">
            <w:pPr>
              <w:ind w:left="360"/>
              <w:rPr>
                <w:rFonts w:ascii="Arial" w:eastAsia="Times" w:hAnsi="Arial" w:cs="Arial"/>
                <w:sz w:val="20"/>
                <w:szCs w:val="20"/>
              </w:rPr>
            </w:pPr>
            <w:r w:rsidRPr="003548CA">
              <w:rPr>
                <w:rFonts w:ascii="Arial" w:eastAsia="Times" w:hAnsi="Arial" w:cs="Arial"/>
                <w:sz w:val="20"/>
                <w:szCs w:val="20"/>
              </w:rPr>
              <w:t>&amp; Activity Day</w:t>
            </w:r>
            <w:r w:rsidR="003548CA">
              <w:rPr>
                <w:rFonts w:ascii="Arial" w:eastAsia="Times" w:hAnsi="Arial" w:cs="Arial"/>
                <w:sz w:val="20"/>
                <w:szCs w:val="20"/>
              </w:rPr>
              <w:t>s</w:t>
            </w:r>
          </w:p>
        </w:tc>
        <w:tc>
          <w:tcPr>
            <w:tcW w:w="1558" w:type="dxa"/>
            <w:shd w:val="clear" w:color="auto" w:fill="FFFFFF" w:themeFill="background1"/>
          </w:tcPr>
          <w:p w14:paraId="5B283942" w14:textId="4255A288" w:rsidR="009A3F00" w:rsidRPr="003548CA" w:rsidRDefault="004854F2" w:rsidP="00B96ACF">
            <w:pPr>
              <w:jc w:val="center"/>
              <w:rPr>
                <w:rFonts w:ascii="Arial" w:hAnsi="Arial" w:cs="Arial"/>
                <w:sz w:val="20"/>
                <w:szCs w:val="20"/>
              </w:rPr>
            </w:pPr>
            <w:r>
              <w:rPr>
                <w:rFonts w:ascii="Arial" w:hAnsi="Arial" w:cs="Arial"/>
                <w:sz w:val="20"/>
                <w:szCs w:val="20"/>
              </w:rPr>
              <w:t xml:space="preserve">Sep </w:t>
            </w:r>
            <w:r w:rsidR="003548CA">
              <w:rPr>
                <w:rFonts w:ascii="Arial" w:hAnsi="Arial" w:cs="Arial"/>
                <w:sz w:val="20"/>
                <w:szCs w:val="20"/>
              </w:rPr>
              <w:t>2021</w:t>
            </w:r>
          </w:p>
        </w:tc>
        <w:tc>
          <w:tcPr>
            <w:tcW w:w="3119" w:type="dxa"/>
            <w:vMerge/>
            <w:shd w:val="clear" w:color="auto" w:fill="FFFFFF" w:themeFill="background1"/>
          </w:tcPr>
          <w:p w14:paraId="31299236" w14:textId="77777777" w:rsidR="009A3F00" w:rsidRPr="00B96ACF" w:rsidRDefault="009A3F00" w:rsidP="002A4A27">
            <w:pPr>
              <w:rPr>
                <w:rFonts w:ascii="Arial" w:hAnsi="Arial" w:cs="Arial"/>
                <w:sz w:val="20"/>
                <w:szCs w:val="20"/>
              </w:rPr>
            </w:pPr>
          </w:p>
        </w:tc>
        <w:tc>
          <w:tcPr>
            <w:tcW w:w="3685" w:type="dxa"/>
            <w:gridSpan w:val="2"/>
            <w:vMerge/>
            <w:shd w:val="clear" w:color="auto" w:fill="FFFFFF" w:themeFill="background1"/>
          </w:tcPr>
          <w:p w14:paraId="22DAF76A" w14:textId="77777777" w:rsidR="009A3F00" w:rsidRPr="00B96ACF" w:rsidRDefault="009A3F00" w:rsidP="002A4A27">
            <w:pPr>
              <w:rPr>
                <w:rFonts w:ascii="Arial" w:hAnsi="Arial" w:cs="Arial"/>
                <w:sz w:val="20"/>
                <w:szCs w:val="20"/>
              </w:rPr>
            </w:pPr>
          </w:p>
        </w:tc>
      </w:tr>
    </w:tbl>
    <w:p w14:paraId="072516F7" w14:textId="77777777" w:rsidR="006B6366" w:rsidRDefault="006B6366" w:rsidP="002A4A27">
      <w:pPr>
        <w:spacing w:after="0" w:line="240" w:lineRule="auto"/>
      </w:pPr>
    </w:p>
    <w:p w14:paraId="34EEB3DC" w14:textId="74E214E4" w:rsidR="00B96ACF" w:rsidRDefault="00B96ACF">
      <w:r>
        <w:br w:type="page"/>
      </w:r>
    </w:p>
    <w:tbl>
      <w:tblPr>
        <w:tblStyle w:val="TableGrid2"/>
        <w:tblW w:w="15593" w:type="dxa"/>
        <w:tblInd w:w="-856" w:type="dxa"/>
        <w:tblLayout w:type="fixed"/>
        <w:tblLook w:val="04A0" w:firstRow="1" w:lastRow="0" w:firstColumn="1" w:lastColumn="0" w:noHBand="0" w:noVBand="1"/>
      </w:tblPr>
      <w:tblGrid>
        <w:gridCol w:w="1418"/>
        <w:gridCol w:w="993"/>
        <w:gridCol w:w="1134"/>
        <w:gridCol w:w="3685"/>
        <w:gridCol w:w="1559"/>
        <w:gridCol w:w="3119"/>
        <w:gridCol w:w="1007"/>
        <w:gridCol w:w="2678"/>
      </w:tblGrid>
      <w:tr w:rsidR="006B6366" w:rsidRPr="006B6366" w14:paraId="2F560CFA" w14:textId="77777777" w:rsidTr="00B96ACF">
        <w:trPr>
          <w:trHeight w:val="648"/>
        </w:trPr>
        <w:tc>
          <w:tcPr>
            <w:tcW w:w="2411" w:type="dxa"/>
            <w:gridSpan w:val="2"/>
            <w:shd w:val="clear" w:color="auto" w:fill="F2F2F2" w:themeFill="background1" w:themeFillShade="F2"/>
            <w:vAlign w:val="center"/>
          </w:tcPr>
          <w:p w14:paraId="1452FF08" w14:textId="77777777" w:rsidR="006B6366" w:rsidRPr="006B6366" w:rsidRDefault="006B6366" w:rsidP="002A4A27">
            <w:pPr>
              <w:rPr>
                <w:rFonts w:ascii="Arial" w:hAnsi="Arial" w:cs="Arial"/>
                <w:b/>
                <w:sz w:val="20"/>
                <w:szCs w:val="20"/>
              </w:rPr>
            </w:pPr>
            <w:r w:rsidRPr="006B6366">
              <w:rPr>
                <w:rFonts w:ascii="Arial" w:hAnsi="Arial" w:cs="Arial"/>
                <w:b/>
                <w:sz w:val="20"/>
                <w:szCs w:val="20"/>
              </w:rPr>
              <w:t>Establishment Strategic Priority:</w:t>
            </w:r>
          </w:p>
        </w:tc>
        <w:tc>
          <w:tcPr>
            <w:tcW w:w="10504" w:type="dxa"/>
            <w:gridSpan w:val="5"/>
            <w:shd w:val="clear" w:color="auto" w:fill="auto"/>
            <w:vAlign w:val="center"/>
          </w:tcPr>
          <w:p w14:paraId="4F0E8689" w14:textId="77777777" w:rsidR="006B6366" w:rsidRPr="006B6366" w:rsidRDefault="006B6366" w:rsidP="002A4A27">
            <w:pPr>
              <w:rPr>
                <w:rFonts w:ascii="Arial" w:hAnsi="Arial" w:cs="Arial"/>
                <w:b/>
              </w:rPr>
            </w:pPr>
            <w:r w:rsidRPr="006B6366">
              <w:rPr>
                <w:rFonts w:ascii="Arial" w:hAnsi="Arial" w:cs="Arial"/>
                <w:b/>
              </w:rPr>
              <w:t xml:space="preserve">LEARNING AND TEACHING – LEARNING FOR SUSTAINABILITY </w:t>
            </w:r>
          </w:p>
        </w:tc>
        <w:tc>
          <w:tcPr>
            <w:tcW w:w="2678" w:type="dxa"/>
            <w:shd w:val="clear" w:color="auto" w:fill="F2F2F2" w:themeFill="background1" w:themeFillShade="F2"/>
            <w:vAlign w:val="center"/>
          </w:tcPr>
          <w:p w14:paraId="7B4C0B2F" w14:textId="77777777" w:rsidR="006B6366" w:rsidRPr="006B6366" w:rsidRDefault="006B6366" w:rsidP="002A4A27">
            <w:pPr>
              <w:rPr>
                <w:rFonts w:ascii="Arial" w:hAnsi="Arial" w:cs="Arial"/>
                <w:i/>
                <w:color w:val="FF0000"/>
                <w:sz w:val="20"/>
                <w:szCs w:val="20"/>
              </w:rPr>
            </w:pPr>
            <w:r w:rsidRPr="006B6366">
              <w:rPr>
                <w:rFonts w:ascii="Arial" w:hAnsi="Arial" w:cs="Arial"/>
                <w:b/>
                <w:sz w:val="20"/>
                <w:szCs w:val="20"/>
              </w:rPr>
              <w:t>Linked to Directorate Priority: 1</w:t>
            </w:r>
          </w:p>
        </w:tc>
      </w:tr>
      <w:tr w:rsidR="006B6366" w:rsidRPr="006B6366" w14:paraId="17123D75" w14:textId="77777777" w:rsidTr="00B96ACF">
        <w:trPr>
          <w:trHeight w:val="648"/>
        </w:trPr>
        <w:tc>
          <w:tcPr>
            <w:tcW w:w="1418" w:type="dxa"/>
            <w:vAlign w:val="center"/>
          </w:tcPr>
          <w:p w14:paraId="133C92E3" w14:textId="77777777" w:rsidR="006B6366" w:rsidRPr="006B6366" w:rsidRDefault="006B6366" w:rsidP="00B96ACF">
            <w:pPr>
              <w:jc w:val="center"/>
              <w:rPr>
                <w:rFonts w:ascii="Arial" w:hAnsi="Arial" w:cs="Arial"/>
                <w:b/>
                <w:color w:val="000000" w:themeColor="text1"/>
                <w:sz w:val="20"/>
                <w:szCs w:val="20"/>
              </w:rPr>
            </w:pPr>
            <w:r w:rsidRPr="006B6366">
              <w:rPr>
                <w:rFonts w:ascii="Arial" w:hAnsi="Arial" w:cs="Arial"/>
                <w:b/>
                <w:color w:val="000000" w:themeColor="text1"/>
                <w:sz w:val="20"/>
                <w:szCs w:val="20"/>
              </w:rPr>
              <w:t>High Level Objectives</w:t>
            </w:r>
          </w:p>
        </w:tc>
        <w:tc>
          <w:tcPr>
            <w:tcW w:w="993" w:type="dxa"/>
            <w:vAlign w:val="center"/>
          </w:tcPr>
          <w:p w14:paraId="15DBCD8F" w14:textId="77777777" w:rsidR="006B6366" w:rsidRPr="006B6366" w:rsidRDefault="006B6366" w:rsidP="00B96ACF">
            <w:pPr>
              <w:jc w:val="center"/>
              <w:rPr>
                <w:rFonts w:ascii="Arial" w:hAnsi="Arial" w:cs="Arial"/>
                <w:b/>
                <w:sz w:val="16"/>
                <w:szCs w:val="16"/>
              </w:rPr>
            </w:pPr>
            <w:r w:rsidRPr="006B6366">
              <w:rPr>
                <w:rFonts w:ascii="Arial" w:hAnsi="Arial" w:cs="Arial"/>
                <w:b/>
                <w:sz w:val="16"/>
                <w:szCs w:val="16"/>
              </w:rPr>
              <w:t>HGIOS 4</w:t>
            </w:r>
          </w:p>
          <w:p w14:paraId="2C69982E" w14:textId="77777777" w:rsidR="006B6366" w:rsidRPr="006B6366" w:rsidRDefault="006B6366" w:rsidP="00B96ACF">
            <w:pPr>
              <w:jc w:val="center"/>
              <w:rPr>
                <w:rFonts w:ascii="Arial" w:hAnsi="Arial" w:cs="Arial"/>
                <w:b/>
                <w:sz w:val="16"/>
                <w:szCs w:val="16"/>
              </w:rPr>
            </w:pPr>
            <w:r w:rsidRPr="006B6366">
              <w:rPr>
                <w:rFonts w:ascii="Arial" w:hAnsi="Arial" w:cs="Arial"/>
                <w:b/>
                <w:sz w:val="16"/>
                <w:szCs w:val="16"/>
              </w:rPr>
              <w:t>NIF</w:t>
            </w:r>
          </w:p>
        </w:tc>
        <w:tc>
          <w:tcPr>
            <w:tcW w:w="1134" w:type="dxa"/>
            <w:vAlign w:val="center"/>
          </w:tcPr>
          <w:p w14:paraId="2457862B" w14:textId="77777777" w:rsidR="00B96ACF" w:rsidRPr="006B6366" w:rsidRDefault="00B96ACF" w:rsidP="00B96ACF">
            <w:pPr>
              <w:jc w:val="center"/>
              <w:rPr>
                <w:rFonts w:ascii="Arial" w:hAnsi="Arial" w:cs="Arial"/>
                <w:b/>
                <w:sz w:val="16"/>
              </w:rPr>
            </w:pPr>
            <w:r w:rsidRPr="006B6366">
              <w:rPr>
                <w:rFonts w:ascii="Arial" w:hAnsi="Arial" w:cs="Arial"/>
                <w:b/>
                <w:sz w:val="16"/>
              </w:rPr>
              <w:t>Supported through PEF?</w:t>
            </w:r>
          </w:p>
          <w:p w14:paraId="17D3DCBD" w14:textId="4CC2E933" w:rsidR="006B6366" w:rsidRPr="00B96ACF" w:rsidRDefault="00B96ACF" w:rsidP="00B96ACF">
            <w:pPr>
              <w:jc w:val="center"/>
              <w:rPr>
                <w:rFonts w:ascii="Arial" w:hAnsi="Arial" w:cs="Arial"/>
                <w:b/>
                <w:sz w:val="16"/>
              </w:rPr>
            </w:pPr>
            <w:r w:rsidRPr="00F81E5E">
              <w:rPr>
                <w:rFonts w:ascii="Arial" w:hAnsi="Arial" w:cs="Arial"/>
                <w:b/>
                <w:sz w:val="16"/>
              </w:rPr>
              <w:t>Y/</w:t>
            </w:r>
            <w:r w:rsidRPr="006B6366">
              <w:rPr>
                <w:rFonts w:ascii="Arial" w:hAnsi="Arial" w:cs="Arial"/>
                <w:b/>
                <w:sz w:val="16"/>
              </w:rPr>
              <w:t>N</w:t>
            </w:r>
          </w:p>
        </w:tc>
        <w:tc>
          <w:tcPr>
            <w:tcW w:w="3685" w:type="dxa"/>
            <w:vAlign w:val="center"/>
          </w:tcPr>
          <w:p w14:paraId="35C801A6" w14:textId="77777777" w:rsidR="006B6366" w:rsidRPr="006B6366" w:rsidRDefault="006B6366" w:rsidP="00B96ACF">
            <w:pPr>
              <w:jc w:val="center"/>
              <w:rPr>
                <w:rFonts w:ascii="Arial" w:hAnsi="Arial" w:cs="Arial"/>
                <w:b/>
                <w:sz w:val="20"/>
                <w:szCs w:val="20"/>
              </w:rPr>
            </w:pPr>
            <w:r w:rsidRPr="006B6366">
              <w:rPr>
                <w:rFonts w:ascii="Arial" w:hAnsi="Arial" w:cs="Arial"/>
                <w:b/>
                <w:sz w:val="20"/>
                <w:szCs w:val="20"/>
              </w:rPr>
              <w:t>How will we achieve this?</w:t>
            </w:r>
          </w:p>
        </w:tc>
        <w:tc>
          <w:tcPr>
            <w:tcW w:w="1559" w:type="dxa"/>
            <w:vAlign w:val="center"/>
          </w:tcPr>
          <w:p w14:paraId="54F3FF9E" w14:textId="77777777" w:rsidR="006B6366" w:rsidRPr="006B6366" w:rsidRDefault="006B6366" w:rsidP="00007694">
            <w:pPr>
              <w:jc w:val="center"/>
              <w:rPr>
                <w:rFonts w:ascii="Arial" w:hAnsi="Arial" w:cs="Arial"/>
                <w:b/>
                <w:sz w:val="16"/>
                <w:szCs w:val="16"/>
              </w:rPr>
            </w:pPr>
            <w:r w:rsidRPr="006B6366">
              <w:rPr>
                <w:rFonts w:ascii="Arial" w:hAnsi="Arial" w:cs="Arial"/>
                <w:b/>
                <w:sz w:val="16"/>
                <w:szCs w:val="16"/>
              </w:rPr>
              <w:t>Timescale / Assigned to:</w:t>
            </w:r>
          </w:p>
        </w:tc>
        <w:tc>
          <w:tcPr>
            <w:tcW w:w="3119" w:type="dxa"/>
            <w:vAlign w:val="center"/>
          </w:tcPr>
          <w:p w14:paraId="2FA220B9" w14:textId="77777777" w:rsidR="006B6366" w:rsidRPr="006B6366" w:rsidRDefault="006B6366" w:rsidP="00B96ACF">
            <w:pPr>
              <w:jc w:val="center"/>
              <w:rPr>
                <w:rFonts w:ascii="Arial" w:hAnsi="Arial" w:cs="Arial"/>
                <w:b/>
                <w:sz w:val="20"/>
                <w:szCs w:val="20"/>
              </w:rPr>
            </w:pPr>
            <w:r w:rsidRPr="006B6366">
              <w:rPr>
                <w:rFonts w:ascii="Arial" w:hAnsi="Arial" w:cs="Arial"/>
                <w:b/>
                <w:sz w:val="20"/>
                <w:szCs w:val="20"/>
              </w:rPr>
              <w:t>Pupil Outcomes</w:t>
            </w:r>
          </w:p>
          <w:p w14:paraId="79CE2841" w14:textId="77777777" w:rsidR="006B6366" w:rsidRPr="006B6366" w:rsidRDefault="006B6366" w:rsidP="00B96ACF">
            <w:pPr>
              <w:jc w:val="center"/>
              <w:rPr>
                <w:rFonts w:ascii="Arial" w:hAnsi="Arial" w:cs="Arial"/>
                <w:bCs/>
                <w:i/>
                <w:iCs/>
                <w:sz w:val="20"/>
                <w:szCs w:val="20"/>
              </w:rPr>
            </w:pPr>
            <w:r w:rsidRPr="006B6366">
              <w:rPr>
                <w:rFonts w:ascii="Arial" w:hAnsi="Arial" w:cs="Arial"/>
                <w:bCs/>
                <w:i/>
                <w:iCs/>
                <w:sz w:val="20"/>
                <w:szCs w:val="20"/>
              </w:rPr>
              <w:t>What will change for our learners?</w:t>
            </w:r>
          </w:p>
        </w:tc>
        <w:tc>
          <w:tcPr>
            <w:tcW w:w="3685" w:type="dxa"/>
            <w:gridSpan w:val="2"/>
            <w:vAlign w:val="center"/>
          </w:tcPr>
          <w:p w14:paraId="74EB37A7" w14:textId="77777777" w:rsidR="006B6366" w:rsidRPr="006B6366" w:rsidRDefault="006B6366" w:rsidP="00B96ACF">
            <w:pPr>
              <w:jc w:val="center"/>
              <w:rPr>
                <w:rFonts w:ascii="Arial" w:hAnsi="Arial" w:cs="Arial"/>
                <w:b/>
                <w:sz w:val="20"/>
                <w:szCs w:val="20"/>
              </w:rPr>
            </w:pPr>
            <w:r w:rsidRPr="006B6366">
              <w:rPr>
                <w:rFonts w:ascii="Arial" w:hAnsi="Arial" w:cs="Arial"/>
                <w:b/>
                <w:sz w:val="20"/>
                <w:szCs w:val="20"/>
              </w:rPr>
              <w:t>Measurement</w:t>
            </w:r>
          </w:p>
          <w:p w14:paraId="7EC2ED30" w14:textId="77777777" w:rsidR="006B6366" w:rsidRPr="006B6366" w:rsidRDefault="006B6366" w:rsidP="00B96ACF">
            <w:pPr>
              <w:jc w:val="center"/>
              <w:rPr>
                <w:rFonts w:ascii="Arial" w:hAnsi="Arial" w:cs="Arial"/>
                <w:bCs/>
                <w:i/>
                <w:iCs/>
                <w:sz w:val="20"/>
                <w:szCs w:val="20"/>
              </w:rPr>
            </w:pPr>
            <w:r w:rsidRPr="006B6366">
              <w:rPr>
                <w:rFonts w:ascii="Arial" w:hAnsi="Arial" w:cs="Arial"/>
                <w:bCs/>
                <w:i/>
                <w:iCs/>
                <w:sz w:val="20"/>
                <w:szCs w:val="20"/>
              </w:rPr>
              <w:t>How will we measure impact?</w:t>
            </w:r>
          </w:p>
        </w:tc>
      </w:tr>
      <w:tr w:rsidR="008F15A2" w:rsidRPr="00F81E5E" w14:paraId="22EA816D" w14:textId="77777777" w:rsidTr="00007694">
        <w:trPr>
          <w:trHeight w:val="583"/>
        </w:trPr>
        <w:tc>
          <w:tcPr>
            <w:tcW w:w="1418" w:type="dxa"/>
            <w:vMerge w:val="restart"/>
            <w:shd w:val="clear" w:color="auto" w:fill="FFFFFF" w:themeFill="background1"/>
          </w:tcPr>
          <w:p w14:paraId="08424EC2" w14:textId="55AA6C01" w:rsidR="008F15A2" w:rsidRPr="00F81E5E" w:rsidRDefault="008F15A2" w:rsidP="002A4A27">
            <w:pPr>
              <w:rPr>
                <w:rFonts w:ascii="Arial" w:hAnsi="Arial" w:cs="Arial"/>
                <w:sz w:val="20"/>
                <w:szCs w:val="20"/>
              </w:rPr>
            </w:pPr>
            <w:r w:rsidRPr="00F81E5E">
              <w:rPr>
                <w:rFonts w:ascii="Arial" w:hAnsi="Arial" w:cs="Arial"/>
                <w:sz w:val="20"/>
                <w:szCs w:val="20"/>
              </w:rPr>
              <w:t>We will develop our approaches towards learning for sustainability to ensure that all young people are experiencing co</w:t>
            </w:r>
            <w:r w:rsidR="00F81E5E">
              <w:rPr>
                <w:rFonts w:ascii="Arial" w:hAnsi="Arial" w:cs="Arial"/>
                <w:sz w:val="20"/>
                <w:szCs w:val="20"/>
              </w:rPr>
              <w:t>herent, rewarding, transformativ</w:t>
            </w:r>
            <w:r w:rsidRPr="00F81E5E">
              <w:rPr>
                <w:rFonts w:ascii="Arial" w:hAnsi="Arial" w:cs="Arial"/>
                <w:sz w:val="20"/>
                <w:szCs w:val="20"/>
              </w:rPr>
              <w:t>e learning experiences.</w:t>
            </w:r>
          </w:p>
        </w:tc>
        <w:tc>
          <w:tcPr>
            <w:tcW w:w="993" w:type="dxa"/>
            <w:vMerge w:val="restart"/>
            <w:shd w:val="clear" w:color="auto" w:fill="FFFFFF" w:themeFill="background1"/>
          </w:tcPr>
          <w:p w14:paraId="4D8379D9" w14:textId="77777777" w:rsidR="008F15A2" w:rsidRPr="00F81E5E" w:rsidRDefault="008F15A2" w:rsidP="00B96ACF">
            <w:pPr>
              <w:jc w:val="center"/>
              <w:rPr>
                <w:rFonts w:ascii="Arial" w:hAnsi="Arial" w:cs="Arial"/>
                <w:sz w:val="20"/>
                <w:szCs w:val="20"/>
              </w:rPr>
            </w:pPr>
            <w:r w:rsidRPr="00F81E5E">
              <w:rPr>
                <w:rFonts w:ascii="Arial" w:hAnsi="Arial" w:cs="Arial"/>
                <w:sz w:val="20"/>
                <w:szCs w:val="20"/>
              </w:rPr>
              <w:t>2.2</w:t>
            </w:r>
          </w:p>
          <w:p w14:paraId="47E656AB" w14:textId="77777777" w:rsidR="008F15A2" w:rsidRPr="00F81E5E" w:rsidRDefault="008F15A2" w:rsidP="00B96ACF">
            <w:pPr>
              <w:jc w:val="center"/>
              <w:rPr>
                <w:rFonts w:ascii="Arial" w:hAnsi="Arial" w:cs="Arial"/>
                <w:sz w:val="20"/>
                <w:szCs w:val="20"/>
              </w:rPr>
            </w:pPr>
            <w:r w:rsidRPr="00F81E5E">
              <w:rPr>
                <w:rFonts w:ascii="Arial" w:hAnsi="Arial" w:cs="Arial"/>
                <w:sz w:val="20"/>
                <w:szCs w:val="20"/>
              </w:rPr>
              <w:t>2.3</w:t>
            </w:r>
          </w:p>
          <w:p w14:paraId="6A97B9FB" w14:textId="4E946E84" w:rsidR="008F15A2" w:rsidRPr="00F81E5E" w:rsidRDefault="008F15A2" w:rsidP="00B96ACF">
            <w:pPr>
              <w:jc w:val="center"/>
              <w:rPr>
                <w:rFonts w:ascii="Arial" w:hAnsi="Arial" w:cs="Arial"/>
                <w:sz w:val="20"/>
                <w:szCs w:val="20"/>
              </w:rPr>
            </w:pPr>
            <w:r w:rsidRPr="00F81E5E">
              <w:rPr>
                <w:rFonts w:ascii="Arial" w:hAnsi="Arial" w:cs="Arial"/>
                <w:sz w:val="20"/>
                <w:szCs w:val="20"/>
              </w:rPr>
              <w:t>3.2</w:t>
            </w:r>
          </w:p>
        </w:tc>
        <w:tc>
          <w:tcPr>
            <w:tcW w:w="1134" w:type="dxa"/>
            <w:vMerge w:val="restart"/>
            <w:shd w:val="clear" w:color="auto" w:fill="FFFFFF" w:themeFill="background1"/>
          </w:tcPr>
          <w:p w14:paraId="39BBC612" w14:textId="77777777" w:rsidR="008F15A2" w:rsidRPr="00F81E5E" w:rsidRDefault="008F15A2" w:rsidP="00B96ACF">
            <w:pPr>
              <w:jc w:val="center"/>
              <w:rPr>
                <w:rFonts w:ascii="Arial" w:hAnsi="Arial" w:cs="Arial"/>
                <w:sz w:val="20"/>
                <w:szCs w:val="20"/>
              </w:rPr>
            </w:pPr>
            <w:r w:rsidRPr="00F81E5E">
              <w:rPr>
                <w:rFonts w:ascii="Arial" w:hAnsi="Arial" w:cs="Arial"/>
                <w:sz w:val="20"/>
                <w:szCs w:val="20"/>
              </w:rPr>
              <w:t>Y</w:t>
            </w:r>
          </w:p>
        </w:tc>
        <w:tc>
          <w:tcPr>
            <w:tcW w:w="3685" w:type="dxa"/>
            <w:shd w:val="clear" w:color="auto" w:fill="FFFFFF" w:themeFill="background1"/>
          </w:tcPr>
          <w:p w14:paraId="587D36AE" w14:textId="394FF0DC" w:rsidR="008F15A2" w:rsidRPr="00F81E5E" w:rsidRDefault="008F15A2" w:rsidP="006F7B05">
            <w:pPr>
              <w:numPr>
                <w:ilvl w:val="0"/>
                <w:numId w:val="30"/>
              </w:numPr>
              <w:contextualSpacing/>
              <w:rPr>
                <w:rFonts w:ascii="Arial" w:hAnsi="Arial" w:cs="Arial"/>
                <w:sz w:val="20"/>
                <w:szCs w:val="20"/>
              </w:rPr>
            </w:pPr>
            <w:r w:rsidRPr="00F81E5E">
              <w:rPr>
                <w:rFonts w:ascii="Arial" w:hAnsi="Arial" w:cs="Arial"/>
                <w:sz w:val="20"/>
                <w:szCs w:val="20"/>
              </w:rPr>
              <w:t>Recruitment of an Attainment and Inclusion Officer from PEF budget.</w:t>
            </w:r>
          </w:p>
        </w:tc>
        <w:tc>
          <w:tcPr>
            <w:tcW w:w="1559" w:type="dxa"/>
            <w:shd w:val="clear" w:color="auto" w:fill="FFFFFF" w:themeFill="background1"/>
          </w:tcPr>
          <w:p w14:paraId="1C1C061D" w14:textId="624BF032" w:rsidR="008F15A2" w:rsidRPr="00F81E5E" w:rsidRDefault="00007694" w:rsidP="00007694">
            <w:pPr>
              <w:jc w:val="center"/>
              <w:rPr>
                <w:rFonts w:ascii="Arial" w:hAnsi="Arial" w:cs="Arial"/>
                <w:sz w:val="20"/>
                <w:szCs w:val="20"/>
              </w:rPr>
            </w:pPr>
            <w:r w:rsidRPr="00F81E5E">
              <w:rPr>
                <w:rFonts w:ascii="Arial" w:hAnsi="Arial" w:cs="Arial"/>
                <w:sz w:val="20"/>
                <w:szCs w:val="20"/>
              </w:rPr>
              <w:t>June 2021</w:t>
            </w:r>
          </w:p>
        </w:tc>
        <w:tc>
          <w:tcPr>
            <w:tcW w:w="3119" w:type="dxa"/>
            <w:vMerge w:val="restart"/>
            <w:shd w:val="clear" w:color="auto" w:fill="FFFFFF" w:themeFill="background1"/>
          </w:tcPr>
          <w:p w14:paraId="7917F07C" w14:textId="05FE3AC8" w:rsidR="00007694" w:rsidRPr="00304B1A" w:rsidRDefault="008F15A2" w:rsidP="00007694">
            <w:pPr>
              <w:pStyle w:val="ListParagraph"/>
              <w:numPr>
                <w:ilvl w:val="0"/>
                <w:numId w:val="30"/>
              </w:numPr>
              <w:rPr>
                <w:rFonts w:ascii="Arial" w:hAnsi="Arial" w:cs="Arial"/>
                <w:sz w:val="18"/>
                <w:szCs w:val="18"/>
              </w:rPr>
            </w:pPr>
            <w:r w:rsidRPr="00304B1A">
              <w:rPr>
                <w:rFonts w:ascii="Arial" w:hAnsi="Arial" w:cs="Arial"/>
                <w:sz w:val="18"/>
                <w:szCs w:val="18"/>
              </w:rPr>
              <w:t>Re-engagement with school/learning</w:t>
            </w:r>
            <w:r w:rsidR="00F81E5E" w:rsidRPr="00304B1A">
              <w:rPr>
                <w:rFonts w:ascii="Arial" w:hAnsi="Arial" w:cs="Arial"/>
                <w:sz w:val="18"/>
                <w:szCs w:val="18"/>
              </w:rPr>
              <w:t>.</w:t>
            </w:r>
          </w:p>
          <w:p w14:paraId="3F9F1CDB" w14:textId="77777777" w:rsidR="00007694" w:rsidRPr="00304B1A" w:rsidRDefault="008F15A2" w:rsidP="00007694">
            <w:pPr>
              <w:pStyle w:val="ListParagraph"/>
              <w:numPr>
                <w:ilvl w:val="0"/>
                <w:numId w:val="30"/>
              </w:numPr>
              <w:rPr>
                <w:rFonts w:ascii="Arial" w:hAnsi="Arial" w:cs="Arial"/>
                <w:sz w:val="18"/>
                <w:szCs w:val="18"/>
              </w:rPr>
            </w:pPr>
            <w:r w:rsidRPr="00304B1A">
              <w:rPr>
                <w:rFonts w:ascii="Arial" w:hAnsi="Arial" w:cs="Arial"/>
                <w:sz w:val="18"/>
                <w:szCs w:val="18"/>
              </w:rPr>
              <w:t>Enhanced feelings of safety/security/trust/belonging</w:t>
            </w:r>
          </w:p>
          <w:p w14:paraId="79375086" w14:textId="717664E1" w:rsidR="00007694" w:rsidRPr="00304B1A" w:rsidRDefault="008F15A2" w:rsidP="00007694">
            <w:pPr>
              <w:pStyle w:val="ListParagraph"/>
              <w:numPr>
                <w:ilvl w:val="0"/>
                <w:numId w:val="30"/>
              </w:numPr>
              <w:rPr>
                <w:rFonts w:ascii="Arial" w:hAnsi="Arial" w:cs="Arial"/>
                <w:sz w:val="18"/>
                <w:szCs w:val="18"/>
              </w:rPr>
            </w:pPr>
            <w:r w:rsidRPr="00304B1A">
              <w:rPr>
                <w:rFonts w:ascii="Arial" w:hAnsi="Arial" w:cs="Arial"/>
                <w:sz w:val="18"/>
                <w:szCs w:val="18"/>
              </w:rPr>
              <w:t>Improved confidence/self-esteem/wellbeing</w:t>
            </w:r>
            <w:r w:rsidR="00304B1A">
              <w:rPr>
                <w:rFonts w:ascii="Arial" w:hAnsi="Arial" w:cs="Arial"/>
                <w:sz w:val="18"/>
                <w:szCs w:val="18"/>
              </w:rPr>
              <w:t>.</w:t>
            </w:r>
          </w:p>
          <w:p w14:paraId="6396CDCD" w14:textId="6608F5D6" w:rsidR="00007694" w:rsidRPr="00304B1A" w:rsidRDefault="008F15A2" w:rsidP="00007694">
            <w:pPr>
              <w:pStyle w:val="ListParagraph"/>
              <w:numPr>
                <w:ilvl w:val="0"/>
                <w:numId w:val="30"/>
              </w:numPr>
              <w:rPr>
                <w:rFonts w:ascii="Arial" w:hAnsi="Arial" w:cs="Arial"/>
                <w:sz w:val="18"/>
                <w:szCs w:val="18"/>
              </w:rPr>
            </w:pPr>
            <w:r w:rsidRPr="00304B1A">
              <w:rPr>
                <w:rFonts w:ascii="Arial" w:hAnsi="Arial" w:cs="Arial"/>
                <w:sz w:val="18"/>
                <w:szCs w:val="18"/>
              </w:rPr>
              <w:t>Improved attainment and achievement outcomes – Literacy/Numeracy/H and WB</w:t>
            </w:r>
            <w:r w:rsidR="00304B1A">
              <w:rPr>
                <w:rFonts w:ascii="Arial" w:hAnsi="Arial" w:cs="Arial"/>
                <w:sz w:val="18"/>
                <w:szCs w:val="18"/>
              </w:rPr>
              <w:t>.</w:t>
            </w:r>
          </w:p>
          <w:p w14:paraId="4CCAB1F3" w14:textId="00CBF461" w:rsidR="00007694" w:rsidRPr="00304B1A" w:rsidRDefault="008F15A2" w:rsidP="00007694">
            <w:pPr>
              <w:pStyle w:val="ListParagraph"/>
              <w:numPr>
                <w:ilvl w:val="0"/>
                <w:numId w:val="30"/>
              </w:numPr>
              <w:rPr>
                <w:rFonts w:ascii="Arial" w:hAnsi="Arial" w:cs="Arial"/>
                <w:sz w:val="18"/>
                <w:szCs w:val="18"/>
              </w:rPr>
            </w:pPr>
            <w:r w:rsidRPr="00304B1A">
              <w:rPr>
                <w:rFonts w:ascii="Arial" w:hAnsi="Arial" w:cs="Arial"/>
                <w:sz w:val="18"/>
                <w:szCs w:val="18"/>
              </w:rPr>
              <w:t>Increased chance of entering a positive post school destination</w:t>
            </w:r>
            <w:r w:rsidR="00304B1A">
              <w:rPr>
                <w:rFonts w:ascii="Arial" w:hAnsi="Arial" w:cs="Arial"/>
                <w:sz w:val="18"/>
                <w:szCs w:val="18"/>
              </w:rPr>
              <w:t>.</w:t>
            </w:r>
          </w:p>
          <w:p w14:paraId="3668712D" w14:textId="44AC40B2" w:rsidR="00007694" w:rsidRPr="00304B1A" w:rsidRDefault="00304B1A" w:rsidP="00007694">
            <w:pPr>
              <w:pStyle w:val="ListParagraph"/>
              <w:numPr>
                <w:ilvl w:val="0"/>
                <w:numId w:val="30"/>
              </w:numPr>
              <w:rPr>
                <w:rFonts w:ascii="Arial" w:hAnsi="Arial" w:cs="Arial"/>
                <w:sz w:val="18"/>
                <w:szCs w:val="18"/>
              </w:rPr>
            </w:pPr>
            <w:r>
              <w:rPr>
                <w:rFonts w:ascii="Arial" w:hAnsi="Arial" w:cs="Arial"/>
                <w:sz w:val="18"/>
                <w:szCs w:val="18"/>
              </w:rPr>
              <w:t>D</w:t>
            </w:r>
            <w:r w:rsidR="008F15A2" w:rsidRPr="00304B1A">
              <w:rPr>
                <w:rFonts w:ascii="Arial" w:hAnsi="Arial" w:cs="Arial"/>
                <w:sz w:val="18"/>
                <w:szCs w:val="18"/>
              </w:rPr>
              <w:t>ignity around breakfast and food provision to pupils and families</w:t>
            </w:r>
            <w:r>
              <w:rPr>
                <w:rFonts w:ascii="Arial" w:hAnsi="Arial" w:cs="Arial"/>
                <w:sz w:val="18"/>
                <w:szCs w:val="18"/>
              </w:rPr>
              <w:t>.</w:t>
            </w:r>
            <w:r w:rsidR="008F15A2" w:rsidRPr="00304B1A">
              <w:rPr>
                <w:rFonts w:ascii="Arial" w:hAnsi="Arial" w:cs="Arial"/>
                <w:sz w:val="18"/>
                <w:szCs w:val="18"/>
              </w:rPr>
              <w:t xml:space="preserve"> </w:t>
            </w:r>
          </w:p>
          <w:p w14:paraId="1CA39A34" w14:textId="1F3ACB60" w:rsidR="00007694" w:rsidRPr="00304B1A" w:rsidRDefault="008F15A2" w:rsidP="00007694">
            <w:pPr>
              <w:pStyle w:val="ListParagraph"/>
              <w:numPr>
                <w:ilvl w:val="0"/>
                <w:numId w:val="30"/>
              </w:numPr>
              <w:rPr>
                <w:rFonts w:ascii="Arial" w:hAnsi="Arial" w:cs="Arial"/>
                <w:sz w:val="18"/>
                <w:szCs w:val="18"/>
              </w:rPr>
            </w:pPr>
            <w:r w:rsidRPr="00304B1A">
              <w:rPr>
                <w:rFonts w:ascii="Arial" w:hAnsi="Arial" w:cs="Arial"/>
                <w:sz w:val="18"/>
                <w:szCs w:val="18"/>
              </w:rPr>
              <w:t>Embed Learning for Sustainability across the curriculum</w:t>
            </w:r>
            <w:r w:rsidR="00304B1A">
              <w:rPr>
                <w:rFonts w:ascii="Arial" w:hAnsi="Arial" w:cs="Arial"/>
                <w:sz w:val="18"/>
                <w:szCs w:val="18"/>
              </w:rPr>
              <w:t>.</w:t>
            </w:r>
            <w:r w:rsidRPr="00304B1A">
              <w:rPr>
                <w:rFonts w:ascii="Arial" w:hAnsi="Arial" w:cs="Arial"/>
                <w:sz w:val="18"/>
                <w:szCs w:val="18"/>
              </w:rPr>
              <w:t xml:space="preserve"> </w:t>
            </w:r>
          </w:p>
          <w:p w14:paraId="752C24C4" w14:textId="5EA7880D" w:rsidR="00007694" w:rsidRPr="00304B1A" w:rsidRDefault="008F15A2" w:rsidP="00007694">
            <w:pPr>
              <w:pStyle w:val="ListParagraph"/>
              <w:numPr>
                <w:ilvl w:val="0"/>
                <w:numId w:val="30"/>
              </w:numPr>
              <w:rPr>
                <w:rFonts w:ascii="Arial" w:hAnsi="Arial" w:cs="Arial"/>
                <w:sz w:val="18"/>
                <w:szCs w:val="18"/>
              </w:rPr>
            </w:pPr>
            <w:r w:rsidRPr="00304B1A">
              <w:rPr>
                <w:rFonts w:ascii="Arial" w:eastAsia="Times" w:hAnsi="Arial" w:cs="Arial"/>
                <w:sz w:val="18"/>
                <w:szCs w:val="18"/>
              </w:rPr>
              <w:t>Increase</w:t>
            </w:r>
            <w:r w:rsidR="00304B1A">
              <w:rPr>
                <w:rFonts w:ascii="Arial" w:eastAsia="Times" w:hAnsi="Arial" w:cs="Arial"/>
                <w:sz w:val="18"/>
                <w:szCs w:val="18"/>
              </w:rPr>
              <w:t xml:space="preserve"> in</w:t>
            </w:r>
            <w:r w:rsidRPr="00304B1A">
              <w:rPr>
                <w:rFonts w:ascii="Arial" w:eastAsia="Times" w:hAnsi="Arial" w:cs="Arial"/>
                <w:sz w:val="18"/>
                <w:szCs w:val="18"/>
              </w:rPr>
              <w:t xml:space="preserve"> pupils’ wider achievement</w:t>
            </w:r>
            <w:r w:rsidR="00304B1A">
              <w:rPr>
                <w:rFonts w:ascii="Arial" w:eastAsia="Times" w:hAnsi="Arial" w:cs="Arial"/>
                <w:sz w:val="18"/>
                <w:szCs w:val="18"/>
              </w:rPr>
              <w:t xml:space="preserve"> portfolio</w:t>
            </w:r>
            <w:r w:rsidRPr="00304B1A">
              <w:rPr>
                <w:rFonts w:ascii="Arial" w:eastAsia="Times" w:hAnsi="Arial" w:cs="Arial"/>
                <w:sz w:val="18"/>
                <w:szCs w:val="18"/>
              </w:rPr>
              <w:t>.</w:t>
            </w:r>
          </w:p>
          <w:p w14:paraId="67E5F9FE" w14:textId="7AF38C26" w:rsidR="00007694" w:rsidRPr="00F81E5E" w:rsidRDefault="00304B1A" w:rsidP="00007694">
            <w:pPr>
              <w:pStyle w:val="ListParagraph"/>
              <w:numPr>
                <w:ilvl w:val="0"/>
                <w:numId w:val="30"/>
              </w:numPr>
              <w:rPr>
                <w:rFonts w:ascii="Arial" w:hAnsi="Arial" w:cs="Arial"/>
                <w:sz w:val="20"/>
                <w:szCs w:val="20"/>
              </w:rPr>
            </w:pPr>
            <w:r>
              <w:rPr>
                <w:rFonts w:ascii="Arial" w:eastAsia="Times" w:hAnsi="Arial" w:cs="Arial"/>
                <w:sz w:val="18"/>
                <w:szCs w:val="18"/>
              </w:rPr>
              <w:t>S</w:t>
            </w:r>
            <w:r w:rsidR="008F15A2" w:rsidRPr="00304B1A">
              <w:rPr>
                <w:rFonts w:ascii="Arial" w:eastAsia="Times" w:hAnsi="Arial" w:cs="Arial"/>
                <w:sz w:val="18"/>
                <w:szCs w:val="18"/>
              </w:rPr>
              <w:t>kills for life</w:t>
            </w:r>
            <w:r>
              <w:rPr>
                <w:rFonts w:ascii="Arial" w:eastAsia="Times" w:hAnsi="Arial" w:cs="Arial"/>
                <w:sz w:val="18"/>
                <w:szCs w:val="18"/>
              </w:rPr>
              <w:t xml:space="preserve"> developed</w:t>
            </w:r>
            <w:r w:rsidR="008F15A2" w:rsidRPr="00304B1A">
              <w:rPr>
                <w:rFonts w:ascii="Arial" w:eastAsia="Times" w:hAnsi="Arial" w:cs="Arial"/>
                <w:sz w:val="18"/>
                <w:szCs w:val="18"/>
              </w:rPr>
              <w:t xml:space="preserve"> and improve</w:t>
            </w:r>
            <w:r>
              <w:rPr>
                <w:rFonts w:ascii="Arial" w:eastAsia="Times" w:hAnsi="Arial" w:cs="Arial"/>
                <w:sz w:val="18"/>
                <w:szCs w:val="18"/>
              </w:rPr>
              <w:t>d</w:t>
            </w:r>
            <w:r w:rsidR="008F15A2" w:rsidRPr="00304B1A">
              <w:rPr>
                <w:rFonts w:ascii="Arial" w:eastAsia="Times" w:hAnsi="Arial" w:cs="Arial"/>
                <w:sz w:val="18"/>
                <w:szCs w:val="18"/>
              </w:rPr>
              <w:t xml:space="preserve"> understanding</w:t>
            </w:r>
            <w:r w:rsidR="008F15A2" w:rsidRPr="00F81E5E">
              <w:rPr>
                <w:rFonts w:ascii="Arial" w:eastAsia="Times" w:hAnsi="Arial" w:cs="Arial"/>
                <w:sz w:val="20"/>
                <w:szCs w:val="20"/>
              </w:rPr>
              <w:t xml:space="preserve"> of the environment</w:t>
            </w:r>
            <w:r>
              <w:rPr>
                <w:rFonts w:ascii="Arial" w:eastAsia="Times" w:hAnsi="Arial" w:cs="Arial"/>
                <w:sz w:val="20"/>
                <w:szCs w:val="20"/>
              </w:rPr>
              <w:t>.</w:t>
            </w:r>
          </w:p>
          <w:p w14:paraId="2ED14E9E" w14:textId="0C05DF59" w:rsidR="00007694" w:rsidRPr="00F81E5E" w:rsidRDefault="00304B1A" w:rsidP="00007694">
            <w:pPr>
              <w:pStyle w:val="ListParagraph"/>
              <w:numPr>
                <w:ilvl w:val="0"/>
                <w:numId w:val="30"/>
              </w:numPr>
              <w:rPr>
                <w:rFonts w:ascii="Arial" w:hAnsi="Arial" w:cs="Arial"/>
                <w:sz w:val="20"/>
                <w:szCs w:val="20"/>
              </w:rPr>
            </w:pPr>
            <w:r>
              <w:rPr>
                <w:rFonts w:ascii="Arial" w:hAnsi="Arial" w:cs="Arial"/>
                <w:sz w:val="20"/>
                <w:szCs w:val="20"/>
              </w:rPr>
              <w:t xml:space="preserve">Pupil voice and participation at the heart of </w:t>
            </w:r>
            <w:r w:rsidR="008F15A2" w:rsidRPr="00F81E5E">
              <w:rPr>
                <w:rFonts w:ascii="Arial" w:hAnsi="Arial" w:cs="Arial"/>
                <w:sz w:val="20"/>
                <w:szCs w:val="20"/>
              </w:rPr>
              <w:t xml:space="preserve">decision making </w:t>
            </w:r>
          </w:p>
          <w:p w14:paraId="47665DAB" w14:textId="373607AD" w:rsidR="008F15A2" w:rsidRPr="00F81E5E" w:rsidRDefault="008F15A2" w:rsidP="00007694">
            <w:pPr>
              <w:pStyle w:val="ListParagraph"/>
              <w:numPr>
                <w:ilvl w:val="0"/>
                <w:numId w:val="30"/>
              </w:numPr>
              <w:rPr>
                <w:rFonts w:ascii="Arial" w:hAnsi="Arial" w:cs="Arial"/>
                <w:sz w:val="20"/>
                <w:szCs w:val="20"/>
              </w:rPr>
            </w:pPr>
            <w:r w:rsidRPr="00F81E5E">
              <w:rPr>
                <w:rFonts w:ascii="Arial" w:hAnsi="Arial" w:cs="Arial"/>
                <w:sz w:val="20"/>
                <w:szCs w:val="20"/>
              </w:rPr>
              <w:t xml:space="preserve">UNCRC rights embedded in planning and consultation and decision making processes. </w:t>
            </w:r>
          </w:p>
          <w:p w14:paraId="3D243D6A" w14:textId="77777777" w:rsidR="008F15A2" w:rsidRPr="00F81E5E" w:rsidRDefault="008F15A2" w:rsidP="002A4A27">
            <w:pPr>
              <w:ind w:left="720"/>
              <w:contextualSpacing/>
              <w:rPr>
                <w:rFonts w:ascii="Arial" w:hAnsi="Arial" w:cs="Arial"/>
                <w:sz w:val="20"/>
                <w:szCs w:val="20"/>
              </w:rPr>
            </w:pPr>
          </w:p>
          <w:p w14:paraId="3254F29C" w14:textId="77777777" w:rsidR="008F15A2" w:rsidRPr="00F81E5E" w:rsidRDefault="008F15A2" w:rsidP="002A4A27">
            <w:pPr>
              <w:ind w:left="720"/>
              <w:contextualSpacing/>
              <w:rPr>
                <w:rFonts w:ascii="Arial" w:hAnsi="Arial" w:cs="Arial"/>
                <w:sz w:val="20"/>
                <w:szCs w:val="20"/>
              </w:rPr>
            </w:pPr>
          </w:p>
        </w:tc>
        <w:tc>
          <w:tcPr>
            <w:tcW w:w="3685" w:type="dxa"/>
            <w:gridSpan w:val="2"/>
            <w:vMerge w:val="restart"/>
            <w:shd w:val="clear" w:color="auto" w:fill="FFFFFF" w:themeFill="background1"/>
          </w:tcPr>
          <w:p w14:paraId="24C5036A" w14:textId="58586122" w:rsidR="008F15A2" w:rsidRPr="00304B1A" w:rsidRDefault="008F15A2" w:rsidP="002F7635">
            <w:pPr>
              <w:pStyle w:val="ListParagraph"/>
              <w:numPr>
                <w:ilvl w:val="0"/>
                <w:numId w:val="30"/>
              </w:numPr>
              <w:rPr>
                <w:rFonts w:ascii="Arial" w:hAnsi="Arial" w:cs="Arial"/>
                <w:sz w:val="20"/>
                <w:szCs w:val="20"/>
              </w:rPr>
            </w:pPr>
            <w:r w:rsidRPr="00304B1A">
              <w:rPr>
                <w:rFonts w:ascii="Arial" w:hAnsi="Arial" w:cs="Arial"/>
                <w:sz w:val="20"/>
                <w:szCs w:val="20"/>
              </w:rPr>
              <w:t>Pupil/Parent/Partner views</w:t>
            </w:r>
            <w:r w:rsidR="00304B1A">
              <w:rPr>
                <w:rFonts w:ascii="Arial" w:hAnsi="Arial" w:cs="Arial"/>
                <w:sz w:val="20"/>
                <w:szCs w:val="20"/>
              </w:rPr>
              <w:t xml:space="preserve"> captured in s</w:t>
            </w:r>
            <w:r w:rsidRPr="00304B1A">
              <w:rPr>
                <w:rFonts w:ascii="Arial" w:hAnsi="Arial" w:cs="Arial"/>
                <w:sz w:val="20"/>
                <w:szCs w:val="20"/>
              </w:rPr>
              <w:t>urvey of impact</w:t>
            </w:r>
          </w:p>
          <w:p w14:paraId="3520BA9F" w14:textId="77777777" w:rsidR="008F15A2" w:rsidRPr="00304B1A" w:rsidRDefault="008F15A2" w:rsidP="00304B1A">
            <w:pPr>
              <w:pStyle w:val="ListParagraph"/>
              <w:numPr>
                <w:ilvl w:val="0"/>
                <w:numId w:val="30"/>
              </w:numPr>
              <w:rPr>
                <w:rFonts w:ascii="Arial" w:hAnsi="Arial" w:cs="Arial"/>
                <w:sz w:val="20"/>
                <w:szCs w:val="20"/>
              </w:rPr>
            </w:pPr>
            <w:r w:rsidRPr="00304B1A">
              <w:rPr>
                <w:rFonts w:ascii="Arial" w:hAnsi="Arial" w:cs="Arial"/>
                <w:sz w:val="20"/>
                <w:szCs w:val="20"/>
              </w:rPr>
              <w:t>Focus groups of pupils/ teachers/parents</w:t>
            </w:r>
          </w:p>
          <w:p w14:paraId="43A439AE" w14:textId="77777777" w:rsidR="008F15A2" w:rsidRPr="00304B1A" w:rsidRDefault="008F15A2" w:rsidP="00304B1A">
            <w:pPr>
              <w:pStyle w:val="ListParagraph"/>
              <w:numPr>
                <w:ilvl w:val="0"/>
                <w:numId w:val="30"/>
              </w:numPr>
              <w:rPr>
                <w:rFonts w:ascii="Arial" w:hAnsi="Arial" w:cs="Arial"/>
                <w:sz w:val="20"/>
                <w:szCs w:val="20"/>
              </w:rPr>
            </w:pPr>
            <w:r w:rsidRPr="00304B1A">
              <w:rPr>
                <w:rFonts w:ascii="Arial" w:hAnsi="Arial" w:cs="Arial"/>
                <w:sz w:val="20"/>
                <w:szCs w:val="20"/>
              </w:rPr>
              <w:t>Show case event Live and Virtual COP26</w:t>
            </w:r>
          </w:p>
          <w:p w14:paraId="0E45B2D6" w14:textId="77777777" w:rsidR="008F15A2" w:rsidRPr="00304B1A" w:rsidRDefault="008F15A2" w:rsidP="00304B1A">
            <w:pPr>
              <w:pStyle w:val="ListParagraph"/>
              <w:numPr>
                <w:ilvl w:val="0"/>
                <w:numId w:val="30"/>
              </w:numPr>
              <w:rPr>
                <w:rFonts w:ascii="Arial" w:hAnsi="Arial" w:cs="Arial"/>
                <w:sz w:val="20"/>
                <w:szCs w:val="20"/>
              </w:rPr>
            </w:pPr>
            <w:r w:rsidRPr="00304B1A">
              <w:rPr>
                <w:rFonts w:ascii="Arial" w:hAnsi="Arial" w:cs="Arial"/>
                <w:sz w:val="20"/>
                <w:szCs w:val="20"/>
              </w:rPr>
              <w:t xml:space="preserve">Audit of awareness of Learning for sustainability embedded in curriculum teachers/pupils/parents. </w:t>
            </w:r>
          </w:p>
        </w:tc>
      </w:tr>
      <w:tr w:rsidR="008F15A2" w:rsidRPr="00F81E5E" w14:paraId="6AA0E280" w14:textId="77777777" w:rsidTr="008F15A2">
        <w:trPr>
          <w:trHeight w:val="397"/>
        </w:trPr>
        <w:tc>
          <w:tcPr>
            <w:tcW w:w="1418" w:type="dxa"/>
            <w:vMerge/>
            <w:shd w:val="clear" w:color="auto" w:fill="FFFFFF" w:themeFill="background1"/>
          </w:tcPr>
          <w:p w14:paraId="4C7461D0" w14:textId="77777777" w:rsidR="008F15A2" w:rsidRPr="00F81E5E" w:rsidRDefault="008F15A2" w:rsidP="002A4A27">
            <w:pPr>
              <w:rPr>
                <w:rFonts w:ascii="Arial" w:hAnsi="Arial" w:cs="Arial"/>
                <w:sz w:val="20"/>
                <w:szCs w:val="20"/>
              </w:rPr>
            </w:pPr>
          </w:p>
        </w:tc>
        <w:tc>
          <w:tcPr>
            <w:tcW w:w="993" w:type="dxa"/>
            <w:vMerge/>
            <w:shd w:val="clear" w:color="auto" w:fill="FFFFFF" w:themeFill="background1"/>
          </w:tcPr>
          <w:p w14:paraId="27D9464D" w14:textId="77777777" w:rsidR="008F15A2" w:rsidRPr="00F81E5E" w:rsidRDefault="008F15A2" w:rsidP="00B96ACF">
            <w:pPr>
              <w:jc w:val="center"/>
              <w:rPr>
                <w:rFonts w:ascii="Arial" w:hAnsi="Arial" w:cs="Arial"/>
                <w:sz w:val="20"/>
                <w:szCs w:val="20"/>
              </w:rPr>
            </w:pPr>
          </w:p>
        </w:tc>
        <w:tc>
          <w:tcPr>
            <w:tcW w:w="1134" w:type="dxa"/>
            <w:vMerge/>
            <w:shd w:val="clear" w:color="auto" w:fill="FFFFFF" w:themeFill="background1"/>
          </w:tcPr>
          <w:p w14:paraId="556ACB5E" w14:textId="77777777" w:rsidR="008F15A2" w:rsidRPr="00F81E5E" w:rsidRDefault="008F15A2" w:rsidP="00B96ACF">
            <w:pPr>
              <w:jc w:val="center"/>
              <w:rPr>
                <w:rFonts w:ascii="Arial" w:hAnsi="Arial" w:cs="Arial"/>
                <w:sz w:val="20"/>
                <w:szCs w:val="20"/>
              </w:rPr>
            </w:pPr>
          </w:p>
        </w:tc>
        <w:tc>
          <w:tcPr>
            <w:tcW w:w="3685" w:type="dxa"/>
            <w:shd w:val="clear" w:color="auto" w:fill="FFFFFF" w:themeFill="background1"/>
          </w:tcPr>
          <w:p w14:paraId="7D08B55A" w14:textId="5B060969" w:rsidR="008F15A2" w:rsidRPr="00F81E5E" w:rsidRDefault="008F15A2" w:rsidP="008F15A2">
            <w:pPr>
              <w:pStyle w:val="ListParagraph"/>
              <w:numPr>
                <w:ilvl w:val="0"/>
                <w:numId w:val="31"/>
              </w:numPr>
              <w:ind w:left="324"/>
              <w:rPr>
                <w:rFonts w:ascii="Arial" w:hAnsi="Arial" w:cs="Arial"/>
                <w:sz w:val="20"/>
                <w:szCs w:val="20"/>
              </w:rPr>
            </w:pPr>
            <w:r w:rsidRPr="00F81E5E">
              <w:rPr>
                <w:rFonts w:ascii="Arial" w:hAnsi="Arial" w:cs="Arial"/>
                <w:sz w:val="20"/>
                <w:szCs w:val="20"/>
              </w:rPr>
              <w:t>Creation of remit with clearly define</w:t>
            </w:r>
            <w:r w:rsidR="006F7B05" w:rsidRPr="00F81E5E">
              <w:rPr>
                <w:rFonts w:ascii="Arial" w:hAnsi="Arial" w:cs="Arial"/>
                <w:sz w:val="20"/>
                <w:szCs w:val="20"/>
              </w:rPr>
              <w:t>d</w:t>
            </w:r>
            <w:r w:rsidRPr="00F81E5E">
              <w:rPr>
                <w:rFonts w:ascii="Arial" w:hAnsi="Arial" w:cs="Arial"/>
                <w:sz w:val="20"/>
                <w:szCs w:val="20"/>
              </w:rPr>
              <w:t xml:space="preserve"> responsibilities</w:t>
            </w:r>
            <w:r w:rsidR="00F81E5E">
              <w:rPr>
                <w:rFonts w:ascii="Arial" w:hAnsi="Arial" w:cs="Arial"/>
                <w:sz w:val="20"/>
                <w:szCs w:val="20"/>
              </w:rPr>
              <w:t>.</w:t>
            </w:r>
          </w:p>
        </w:tc>
        <w:tc>
          <w:tcPr>
            <w:tcW w:w="1559" w:type="dxa"/>
            <w:shd w:val="clear" w:color="auto" w:fill="FFFFFF" w:themeFill="background1"/>
          </w:tcPr>
          <w:p w14:paraId="52224697" w14:textId="456776EA" w:rsidR="008F15A2" w:rsidRPr="00F81E5E" w:rsidRDefault="008F15A2" w:rsidP="00007694">
            <w:pPr>
              <w:jc w:val="center"/>
              <w:rPr>
                <w:rFonts w:ascii="Arial" w:hAnsi="Arial" w:cs="Arial"/>
                <w:sz w:val="20"/>
                <w:szCs w:val="20"/>
              </w:rPr>
            </w:pPr>
            <w:r w:rsidRPr="00F81E5E">
              <w:rPr>
                <w:rFonts w:ascii="Arial" w:hAnsi="Arial" w:cs="Arial"/>
                <w:sz w:val="20"/>
                <w:szCs w:val="20"/>
              </w:rPr>
              <w:t>Aug 2021</w:t>
            </w:r>
          </w:p>
        </w:tc>
        <w:tc>
          <w:tcPr>
            <w:tcW w:w="3119" w:type="dxa"/>
            <w:vMerge/>
            <w:shd w:val="clear" w:color="auto" w:fill="FFFFFF" w:themeFill="background1"/>
          </w:tcPr>
          <w:p w14:paraId="07FAE34E" w14:textId="77777777" w:rsidR="008F15A2" w:rsidRPr="00F81E5E" w:rsidRDefault="008F15A2" w:rsidP="002A4A27">
            <w:pPr>
              <w:rPr>
                <w:rFonts w:ascii="Arial" w:hAnsi="Arial" w:cs="Arial"/>
                <w:sz w:val="20"/>
                <w:szCs w:val="20"/>
              </w:rPr>
            </w:pPr>
          </w:p>
        </w:tc>
        <w:tc>
          <w:tcPr>
            <w:tcW w:w="3685" w:type="dxa"/>
            <w:gridSpan w:val="2"/>
            <w:vMerge/>
            <w:shd w:val="clear" w:color="auto" w:fill="FFFFFF" w:themeFill="background1"/>
          </w:tcPr>
          <w:p w14:paraId="3EEECFA6" w14:textId="77777777" w:rsidR="008F15A2" w:rsidRPr="00F81E5E" w:rsidRDefault="008F15A2" w:rsidP="002A4A27">
            <w:pPr>
              <w:rPr>
                <w:rFonts w:ascii="Arial" w:hAnsi="Arial" w:cs="Arial"/>
                <w:sz w:val="20"/>
                <w:szCs w:val="20"/>
              </w:rPr>
            </w:pPr>
          </w:p>
        </w:tc>
      </w:tr>
      <w:tr w:rsidR="008F15A2" w:rsidRPr="00F81E5E" w14:paraId="25BE5913" w14:textId="77777777" w:rsidTr="008F15A2">
        <w:trPr>
          <w:trHeight w:val="397"/>
        </w:trPr>
        <w:tc>
          <w:tcPr>
            <w:tcW w:w="1418" w:type="dxa"/>
            <w:vMerge/>
            <w:shd w:val="clear" w:color="auto" w:fill="FFFFFF" w:themeFill="background1"/>
          </w:tcPr>
          <w:p w14:paraId="6C492CA6" w14:textId="77777777" w:rsidR="008F15A2" w:rsidRPr="00F81E5E" w:rsidRDefault="008F15A2" w:rsidP="002A4A27">
            <w:pPr>
              <w:rPr>
                <w:rFonts w:ascii="Arial" w:hAnsi="Arial" w:cs="Arial"/>
                <w:sz w:val="20"/>
                <w:szCs w:val="20"/>
              </w:rPr>
            </w:pPr>
          </w:p>
        </w:tc>
        <w:tc>
          <w:tcPr>
            <w:tcW w:w="993" w:type="dxa"/>
            <w:vMerge/>
            <w:shd w:val="clear" w:color="auto" w:fill="FFFFFF" w:themeFill="background1"/>
          </w:tcPr>
          <w:p w14:paraId="4E42DA1C" w14:textId="77777777" w:rsidR="008F15A2" w:rsidRPr="00F81E5E" w:rsidRDefault="008F15A2" w:rsidP="00B96ACF">
            <w:pPr>
              <w:jc w:val="center"/>
              <w:rPr>
                <w:rFonts w:ascii="Arial" w:hAnsi="Arial" w:cs="Arial"/>
                <w:sz w:val="20"/>
                <w:szCs w:val="20"/>
              </w:rPr>
            </w:pPr>
          </w:p>
        </w:tc>
        <w:tc>
          <w:tcPr>
            <w:tcW w:w="1134" w:type="dxa"/>
            <w:vMerge/>
            <w:shd w:val="clear" w:color="auto" w:fill="FFFFFF" w:themeFill="background1"/>
          </w:tcPr>
          <w:p w14:paraId="75B63D1C" w14:textId="77777777" w:rsidR="008F15A2" w:rsidRPr="00F81E5E" w:rsidRDefault="008F15A2" w:rsidP="00B96ACF">
            <w:pPr>
              <w:jc w:val="center"/>
              <w:rPr>
                <w:rFonts w:ascii="Arial" w:hAnsi="Arial" w:cs="Arial"/>
                <w:sz w:val="20"/>
                <w:szCs w:val="20"/>
              </w:rPr>
            </w:pPr>
          </w:p>
        </w:tc>
        <w:tc>
          <w:tcPr>
            <w:tcW w:w="3685" w:type="dxa"/>
            <w:shd w:val="clear" w:color="auto" w:fill="FFFFFF" w:themeFill="background1"/>
          </w:tcPr>
          <w:p w14:paraId="6B534C50" w14:textId="3811160C" w:rsidR="008F15A2" w:rsidRPr="00F81E5E" w:rsidRDefault="008F15A2" w:rsidP="008F15A2">
            <w:pPr>
              <w:pStyle w:val="ListParagraph"/>
              <w:numPr>
                <w:ilvl w:val="0"/>
                <w:numId w:val="31"/>
              </w:numPr>
              <w:ind w:left="324"/>
              <w:rPr>
                <w:rFonts w:ascii="Arial" w:hAnsi="Arial" w:cs="Arial"/>
                <w:sz w:val="20"/>
                <w:szCs w:val="20"/>
              </w:rPr>
            </w:pPr>
            <w:r w:rsidRPr="00F81E5E">
              <w:rPr>
                <w:rFonts w:ascii="Arial" w:hAnsi="Arial" w:cs="Arial"/>
                <w:sz w:val="20"/>
                <w:szCs w:val="20"/>
              </w:rPr>
              <w:t>Clear priorities mapped out via a flash reporting system – priorities to be evaluated termly</w:t>
            </w:r>
          </w:p>
        </w:tc>
        <w:tc>
          <w:tcPr>
            <w:tcW w:w="1559" w:type="dxa"/>
            <w:shd w:val="clear" w:color="auto" w:fill="FFFFFF" w:themeFill="background1"/>
          </w:tcPr>
          <w:p w14:paraId="1AF2C508" w14:textId="37397C42" w:rsidR="008F15A2" w:rsidRPr="00F81E5E" w:rsidRDefault="008F15A2" w:rsidP="00007694">
            <w:pPr>
              <w:jc w:val="center"/>
              <w:rPr>
                <w:rFonts w:ascii="Arial" w:hAnsi="Arial" w:cs="Arial"/>
                <w:sz w:val="20"/>
                <w:szCs w:val="20"/>
              </w:rPr>
            </w:pPr>
            <w:r w:rsidRPr="00F81E5E">
              <w:rPr>
                <w:rFonts w:ascii="Arial" w:hAnsi="Arial" w:cs="Arial"/>
                <w:sz w:val="20"/>
                <w:szCs w:val="20"/>
              </w:rPr>
              <w:t>Aug 2021</w:t>
            </w:r>
          </w:p>
          <w:p w14:paraId="75A37DB0" w14:textId="4C6A0947" w:rsidR="008F15A2" w:rsidRPr="00F81E5E" w:rsidRDefault="008F15A2" w:rsidP="00007694">
            <w:pPr>
              <w:jc w:val="center"/>
              <w:rPr>
                <w:rFonts w:ascii="Arial" w:hAnsi="Arial" w:cs="Arial"/>
                <w:sz w:val="20"/>
                <w:szCs w:val="20"/>
              </w:rPr>
            </w:pPr>
          </w:p>
        </w:tc>
        <w:tc>
          <w:tcPr>
            <w:tcW w:w="3119" w:type="dxa"/>
            <w:vMerge/>
            <w:shd w:val="clear" w:color="auto" w:fill="FFFFFF" w:themeFill="background1"/>
          </w:tcPr>
          <w:p w14:paraId="1C19C70B" w14:textId="77777777" w:rsidR="008F15A2" w:rsidRPr="00F81E5E" w:rsidRDefault="008F15A2" w:rsidP="002A4A27">
            <w:pPr>
              <w:rPr>
                <w:rFonts w:ascii="Arial" w:hAnsi="Arial" w:cs="Arial"/>
                <w:sz w:val="20"/>
                <w:szCs w:val="20"/>
              </w:rPr>
            </w:pPr>
          </w:p>
        </w:tc>
        <w:tc>
          <w:tcPr>
            <w:tcW w:w="3685" w:type="dxa"/>
            <w:gridSpan w:val="2"/>
            <w:vMerge/>
            <w:shd w:val="clear" w:color="auto" w:fill="FFFFFF" w:themeFill="background1"/>
          </w:tcPr>
          <w:p w14:paraId="23F5BF73" w14:textId="77777777" w:rsidR="008F15A2" w:rsidRPr="00F81E5E" w:rsidRDefault="008F15A2" w:rsidP="002A4A27">
            <w:pPr>
              <w:rPr>
                <w:rFonts w:ascii="Arial" w:hAnsi="Arial" w:cs="Arial"/>
                <w:sz w:val="20"/>
                <w:szCs w:val="20"/>
              </w:rPr>
            </w:pPr>
          </w:p>
        </w:tc>
      </w:tr>
      <w:tr w:rsidR="008F15A2" w:rsidRPr="00F81E5E" w14:paraId="75B4296F" w14:textId="77777777" w:rsidTr="008F15A2">
        <w:trPr>
          <w:trHeight w:val="397"/>
        </w:trPr>
        <w:tc>
          <w:tcPr>
            <w:tcW w:w="1418" w:type="dxa"/>
            <w:vMerge/>
            <w:shd w:val="clear" w:color="auto" w:fill="FFFFFF" w:themeFill="background1"/>
          </w:tcPr>
          <w:p w14:paraId="111A4E31" w14:textId="77777777" w:rsidR="008F15A2" w:rsidRPr="00F81E5E" w:rsidRDefault="008F15A2" w:rsidP="002A4A27">
            <w:pPr>
              <w:rPr>
                <w:rFonts w:ascii="Arial" w:hAnsi="Arial" w:cs="Arial"/>
                <w:sz w:val="20"/>
                <w:szCs w:val="20"/>
              </w:rPr>
            </w:pPr>
          </w:p>
        </w:tc>
        <w:tc>
          <w:tcPr>
            <w:tcW w:w="993" w:type="dxa"/>
            <w:vMerge/>
            <w:shd w:val="clear" w:color="auto" w:fill="FFFFFF" w:themeFill="background1"/>
          </w:tcPr>
          <w:p w14:paraId="39367150" w14:textId="77777777" w:rsidR="008F15A2" w:rsidRPr="00F81E5E" w:rsidRDefault="008F15A2" w:rsidP="00B96ACF">
            <w:pPr>
              <w:jc w:val="center"/>
              <w:rPr>
                <w:rFonts w:ascii="Arial" w:hAnsi="Arial" w:cs="Arial"/>
                <w:sz w:val="20"/>
                <w:szCs w:val="20"/>
              </w:rPr>
            </w:pPr>
          </w:p>
        </w:tc>
        <w:tc>
          <w:tcPr>
            <w:tcW w:w="1134" w:type="dxa"/>
            <w:vMerge/>
            <w:shd w:val="clear" w:color="auto" w:fill="FFFFFF" w:themeFill="background1"/>
          </w:tcPr>
          <w:p w14:paraId="78A5D6C9" w14:textId="77777777" w:rsidR="008F15A2" w:rsidRPr="00F81E5E" w:rsidRDefault="008F15A2" w:rsidP="00B96ACF">
            <w:pPr>
              <w:jc w:val="center"/>
              <w:rPr>
                <w:rFonts w:ascii="Arial" w:hAnsi="Arial" w:cs="Arial"/>
                <w:sz w:val="20"/>
                <w:szCs w:val="20"/>
              </w:rPr>
            </w:pPr>
          </w:p>
        </w:tc>
        <w:tc>
          <w:tcPr>
            <w:tcW w:w="3685" w:type="dxa"/>
            <w:shd w:val="clear" w:color="auto" w:fill="FFFFFF" w:themeFill="background1"/>
          </w:tcPr>
          <w:p w14:paraId="0D2DDD3A" w14:textId="0521CB06" w:rsidR="008F15A2" w:rsidRPr="00F81E5E" w:rsidRDefault="008F15A2" w:rsidP="008F15A2">
            <w:pPr>
              <w:pStyle w:val="ListParagraph"/>
              <w:numPr>
                <w:ilvl w:val="0"/>
                <w:numId w:val="31"/>
              </w:numPr>
              <w:ind w:left="324"/>
              <w:rPr>
                <w:rFonts w:ascii="Arial" w:hAnsi="Arial" w:cs="Arial"/>
                <w:sz w:val="20"/>
                <w:szCs w:val="20"/>
              </w:rPr>
            </w:pPr>
            <w:r w:rsidRPr="00F81E5E">
              <w:rPr>
                <w:rFonts w:ascii="Arial" w:hAnsi="Arial" w:cs="Arial"/>
                <w:sz w:val="20"/>
                <w:szCs w:val="20"/>
              </w:rPr>
              <w:t>Work in partnership with authority link</w:t>
            </w:r>
            <w:r w:rsidR="00F81E5E">
              <w:rPr>
                <w:rFonts w:ascii="Arial" w:hAnsi="Arial" w:cs="Arial"/>
                <w:sz w:val="20"/>
                <w:szCs w:val="20"/>
              </w:rPr>
              <w:t>.</w:t>
            </w:r>
          </w:p>
        </w:tc>
        <w:tc>
          <w:tcPr>
            <w:tcW w:w="1559" w:type="dxa"/>
            <w:shd w:val="clear" w:color="auto" w:fill="FFFFFF" w:themeFill="background1"/>
          </w:tcPr>
          <w:p w14:paraId="338CA574" w14:textId="43BA3D3A" w:rsidR="006F7B05" w:rsidRPr="00F81E5E" w:rsidRDefault="006F7B05" w:rsidP="00007694">
            <w:pPr>
              <w:jc w:val="center"/>
              <w:rPr>
                <w:rFonts w:ascii="Arial" w:hAnsi="Arial" w:cs="Arial"/>
                <w:sz w:val="20"/>
                <w:szCs w:val="20"/>
              </w:rPr>
            </w:pPr>
            <w:r w:rsidRPr="00F81E5E">
              <w:rPr>
                <w:rFonts w:ascii="Arial" w:hAnsi="Arial" w:cs="Arial"/>
                <w:sz w:val="20"/>
                <w:szCs w:val="20"/>
              </w:rPr>
              <w:t>Sept 2021</w:t>
            </w:r>
          </w:p>
        </w:tc>
        <w:tc>
          <w:tcPr>
            <w:tcW w:w="3119" w:type="dxa"/>
            <w:vMerge/>
            <w:shd w:val="clear" w:color="auto" w:fill="FFFFFF" w:themeFill="background1"/>
          </w:tcPr>
          <w:p w14:paraId="35B43380" w14:textId="77777777" w:rsidR="008F15A2" w:rsidRPr="00F81E5E" w:rsidRDefault="008F15A2" w:rsidP="002A4A27">
            <w:pPr>
              <w:rPr>
                <w:rFonts w:ascii="Arial" w:hAnsi="Arial" w:cs="Arial"/>
                <w:sz w:val="20"/>
                <w:szCs w:val="20"/>
              </w:rPr>
            </w:pPr>
          </w:p>
        </w:tc>
        <w:tc>
          <w:tcPr>
            <w:tcW w:w="3685" w:type="dxa"/>
            <w:gridSpan w:val="2"/>
            <w:vMerge/>
            <w:shd w:val="clear" w:color="auto" w:fill="FFFFFF" w:themeFill="background1"/>
          </w:tcPr>
          <w:p w14:paraId="5D287F9A" w14:textId="77777777" w:rsidR="008F15A2" w:rsidRPr="00F81E5E" w:rsidRDefault="008F15A2" w:rsidP="002A4A27">
            <w:pPr>
              <w:rPr>
                <w:rFonts w:ascii="Arial" w:hAnsi="Arial" w:cs="Arial"/>
                <w:sz w:val="20"/>
                <w:szCs w:val="20"/>
              </w:rPr>
            </w:pPr>
          </w:p>
        </w:tc>
      </w:tr>
      <w:tr w:rsidR="008F15A2" w:rsidRPr="00F81E5E" w14:paraId="6F040DD7" w14:textId="77777777" w:rsidTr="008F15A2">
        <w:trPr>
          <w:trHeight w:val="397"/>
        </w:trPr>
        <w:tc>
          <w:tcPr>
            <w:tcW w:w="1418" w:type="dxa"/>
            <w:vMerge/>
            <w:shd w:val="clear" w:color="auto" w:fill="FFFFFF" w:themeFill="background1"/>
          </w:tcPr>
          <w:p w14:paraId="5AA990FA" w14:textId="77777777" w:rsidR="008F15A2" w:rsidRPr="00F81E5E" w:rsidRDefault="008F15A2" w:rsidP="002A4A27">
            <w:pPr>
              <w:rPr>
                <w:rFonts w:ascii="Arial" w:hAnsi="Arial" w:cs="Arial"/>
                <w:sz w:val="20"/>
                <w:szCs w:val="20"/>
              </w:rPr>
            </w:pPr>
          </w:p>
        </w:tc>
        <w:tc>
          <w:tcPr>
            <w:tcW w:w="993" w:type="dxa"/>
            <w:vMerge/>
            <w:shd w:val="clear" w:color="auto" w:fill="FFFFFF" w:themeFill="background1"/>
          </w:tcPr>
          <w:p w14:paraId="362BA30F" w14:textId="77777777" w:rsidR="008F15A2" w:rsidRPr="00F81E5E" w:rsidRDefault="008F15A2" w:rsidP="00B96ACF">
            <w:pPr>
              <w:jc w:val="center"/>
              <w:rPr>
                <w:rFonts w:ascii="Arial" w:hAnsi="Arial" w:cs="Arial"/>
                <w:sz w:val="20"/>
                <w:szCs w:val="20"/>
              </w:rPr>
            </w:pPr>
          </w:p>
        </w:tc>
        <w:tc>
          <w:tcPr>
            <w:tcW w:w="1134" w:type="dxa"/>
            <w:vMerge/>
            <w:shd w:val="clear" w:color="auto" w:fill="FFFFFF" w:themeFill="background1"/>
          </w:tcPr>
          <w:p w14:paraId="431B40EE" w14:textId="77777777" w:rsidR="008F15A2" w:rsidRPr="00F81E5E" w:rsidRDefault="008F15A2" w:rsidP="00B96ACF">
            <w:pPr>
              <w:jc w:val="center"/>
              <w:rPr>
                <w:rFonts w:ascii="Arial" w:hAnsi="Arial" w:cs="Arial"/>
                <w:sz w:val="20"/>
                <w:szCs w:val="20"/>
              </w:rPr>
            </w:pPr>
          </w:p>
        </w:tc>
        <w:tc>
          <w:tcPr>
            <w:tcW w:w="3685" w:type="dxa"/>
            <w:shd w:val="clear" w:color="auto" w:fill="FFFFFF" w:themeFill="background1"/>
          </w:tcPr>
          <w:p w14:paraId="0796B312" w14:textId="43234E13" w:rsidR="008F15A2" w:rsidRPr="00F81E5E" w:rsidRDefault="008F15A2" w:rsidP="008F15A2">
            <w:pPr>
              <w:pStyle w:val="ListParagraph"/>
              <w:numPr>
                <w:ilvl w:val="0"/>
                <w:numId w:val="31"/>
              </w:numPr>
              <w:ind w:left="324"/>
              <w:rPr>
                <w:rFonts w:ascii="Arial" w:hAnsi="Arial" w:cs="Arial"/>
                <w:sz w:val="20"/>
                <w:szCs w:val="20"/>
              </w:rPr>
            </w:pPr>
            <w:r w:rsidRPr="00F81E5E">
              <w:rPr>
                <w:rFonts w:ascii="Arial" w:hAnsi="Arial" w:cs="Arial"/>
                <w:sz w:val="20"/>
                <w:szCs w:val="20"/>
              </w:rPr>
              <w:t>Work in partnership with PT Outdoor Learning/Eco school committee/Keep Scotland Beautiful charity</w:t>
            </w:r>
            <w:r w:rsidR="000C7A9D">
              <w:rPr>
                <w:rFonts w:ascii="Arial" w:hAnsi="Arial" w:cs="Arial"/>
                <w:sz w:val="20"/>
                <w:szCs w:val="20"/>
              </w:rPr>
              <w:t>/PTSTEM (as appropriate)</w:t>
            </w:r>
          </w:p>
        </w:tc>
        <w:tc>
          <w:tcPr>
            <w:tcW w:w="1559" w:type="dxa"/>
            <w:shd w:val="clear" w:color="auto" w:fill="FFFFFF" w:themeFill="background1"/>
          </w:tcPr>
          <w:p w14:paraId="1F705161" w14:textId="77777777" w:rsidR="008F15A2" w:rsidRPr="00F81E5E" w:rsidRDefault="006F7B05" w:rsidP="00007694">
            <w:pPr>
              <w:jc w:val="center"/>
              <w:rPr>
                <w:rFonts w:ascii="Arial" w:hAnsi="Arial" w:cs="Arial"/>
                <w:sz w:val="20"/>
                <w:szCs w:val="20"/>
              </w:rPr>
            </w:pPr>
            <w:r w:rsidRPr="00F81E5E">
              <w:rPr>
                <w:rFonts w:ascii="Arial" w:hAnsi="Arial" w:cs="Arial"/>
                <w:sz w:val="20"/>
                <w:szCs w:val="20"/>
              </w:rPr>
              <w:t>On-going</w:t>
            </w:r>
          </w:p>
          <w:p w14:paraId="3B606D64" w14:textId="2EC6E5F2" w:rsidR="006F7B05" w:rsidRPr="00F81E5E" w:rsidRDefault="006F7B05" w:rsidP="00007694">
            <w:pPr>
              <w:jc w:val="center"/>
              <w:rPr>
                <w:rFonts w:ascii="Arial" w:hAnsi="Arial" w:cs="Arial"/>
                <w:sz w:val="20"/>
                <w:szCs w:val="20"/>
              </w:rPr>
            </w:pPr>
          </w:p>
        </w:tc>
        <w:tc>
          <w:tcPr>
            <w:tcW w:w="3119" w:type="dxa"/>
            <w:vMerge/>
            <w:shd w:val="clear" w:color="auto" w:fill="FFFFFF" w:themeFill="background1"/>
          </w:tcPr>
          <w:p w14:paraId="7D51637A" w14:textId="77777777" w:rsidR="008F15A2" w:rsidRPr="00F81E5E" w:rsidRDefault="008F15A2" w:rsidP="002A4A27">
            <w:pPr>
              <w:rPr>
                <w:rFonts w:ascii="Arial" w:hAnsi="Arial" w:cs="Arial"/>
                <w:sz w:val="20"/>
                <w:szCs w:val="20"/>
              </w:rPr>
            </w:pPr>
          </w:p>
        </w:tc>
        <w:tc>
          <w:tcPr>
            <w:tcW w:w="3685" w:type="dxa"/>
            <w:gridSpan w:val="2"/>
            <w:vMerge/>
            <w:shd w:val="clear" w:color="auto" w:fill="FFFFFF" w:themeFill="background1"/>
          </w:tcPr>
          <w:p w14:paraId="36622A78" w14:textId="77777777" w:rsidR="008F15A2" w:rsidRPr="00F81E5E" w:rsidRDefault="008F15A2" w:rsidP="002A4A27">
            <w:pPr>
              <w:rPr>
                <w:rFonts w:ascii="Arial" w:hAnsi="Arial" w:cs="Arial"/>
                <w:sz w:val="20"/>
                <w:szCs w:val="20"/>
              </w:rPr>
            </w:pPr>
          </w:p>
        </w:tc>
      </w:tr>
      <w:tr w:rsidR="008F15A2" w:rsidRPr="00F81E5E" w14:paraId="6F6333C6" w14:textId="77777777" w:rsidTr="008F15A2">
        <w:trPr>
          <w:trHeight w:val="397"/>
        </w:trPr>
        <w:tc>
          <w:tcPr>
            <w:tcW w:w="1418" w:type="dxa"/>
            <w:vMerge/>
            <w:shd w:val="clear" w:color="auto" w:fill="FFFFFF" w:themeFill="background1"/>
          </w:tcPr>
          <w:p w14:paraId="3D3F677D" w14:textId="77777777" w:rsidR="008F15A2" w:rsidRPr="00F81E5E" w:rsidRDefault="008F15A2" w:rsidP="002A4A27">
            <w:pPr>
              <w:rPr>
                <w:rFonts w:ascii="Arial" w:hAnsi="Arial" w:cs="Arial"/>
                <w:sz w:val="20"/>
                <w:szCs w:val="20"/>
              </w:rPr>
            </w:pPr>
          </w:p>
        </w:tc>
        <w:tc>
          <w:tcPr>
            <w:tcW w:w="993" w:type="dxa"/>
            <w:vMerge/>
            <w:shd w:val="clear" w:color="auto" w:fill="FFFFFF" w:themeFill="background1"/>
          </w:tcPr>
          <w:p w14:paraId="4471F349" w14:textId="77777777" w:rsidR="008F15A2" w:rsidRPr="00F81E5E" w:rsidRDefault="008F15A2" w:rsidP="00B96ACF">
            <w:pPr>
              <w:jc w:val="center"/>
              <w:rPr>
                <w:rFonts w:ascii="Arial" w:hAnsi="Arial" w:cs="Arial"/>
                <w:sz w:val="20"/>
                <w:szCs w:val="20"/>
              </w:rPr>
            </w:pPr>
          </w:p>
        </w:tc>
        <w:tc>
          <w:tcPr>
            <w:tcW w:w="1134" w:type="dxa"/>
            <w:vMerge/>
            <w:shd w:val="clear" w:color="auto" w:fill="FFFFFF" w:themeFill="background1"/>
          </w:tcPr>
          <w:p w14:paraId="628F1F4B" w14:textId="77777777" w:rsidR="008F15A2" w:rsidRPr="00F81E5E" w:rsidRDefault="008F15A2" w:rsidP="00B96ACF">
            <w:pPr>
              <w:jc w:val="center"/>
              <w:rPr>
                <w:rFonts w:ascii="Arial" w:hAnsi="Arial" w:cs="Arial"/>
                <w:sz w:val="20"/>
                <w:szCs w:val="20"/>
              </w:rPr>
            </w:pPr>
          </w:p>
        </w:tc>
        <w:tc>
          <w:tcPr>
            <w:tcW w:w="3685" w:type="dxa"/>
            <w:shd w:val="clear" w:color="auto" w:fill="FFFFFF" w:themeFill="background1"/>
          </w:tcPr>
          <w:p w14:paraId="27B0700A" w14:textId="5DB3C9CB" w:rsidR="008F15A2" w:rsidRPr="00F81E5E" w:rsidRDefault="008F15A2" w:rsidP="00F81E5E">
            <w:pPr>
              <w:pStyle w:val="ListParagraph"/>
              <w:numPr>
                <w:ilvl w:val="0"/>
                <w:numId w:val="31"/>
              </w:numPr>
              <w:ind w:left="324"/>
              <w:rPr>
                <w:rFonts w:ascii="Arial" w:hAnsi="Arial" w:cs="Arial"/>
                <w:sz w:val="20"/>
                <w:szCs w:val="20"/>
              </w:rPr>
            </w:pPr>
            <w:r w:rsidRPr="00F81E5E">
              <w:rPr>
                <w:rFonts w:ascii="Arial" w:hAnsi="Arial" w:cs="Arial"/>
                <w:sz w:val="20"/>
                <w:szCs w:val="20"/>
              </w:rPr>
              <w:t>Establish a</w:t>
            </w:r>
            <w:r w:rsidR="00F81E5E">
              <w:rPr>
                <w:rFonts w:ascii="Arial" w:hAnsi="Arial" w:cs="Arial"/>
                <w:sz w:val="20"/>
                <w:szCs w:val="20"/>
              </w:rPr>
              <w:t xml:space="preserve"> LFS </w:t>
            </w:r>
            <w:r w:rsidRPr="00F81E5E">
              <w:rPr>
                <w:rFonts w:ascii="Arial" w:hAnsi="Arial" w:cs="Arial"/>
                <w:sz w:val="20"/>
                <w:szCs w:val="20"/>
              </w:rPr>
              <w:t>working group</w:t>
            </w:r>
            <w:r w:rsidR="00F81E5E">
              <w:rPr>
                <w:rFonts w:ascii="Arial" w:hAnsi="Arial" w:cs="Arial"/>
                <w:sz w:val="20"/>
                <w:szCs w:val="20"/>
              </w:rPr>
              <w:t>.</w:t>
            </w:r>
          </w:p>
        </w:tc>
        <w:tc>
          <w:tcPr>
            <w:tcW w:w="1559" w:type="dxa"/>
            <w:shd w:val="clear" w:color="auto" w:fill="FFFFFF" w:themeFill="background1"/>
          </w:tcPr>
          <w:p w14:paraId="36C709C6" w14:textId="6157E479" w:rsidR="006F7B05" w:rsidRPr="00F81E5E" w:rsidRDefault="006F7B05" w:rsidP="00007694">
            <w:pPr>
              <w:jc w:val="center"/>
              <w:rPr>
                <w:rFonts w:ascii="Arial" w:hAnsi="Arial" w:cs="Arial"/>
                <w:sz w:val="20"/>
                <w:szCs w:val="20"/>
              </w:rPr>
            </w:pPr>
            <w:r w:rsidRPr="00F81E5E">
              <w:rPr>
                <w:rFonts w:ascii="Arial" w:hAnsi="Arial" w:cs="Arial"/>
                <w:sz w:val="20"/>
                <w:szCs w:val="20"/>
              </w:rPr>
              <w:t>Sep 2021</w:t>
            </w:r>
          </w:p>
        </w:tc>
        <w:tc>
          <w:tcPr>
            <w:tcW w:w="3119" w:type="dxa"/>
            <w:vMerge/>
            <w:shd w:val="clear" w:color="auto" w:fill="FFFFFF" w:themeFill="background1"/>
          </w:tcPr>
          <w:p w14:paraId="0CCEB81D" w14:textId="77777777" w:rsidR="008F15A2" w:rsidRPr="00F81E5E" w:rsidRDefault="008F15A2" w:rsidP="002A4A27">
            <w:pPr>
              <w:rPr>
                <w:rFonts w:ascii="Arial" w:hAnsi="Arial" w:cs="Arial"/>
                <w:sz w:val="20"/>
                <w:szCs w:val="20"/>
              </w:rPr>
            </w:pPr>
          </w:p>
        </w:tc>
        <w:tc>
          <w:tcPr>
            <w:tcW w:w="3685" w:type="dxa"/>
            <w:gridSpan w:val="2"/>
            <w:vMerge/>
            <w:shd w:val="clear" w:color="auto" w:fill="FFFFFF" w:themeFill="background1"/>
          </w:tcPr>
          <w:p w14:paraId="7179F970" w14:textId="77777777" w:rsidR="008F15A2" w:rsidRPr="00F81E5E" w:rsidRDefault="008F15A2" w:rsidP="002A4A27">
            <w:pPr>
              <w:rPr>
                <w:rFonts w:ascii="Arial" w:hAnsi="Arial" w:cs="Arial"/>
                <w:sz w:val="20"/>
                <w:szCs w:val="20"/>
              </w:rPr>
            </w:pPr>
          </w:p>
        </w:tc>
      </w:tr>
      <w:tr w:rsidR="008F15A2" w:rsidRPr="00F81E5E" w14:paraId="50BDD9AE" w14:textId="77777777" w:rsidTr="008F15A2">
        <w:trPr>
          <w:trHeight w:val="397"/>
        </w:trPr>
        <w:tc>
          <w:tcPr>
            <w:tcW w:w="1418" w:type="dxa"/>
            <w:vMerge/>
            <w:shd w:val="clear" w:color="auto" w:fill="FFFFFF" w:themeFill="background1"/>
          </w:tcPr>
          <w:p w14:paraId="78E891E8" w14:textId="77777777" w:rsidR="008F15A2" w:rsidRPr="00F81E5E" w:rsidRDefault="008F15A2" w:rsidP="002A4A27">
            <w:pPr>
              <w:rPr>
                <w:rFonts w:ascii="Arial" w:hAnsi="Arial" w:cs="Arial"/>
                <w:sz w:val="20"/>
                <w:szCs w:val="20"/>
              </w:rPr>
            </w:pPr>
          </w:p>
        </w:tc>
        <w:tc>
          <w:tcPr>
            <w:tcW w:w="993" w:type="dxa"/>
            <w:vMerge/>
            <w:shd w:val="clear" w:color="auto" w:fill="FFFFFF" w:themeFill="background1"/>
          </w:tcPr>
          <w:p w14:paraId="0D325B62" w14:textId="77777777" w:rsidR="008F15A2" w:rsidRPr="00F81E5E" w:rsidRDefault="008F15A2" w:rsidP="00B96ACF">
            <w:pPr>
              <w:jc w:val="center"/>
              <w:rPr>
                <w:rFonts w:ascii="Arial" w:hAnsi="Arial" w:cs="Arial"/>
                <w:sz w:val="20"/>
                <w:szCs w:val="20"/>
              </w:rPr>
            </w:pPr>
          </w:p>
        </w:tc>
        <w:tc>
          <w:tcPr>
            <w:tcW w:w="1134" w:type="dxa"/>
            <w:vMerge/>
            <w:shd w:val="clear" w:color="auto" w:fill="FFFFFF" w:themeFill="background1"/>
          </w:tcPr>
          <w:p w14:paraId="5FE879DE" w14:textId="77777777" w:rsidR="008F15A2" w:rsidRPr="00F81E5E" w:rsidRDefault="008F15A2" w:rsidP="00B96ACF">
            <w:pPr>
              <w:jc w:val="center"/>
              <w:rPr>
                <w:rFonts w:ascii="Arial" w:hAnsi="Arial" w:cs="Arial"/>
                <w:sz w:val="20"/>
                <w:szCs w:val="20"/>
              </w:rPr>
            </w:pPr>
          </w:p>
        </w:tc>
        <w:tc>
          <w:tcPr>
            <w:tcW w:w="3685" w:type="dxa"/>
            <w:shd w:val="clear" w:color="auto" w:fill="FFFFFF" w:themeFill="background1"/>
          </w:tcPr>
          <w:p w14:paraId="74982D7C" w14:textId="52B406D6" w:rsidR="008F15A2" w:rsidRPr="00F81E5E" w:rsidRDefault="008F15A2" w:rsidP="008F15A2">
            <w:pPr>
              <w:pStyle w:val="ListParagraph"/>
              <w:numPr>
                <w:ilvl w:val="0"/>
                <w:numId w:val="31"/>
              </w:numPr>
              <w:ind w:left="324"/>
              <w:rPr>
                <w:rFonts w:ascii="Arial" w:hAnsi="Arial" w:cs="Arial"/>
                <w:sz w:val="20"/>
                <w:szCs w:val="20"/>
              </w:rPr>
            </w:pPr>
            <w:r w:rsidRPr="00F81E5E">
              <w:rPr>
                <w:rFonts w:ascii="Arial" w:hAnsi="Arial" w:cs="Arial"/>
                <w:sz w:val="20"/>
                <w:szCs w:val="20"/>
              </w:rPr>
              <w:t xml:space="preserve">Support staff with professional learning and discussion/resource </w:t>
            </w:r>
            <w:r w:rsidR="00F81E5E">
              <w:rPr>
                <w:rFonts w:ascii="Arial" w:hAnsi="Arial" w:cs="Arial"/>
                <w:sz w:val="20"/>
                <w:szCs w:val="20"/>
              </w:rPr>
              <w:t>depts.</w:t>
            </w:r>
          </w:p>
        </w:tc>
        <w:tc>
          <w:tcPr>
            <w:tcW w:w="1559" w:type="dxa"/>
            <w:shd w:val="clear" w:color="auto" w:fill="FFFFFF" w:themeFill="background1"/>
          </w:tcPr>
          <w:p w14:paraId="0D15E736" w14:textId="23249A63" w:rsidR="008F15A2" w:rsidRPr="00F81E5E" w:rsidRDefault="006F7B05" w:rsidP="00007694">
            <w:pPr>
              <w:jc w:val="center"/>
              <w:rPr>
                <w:rFonts w:ascii="Arial" w:hAnsi="Arial" w:cs="Arial"/>
                <w:sz w:val="20"/>
                <w:szCs w:val="20"/>
              </w:rPr>
            </w:pPr>
            <w:r w:rsidRPr="00F81E5E">
              <w:rPr>
                <w:rFonts w:ascii="Arial" w:hAnsi="Arial" w:cs="Arial"/>
                <w:sz w:val="20"/>
                <w:szCs w:val="20"/>
              </w:rPr>
              <w:t>On-going</w:t>
            </w:r>
          </w:p>
        </w:tc>
        <w:tc>
          <w:tcPr>
            <w:tcW w:w="3119" w:type="dxa"/>
            <w:vMerge/>
            <w:shd w:val="clear" w:color="auto" w:fill="FFFFFF" w:themeFill="background1"/>
          </w:tcPr>
          <w:p w14:paraId="1C53AB28" w14:textId="77777777" w:rsidR="008F15A2" w:rsidRPr="00F81E5E" w:rsidRDefault="008F15A2" w:rsidP="002A4A27">
            <w:pPr>
              <w:rPr>
                <w:rFonts w:ascii="Arial" w:hAnsi="Arial" w:cs="Arial"/>
                <w:sz w:val="20"/>
                <w:szCs w:val="20"/>
              </w:rPr>
            </w:pPr>
          </w:p>
        </w:tc>
        <w:tc>
          <w:tcPr>
            <w:tcW w:w="3685" w:type="dxa"/>
            <w:gridSpan w:val="2"/>
            <w:vMerge/>
            <w:shd w:val="clear" w:color="auto" w:fill="FFFFFF" w:themeFill="background1"/>
          </w:tcPr>
          <w:p w14:paraId="50D9DB45" w14:textId="77777777" w:rsidR="008F15A2" w:rsidRPr="00F81E5E" w:rsidRDefault="008F15A2" w:rsidP="002A4A27">
            <w:pPr>
              <w:rPr>
                <w:rFonts w:ascii="Arial" w:hAnsi="Arial" w:cs="Arial"/>
                <w:sz w:val="20"/>
                <w:szCs w:val="20"/>
              </w:rPr>
            </w:pPr>
          </w:p>
        </w:tc>
      </w:tr>
      <w:tr w:rsidR="008F15A2" w:rsidRPr="00F81E5E" w14:paraId="7D25545F" w14:textId="77777777" w:rsidTr="008F15A2">
        <w:trPr>
          <w:trHeight w:val="397"/>
        </w:trPr>
        <w:tc>
          <w:tcPr>
            <w:tcW w:w="1418" w:type="dxa"/>
            <w:vMerge/>
            <w:shd w:val="clear" w:color="auto" w:fill="FFFFFF" w:themeFill="background1"/>
          </w:tcPr>
          <w:p w14:paraId="4DA1444E" w14:textId="77777777" w:rsidR="008F15A2" w:rsidRPr="00F81E5E" w:rsidRDefault="008F15A2" w:rsidP="002A4A27">
            <w:pPr>
              <w:rPr>
                <w:rFonts w:ascii="Arial" w:hAnsi="Arial" w:cs="Arial"/>
                <w:sz w:val="20"/>
                <w:szCs w:val="20"/>
              </w:rPr>
            </w:pPr>
          </w:p>
        </w:tc>
        <w:tc>
          <w:tcPr>
            <w:tcW w:w="993" w:type="dxa"/>
            <w:vMerge/>
            <w:shd w:val="clear" w:color="auto" w:fill="FFFFFF" w:themeFill="background1"/>
          </w:tcPr>
          <w:p w14:paraId="3EC64DAF" w14:textId="77777777" w:rsidR="008F15A2" w:rsidRPr="00F81E5E" w:rsidRDefault="008F15A2" w:rsidP="00B96ACF">
            <w:pPr>
              <w:jc w:val="center"/>
              <w:rPr>
                <w:rFonts w:ascii="Arial" w:hAnsi="Arial" w:cs="Arial"/>
                <w:sz w:val="20"/>
                <w:szCs w:val="20"/>
              </w:rPr>
            </w:pPr>
          </w:p>
        </w:tc>
        <w:tc>
          <w:tcPr>
            <w:tcW w:w="1134" w:type="dxa"/>
            <w:vMerge/>
            <w:shd w:val="clear" w:color="auto" w:fill="FFFFFF" w:themeFill="background1"/>
          </w:tcPr>
          <w:p w14:paraId="589F1B3F" w14:textId="77777777" w:rsidR="008F15A2" w:rsidRPr="00F81E5E" w:rsidRDefault="008F15A2" w:rsidP="00B96ACF">
            <w:pPr>
              <w:jc w:val="center"/>
              <w:rPr>
                <w:rFonts w:ascii="Arial" w:hAnsi="Arial" w:cs="Arial"/>
                <w:sz w:val="20"/>
                <w:szCs w:val="20"/>
              </w:rPr>
            </w:pPr>
          </w:p>
        </w:tc>
        <w:tc>
          <w:tcPr>
            <w:tcW w:w="3685" w:type="dxa"/>
            <w:shd w:val="clear" w:color="auto" w:fill="FFFFFF" w:themeFill="background1"/>
          </w:tcPr>
          <w:p w14:paraId="6AE53692" w14:textId="7F52AFF0" w:rsidR="008F15A2" w:rsidRPr="00F81E5E" w:rsidRDefault="008F15A2" w:rsidP="008F15A2">
            <w:pPr>
              <w:pStyle w:val="ListParagraph"/>
              <w:numPr>
                <w:ilvl w:val="0"/>
                <w:numId w:val="31"/>
              </w:numPr>
              <w:ind w:left="324"/>
              <w:rPr>
                <w:rFonts w:ascii="Arial" w:hAnsi="Arial" w:cs="Arial"/>
                <w:sz w:val="20"/>
                <w:szCs w:val="20"/>
              </w:rPr>
            </w:pPr>
            <w:r w:rsidRPr="00F81E5E">
              <w:rPr>
                <w:rFonts w:ascii="Arial" w:hAnsi="Arial" w:cs="Arial"/>
                <w:sz w:val="20"/>
                <w:szCs w:val="20"/>
              </w:rPr>
              <w:t>Engage with COP26</w:t>
            </w:r>
            <w:r w:rsidR="00F81E5E">
              <w:rPr>
                <w:rFonts w:ascii="Arial" w:hAnsi="Arial" w:cs="Arial"/>
                <w:sz w:val="20"/>
                <w:szCs w:val="20"/>
              </w:rPr>
              <w:t>.</w:t>
            </w:r>
          </w:p>
        </w:tc>
        <w:tc>
          <w:tcPr>
            <w:tcW w:w="1559" w:type="dxa"/>
            <w:shd w:val="clear" w:color="auto" w:fill="FFFFFF" w:themeFill="background1"/>
          </w:tcPr>
          <w:p w14:paraId="77E11B40" w14:textId="77777777" w:rsidR="008F15A2" w:rsidRPr="00F81E5E" w:rsidRDefault="008F15A2" w:rsidP="00007694">
            <w:pPr>
              <w:jc w:val="center"/>
              <w:rPr>
                <w:rFonts w:ascii="Arial" w:hAnsi="Arial" w:cs="Arial"/>
                <w:sz w:val="20"/>
                <w:szCs w:val="20"/>
              </w:rPr>
            </w:pPr>
            <w:r w:rsidRPr="00F81E5E">
              <w:rPr>
                <w:rFonts w:ascii="Arial" w:hAnsi="Arial" w:cs="Arial"/>
                <w:sz w:val="20"/>
                <w:szCs w:val="20"/>
              </w:rPr>
              <w:t>June 2021</w:t>
            </w:r>
          </w:p>
          <w:p w14:paraId="766B7473" w14:textId="1BA78FB5" w:rsidR="008F15A2" w:rsidRPr="00F81E5E" w:rsidRDefault="008F15A2" w:rsidP="00007694">
            <w:pPr>
              <w:jc w:val="center"/>
              <w:rPr>
                <w:rFonts w:ascii="Arial" w:hAnsi="Arial" w:cs="Arial"/>
                <w:sz w:val="20"/>
                <w:szCs w:val="20"/>
              </w:rPr>
            </w:pPr>
            <w:r w:rsidRPr="00F81E5E">
              <w:rPr>
                <w:rFonts w:ascii="Arial" w:hAnsi="Arial" w:cs="Arial"/>
                <w:sz w:val="20"/>
                <w:szCs w:val="20"/>
              </w:rPr>
              <w:t>On-going</w:t>
            </w:r>
          </w:p>
        </w:tc>
        <w:tc>
          <w:tcPr>
            <w:tcW w:w="3119" w:type="dxa"/>
            <w:vMerge/>
            <w:shd w:val="clear" w:color="auto" w:fill="FFFFFF" w:themeFill="background1"/>
          </w:tcPr>
          <w:p w14:paraId="135F51E5" w14:textId="77777777" w:rsidR="008F15A2" w:rsidRPr="00F81E5E" w:rsidRDefault="008F15A2" w:rsidP="002A4A27">
            <w:pPr>
              <w:rPr>
                <w:rFonts w:ascii="Arial" w:hAnsi="Arial" w:cs="Arial"/>
                <w:sz w:val="20"/>
                <w:szCs w:val="20"/>
              </w:rPr>
            </w:pPr>
          </w:p>
        </w:tc>
        <w:tc>
          <w:tcPr>
            <w:tcW w:w="3685" w:type="dxa"/>
            <w:gridSpan w:val="2"/>
            <w:vMerge/>
            <w:shd w:val="clear" w:color="auto" w:fill="FFFFFF" w:themeFill="background1"/>
          </w:tcPr>
          <w:p w14:paraId="4AD58A3E" w14:textId="77777777" w:rsidR="008F15A2" w:rsidRPr="00F81E5E" w:rsidRDefault="008F15A2" w:rsidP="002A4A27">
            <w:pPr>
              <w:rPr>
                <w:rFonts w:ascii="Arial" w:hAnsi="Arial" w:cs="Arial"/>
                <w:sz w:val="20"/>
                <w:szCs w:val="20"/>
              </w:rPr>
            </w:pPr>
          </w:p>
        </w:tc>
      </w:tr>
      <w:tr w:rsidR="008F15A2" w:rsidRPr="00F81E5E" w14:paraId="42D1A24B" w14:textId="77777777" w:rsidTr="008F15A2">
        <w:trPr>
          <w:trHeight w:val="397"/>
        </w:trPr>
        <w:tc>
          <w:tcPr>
            <w:tcW w:w="1418" w:type="dxa"/>
            <w:vMerge/>
            <w:shd w:val="clear" w:color="auto" w:fill="FFFFFF" w:themeFill="background1"/>
          </w:tcPr>
          <w:p w14:paraId="3F98698C" w14:textId="77777777" w:rsidR="008F15A2" w:rsidRPr="00F81E5E" w:rsidRDefault="008F15A2" w:rsidP="002A4A27">
            <w:pPr>
              <w:rPr>
                <w:rFonts w:ascii="Arial" w:hAnsi="Arial" w:cs="Arial"/>
                <w:sz w:val="20"/>
                <w:szCs w:val="20"/>
              </w:rPr>
            </w:pPr>
          </w:p>
        </w:tc>
        <w:tc>
          <w:tcPr>
            <w:tcW w:w="993" w:type="dxa"/>
            <w:vMerge/>
            <w:shd w:val="clear" w:color="auto" w:fill="FFFFFF" w:themeFill="background1"/>
          </w:tcPr>
          <w:p w14:paraId="5515FD5E" w14:textId="77777777" w:rsidR="008F15A2" w:rsidRPr="00F81E5E" w:rsidRDefault="008F15A2" w:rsidP="00B96ACF">
            <w:pPr>
              <w:jc w:val="center"/>
              <w:rPr>
                <w:rFonts w:ascii="Arial" w:hAnsi="Arial" w:cs="Arial"/>
                <w:sz w:val="20"/>
                <w:szCs w:val="20"/>
              </w:rPr>
            </w:pPr>
          </w:p>
        </w:tc>
        <w:tc>
          <w:tcPr>
            <w:tcW w:w="1134" w:type="dxa"/>
            <w:vMerge/>
            <w:shd w:val="clear" w:color="auto" w:fill="FFFFFF" w:themeFill="background1"/>
          </w:tcPr>
          <w:p w14:paraId="47A5F35D" w14:textId="77777777" w:rsidR="008F15A2" w:rsidRPr="00F81E5E" w:rsidRDefault="008F15A2" w:rsidP="00B96ACF">
            <w:pPr>
              <w:jc w:val="center"/>
              <w:rPr>
                <w:rFonts w:ascii="Arial" w:hAnsi="Arial" w:cs="Arial"/>
                <w:sz w:val="20"/>
                <w:szCs w:val="20"/>
              </w:rPr>
            </w:pPr>
          </w:p>
        </w:tc>
        <w:tc>
          <w:tcPr>
            <w:tcW w:w="3685" w:type="dxa"/>
            <w:shd w:val="clear" w:color="auto" w:fill="FFFFFF" w:themeFill="background1"/>
          </w:tcPr>
          <w:p w14:paraId="4476060F" w14:textId="4D608289" w:rsidR="008F15A2" w:rsidRPr="00F81E5E" w:rsidRDefault="008F15A2" w:rsidP="008F15A2">
            <w:pPr>
              <w:pStyle w:val="ListParagraph"/>
              <w:numPr>
                <w:ilvl w:val="0"/>
                <w:numId w:val="31"/>
              </w:numPr>
              <w:ind w:left="324"/>
              <w:rPr>
                <w:rFonts w:ascii="Arial" w:hAnsi="Arial" w:cs="Arial"/>
                <w:sz w:val="20"/>
                <w:szCs w:val="20"/>
              </w:rPr>
            </w:pPr>
            <w:r w:rsidRPr="00F81E5E">
              <w:rPr>
                <w:rFonts w:ascii="Arial" w:hAnsi="Arial" w:cs="Arial"/>
                <w:sz w:val="20"/>
                <w:szCs w:val="20"/>
              </w:rPr>
              <w:t>Learning focus during fortnight – Showcase event</w:t>
            </w:r>
            <w:r w:rsidR="00C460AB">
              <w:rPr>
                <w:rFonts w:ascii="Arial" w:hAnsi="Arial" w:cs="Arial"/>
                <w:sz w:val="20"/>
                <w:szCs w:val="20"/>
              </w:rPr>
              <w:t>.</w:t>
            </w:r>
          </w:p>
        </w:tc>
        <w:tc>
          <w:tcPr>
            <w:tcW w:w="1559" w:type="dxa"/>
            <w:shd w:val="clear" w:color="auto" w:fill="FFFFFF" w:themeFill="background1"/>
          </w:tcPr>
          <w:p w14:paraId="7ED34E07" w14:textId="0281EB29" w:rsidR="008F15A2" w:rsidRPr="00F81E5E" w:rsidRDefault="008F15A2" w:rsidP="00007694">
            <w:pPr>
              <w:jc w:val="center"/>
              <w:rPr>
                <w:rFonts w:ascii="Arial" w:hAnsi="Arial" w:cs="Arial"/>
                <w:sz w:val="20"/>
                <w:szCs w:val="20"/>
              </w:rPr>
            </w:pPr>
            <w:r w:rsidRPr="00F81E5E">
              <w:rPr>
                <w:rFonts w:ascii="Arial" w:hAnsi="Arial" w:cs="Arial"/>
                <w:sz w:val="20"/>
                <w:szCs w:val="20"/>
              </w:rPr>
              <w:t>Aug 2021 – Nov 2021</w:t>
            </w:r>
          </w:p>
        </w:tc>
        <w:tc>
          <w:tcPr>
            <w:tcW w:w="3119" w:type="dxa"/>
            <w:vMerge/>
            <w:shd w:val="clear" w:color="auto" w:fill="FFFFFF" w:themeFill="background1"/>
          </w:tcPr>
          <w:p w14:paraId="0B6567EB" w14:textId="77777777" w:rsidR="008F15A2" w:rsidRPr="00F81E5E" w:rsidRDefault="008F15A2" w:rsidP="002A4A27">
            <w:pPr>
              <w:rPr>
                <w:rFonts w:ascii="Arial" w:hAnsi="Arial" w:cs="Arial"/>
                <w:sz w:val="20"/>
                <w:szCs w:val="20"/>
              </w:rPr>
            </w:pPr>
          </w:p>
        </w:tc>
        <w:tc>
          <w:tcPr>
            <w:tcW w:w="3685" w:type="dxa"/>
            <w:gridSpan w:val="2"/>
            <w:vMerge/>
            <w:shd w:val="clear" w:color="auto" w:fill="FFFFFF" w:themeFill="background1"/>
          </w:tcPr>
          <w:p w14:paraId="4C506222" w14:textId="77777777" w:rsidR="008F15A2" w:rsidRPr="00F81E5E" w:rsidRDefault="008F15A2" w:rsidP="002A4A27">
            <w:pPr>
              <w:rPr>
                <w:rFonts w:ascii="Arial" w:hAnsi="Arial" w:cs="Arial"/>
                <w:sz w:val="20"/>
                <w:szCs w:val="20"/>
              </w:rPr>
            </w:pPr>
          </w:p>
        </w:tc>
      </w:tr>
      <w:tr w:rsidR="008F15A2" w:rsidRPr="00F81E5E" w14:paraId="79E49E71" w14:textId="77777777" w:rsidTr="008F15A2">
        <w:trPr>
          <w:trHeight w:val="397"/>
        </w:trPr>
        <w:tc>
          <w:tcPr>
            <w:tcW w:w="1418" w:type="dxa"/>
            <w:vMerge/>
            <w:shd w:val="clear" w:color="auto" w:fill="FFFFFF" w:themeFill="background1"/>
          </w:tcPr>
          <w:p w14:paraId="2FCC0BF5" w14:textId="77777777" w:rsidR="008F15A2" w:rsidRPr="00F81E5E" w:rsidRDefault="008F15A2" w:rsidP="002A4A27">
            <w:pPr>
              <w:rPr>
                <w:rFonts w:ascii="Arial" w:hAnsi="Arial" w:cs="Arial"/>
                <w:sz w:val="20"/>
                <w:szCs w:val="20"/>
              </w:rPr>
            </w:pPr>
          </w:p>
        </w:tc>
        <w:tc>
          <w:tcPr>
            <w:tcW w:w="993" w:type="dxa"/>
            <w:vMerge/>
            <w:shd w:val="clear" w:color="auto" w:fill="FFFFFF" w:themeFill="background1"/>
          </w:tcPr>
          <w:p w14:paraId="41F3898D" w14:textId="77777777" w:rsidR="008F15A2" w:rsidRPr="00F81E5E" w:rsidRDefault="008F15A2" w:rsidP="00B96ACF">
            <w:pPr>
              <w:jc w:val="center"/>
              <w:rPr>
                <w:rFonts w:ascii="Arial" w:hAnsi="Arial" w:cs="Arial"/>
                <w:sz w:val="20"/>
                <w:szCs w:val="20"/>
              </w:rPr>
            </w:pPr>
          </w:p>
        </w:tc>
        <w:tc>
          <w:tcPr>
            <w:tcW w:w="1134" w:type="dxa"/>
            <w:vMerge/>
            <w:shd w:val="clear" w:color="auto" w:fill="FFFFFF" w:themeFill="background1"/>
          </w:tcPr>
          <w:p w14:paraId="36F0AE01" w14:textId="77777777" w:rsidR="008F15A2" w:rsidRPr="00F81E5E" w:rsidRDefault="008F15A2" w:rsidP="00B96ACF">
            <w:pPr>
              <w:jc w:val="center"/>
              <w:rPr>
                <w:rFonts w:ascii="Arial" w:hAnsi="Arial" w:cs="Arial"/>
                <w:sz w:val="20"/>
                <w:szCs w:val="20"/>
              </w:rPr>
            </w:pPr>
          </w:p>
        </w:tc>
        <w:tc>
          <w:tcPr>
            <w:tcW w:w="3685" w:type="dxa"/>
            <w:shd w:val="clear" w:color="auto" w:fill="FFFFFF" w:themeFill="background1"/>
          </w:tcPr>
          <w:p w14:paraId="4A5036A7" w14:textId="47FCEEC3" w:rsidR="008F15A2" w:rsidRPr="00F81E5E" w:rsidRDefault="008F15A2" w:rsidP="008F15A2">
            <w:pPr>
              <w:numPr>
                <w:ilvl w:val="0"/>
                <w:numId w:val="31"/>
              </w:numPr>
              <w:ind w:left="324"/>
              <w:contextualSpacing/>
              <w:rPr>
                <w:rFonts w:ascii="Arial" w:hAnsi="Arial" w:cs="Arial"/>
                <w:sz w:val="20"/>
                <w:szCs w:val="20"/>
              </w:rPr>
            </w:pPr>
            <w:r w:rsidRPr="00F81E5E">
              <w:rPr>
                <w:rFonts w:ascii="Arial" w:hAnsi="Arial" w:cs="Arial"/>
                <w:sz w:val="20"/>
                <w:szCs w:val="20"/>
              </w:rPr>
              <w:t>Promote Food sustainability in partnership with local supermarkets/Work in partnership with PT Family Engagement</w:t>
            </w:r>
            <w:r w:rsidR="00C460AB">
              <w:rPr>
                <w:rFonts w:ascii="Arial" w:hAnsi="Arial" w:cs="Arial"/>
                <w:sz w:val="20"/>
                <w:szCs w:val="20"/>
              </w:rPr>
              <w:t>.</w:t>
            </w:r>
          </w:p>
        </w:tc>
        <w:tc>
          <w:tcPr>
            <w:tcW w:w="1559" w:type="dxa"/>
            <w:shd w:val="clear" w:color="auto" w:fill="FFFFFF" w:themeFill="background1"/>
          </w:tcPr>
          <w:p w14:paraId="024D79CA" w14:textId="27A452AA" w:rsidR="008F15A2" w:rsidRPr="00F81E5E" w:rsidRDefault="006F7B05" w:rsidP="00007694">
            <w:pPr>
              <w:jc w:val="center"/>
              <w:rPr>
                <w:rFonts w:ascii="Arial" w:hAnsi="Arial" w:cs="Arial"/>
                <w:sz w:val="20"/>
                <w:szCs w:val="20"/>
              </w:rPr>
            </w:pPr>
            <w:r w:rsidRPr="00F81E5E">
              <w:rPr>
                <w:rFonts w:ascii="Arial" w:hAnsi="Arial" w:cs="Arial"/>
                <w:sz w:val="20"/>
                <w:szCs w:val="20"/>
              </w:rPr>
              <w:t>On-going</w:t>
            </w:r>
          </w:p>
        </w:tc>
        <w:tc>
          <w:tcPr>
            <w:tcW w:w="3119" w:type="dxa"/>
            <w:vMerge/>
            <w:shd w:val="clear" w:color="auto" w:fill="FFFFFF" w:themeFill="background1"/>
          </w:tcPr>
          <w:p w14:paraId="7145FB0B" w14:textId="77777777" w:rsidR="008F15A2" w:rsidRPr="00F81E5E" w:rsidRDefault="008F15A2" w:rsidP="002A4A27">
            <w:pPr>
              <w:rPr>
                <w:rFonts w:ascii="Arial" w:hAnsi="Arial" w:cs="Arial"/>
                <w:sz w:val="20"/>
                <w:szCs w:val="20"/>
              </w:rPr>
            </w:pPr>
          </w:p>
        </w:tc>
        <w:tc>
          <w:tcPr>
            <w:tcW w:w="3685" w:type="dxa"/>
            <w:gridSpan w:val="2"/>
            <w:vMerge/>
            <w:shd w:val="clear" w:color="auto" w:fill="FFFFFF" w:themeFill="background1"/>
          </w:tcPr>
          <w:p w14:paraId="24BCCBD6" w14:textId="77777777" w:rsidR="008F15A2" w:rsidRPr="00F81E5E" w:rsidRDefault="008F15A2" w:rsidP="002A4A27">
            <w:pPr>
              <w:rPr>
                <w:rFonts w:ascii="Arial" w:hAnsi="Arial" w:cs="Arial"/>
                <w:sz w:val="20"/>
                <w:szCs w:val="20"/>
              </w:rPr>
            </w:pPr>
          </w:p>
        </w:tc>
      </w:tr>
      <w:tr w:rsidR="008F15A2" w:rsidRPr="00F81E5E" w14:paraId="25960D4E" w14:textId="77777777" w:rsidTr="008F15A2">
        <w:trPr>
          <w:trHeight w:val="397"/>
        </w:trPr>
        <w:tc>
          <w:tcPr>
            <w:tcW w:w="1418" w:type="dxa"/>
            <w:vMerge/>
            <w:shd w:val="clear" w:color="auto" w:fill="FFFFFF" w:themeFill="background1"/>
          </w:tcPr>
          <w:p w14:paraId="2B4B3E19" w14:textId="77777777" w:rsidR="008F15A2" w:rsidRPr="00F81E5E" w:rsidRDefault="008F15A2" w:rsidP="002A4A27">
            <w:pPr>
              <w:rPr>
                <w:rFonts w:ascii="Arial" w:hAnsi="Arial" w:cs="Arial"/>
                <w:sz w:val="20"/>
                <w:szCs w:val="20"/>
              </w:rPr>
            </w:pPr>
          </w:p>
        </w:tc>
        <w:tc>
          <w:tcPr>
            <w:tcW w:w="993" w:type="dxa"/>
            <w:vMerge/>
            <w:shd w:val="clear" w:color="auto" w:fill="FFFFFF" w:themeFill="background1"/>
          </w:tcPr>
          <w:p w14:paraId="0099FC75" w14:textId="77777777" w:rsidR="008F15A2" w:rsidRPr="00F81E5E" w:rsidRDefault="008F15A2" w:rsidP="00B96ACF">
            <w:pPr>
              <w:jc w:val="center"/>
              <w:rPr>
                <w:rFonts w:ascii="Arial" w:hAnsi="Arial" w:cs="Arial"/>
                <w:sz w:val="20"/>
                <w:szCs w:val="20"/>
              </w:rPr>
            </w:pPr>
          </w:p>
        </w:tc>
        <w:tc>
          <w:tcPr>
            <w:tcW w:w="1134" w:type="dxa"/>
            <w:vMerge/>
            <w:shd w:val="clear" w:color="auto" w:fill="FFFFFF" w:themeFill="background1"/>
          </w:tcPr>
          <w:p w14:paraId="2E76D0E6" w14:textId="77777777" w:rsidR="008F15A2" w:rsidRPr="00F81E5E" w:rsidRDefault="008F15A2" w:rsidP="00B96ACF">
            <w:pPr>
              <w:jc w:val="center"/>
              <w:rPr>
                <w:rFonts w:ascii="Arial" w:hAnsi="Arial" w:cs="Arial"/>
                <w:sz w:val="20"/>
                <w:szCs w:val="20"/>
              </w:rPr>
            </w:pPr>
          </w:p>
        </w:tc>
        <w:tc>
          <w:tcPr>
            <w:tcW w:w="3685" w:type="dxa"/>
            <w:shd w:val="clear" w:color="auto" w:fill="FFFFFF" w:themeFill="background1"/>
          </w:tcPr>
          <w:p w14:paraId="1F38CA78" w14:textId="0A7C977E" w:rsidR="008F15A2" w:rsidRPr="00F81E5E" w:rsidRDefault="008F15A2" w:rsidP="008F15A2">
            <w:pPr>
              <w:numPr>
                <w:ilvl w:val="0"/>
                <w:numId w:val="31"/>
              </w:numPr>
              <w:ind w:left="324"/>
              <w:contextualSpacing/>
              <w:rPr>
                <w:rFonts w:ascii="Arial" w:hAnsi="Arial" w:cs="Arial"/>
                <w:sz w:val="20"/>
                <w:szCs w:val="20"/>
              </w:rPr>
            </w:pPr>
            <w:r w:rsidRPr="00F81E5E">
              <w:rPr>
                <w:rFonts w:ascii="Arial" w:hAnsi="Arial" w:cs="Arial"/>
                <w:sz w:val="20"/>
                <w:szCs w:val="20"/>
              </w:rPr>
              <w:t>Establish recycling systems in classrooms for plastic and compost bins in Outdoor Learning areas</w:t>
            </w:r>
            <w:r w:rsidR="00C460AB">
              <w:rPr>
                <w:rFonts w:ascii="Arial" w:hAnsi="Arial" w:cs="Arial"/>
                <w:sz w:val="20"/>
                <w:szCs w:val="20"/>
              </w:rPr>
              <w:t>.</w:t>
            </w:r>
          </w:p>
        </w:tc>
        <w:tc>
          <w:tcPr>
            <w:tcW w:w="1559" w:type="dxa"/>
            <w:shd w:val="clear" w:color="auto" w:fill="FFFFFF" w:themeFill="background1"/>
          </w:tcPr>
          <w:p w14:paraId="60BC2470" w14:textId="381FE559" w:rsidR="008F15A2" w:rsidRPr="00F81E5E" w:rsidRDefault="008F15A2" w:rsidP="00007694">
            <w:pPr>
              <w:jc w:val="center"/>
              <w:rPr>
                <w:rFonts w:ascii="Arial" w:hAnsi="Arial" w:cs="Arial"/>
                <w:sz w:val="20"/>
                <w:szCs w:val="20"/>
              </w:rPr>
            </w:pPr>
            <w:r w:rsidRPr="00F81E5E">
              <w:rPr>
                <w:rFonts w:ascii="Arial" w:hAnsi="Arial" w:cs="Arial"/>
                <w:sz w:val="20"/>
                <w:szCs w:val="20"/>
              </w:rPr>
              <w:t>Sept 2021</w:t>
            </w:r>
          </w:p>
        </w:tc>
        <w:tc>
          <w:tcPr>
            <w:tcW w:w="3119" w:type="dxa"/>
            <w:vMerge/>
            <w:shd w:val="clear" w:color="auto" w:fill="FFFFFF" w:themeFill="background1"/>
          </w:tcPr>
          <w:p w14:paraId="2CCEBFC8" w14:textId="77777777" w:rsidR="008F15A2" w:rsidRPr="00F81E5E" w:rsidRDefault="008F15A2" w:rsidP="002A4A27">
            <w:pPr>
              <w:rPr>
                <w:rFonts w:ascii="Arial" w:hAnsi="Arial" w:cs="Arial"/>
                <w:sz w:val="20"/>
                <w:szCs w:val="20"/>
              </w:rPr>
            </w:pPr>
          </w:p>
        </w:tc>
        <w:tc>
          <w:tcPr>
            <w:tcW w:w="3685" w:type="dxa"/>
            <w:gridSpan w:val="2"/>
            <w:vMerge/>
            <w:shd w:val="clear" w:color="auto" w:fill="FFFFFF" w:themeFill="background1"/>
          </w:tcPr>
          <w:p w14:paraId="12A02AC9" w14:textId="77777777" w:rsidR="008F15A2" w:rsidRPr="00F81E5E" w:rsidRDefault="008F15A2" w:rsidP="002A4A27">
            <w:pPr>
              <w:rPr>
                <w:rFonts w:ascii="Arial" w:hAnsi="Arial" w:cs="Arial"/>
                <w:sz w:val="20"/>
                <w:szCs w:val="20"/>
              </w:rPr>
            </w:pPr>
          </w:p>
        </w:tc>
      </w:tr>
      <w:tr w:rsidR="008F15A2" w:rsidRPr="00F81E5E" w14:paraId="0610C49A" w14:textId="77777777" w:rsidTr="008F15A2">
        <w:trPr>
          <w:trHeight w:val="397"/>
        </w:trPr>
        <w:tc>
          <w:tcPr>
            <w:tcW w:w="1418" w:type="dxa"/>
            <w:vMerge/>
            <w:shd w:val="clear" w:color="auto" w:fill="FFFFFF" w:themeFill="background1"/>
          </w:tcPr>
          <w:p w14:paraId="5C1F8B32" w14:textId="77777777" w:rsidR="008F15A2" w:rsidRPr="00F81E5E" w:rsidRDefault="008F15A2" w:rsidP="002A4A27">
            <w:pPr>
              <w:rPr>
                <w:rFonts w:ascii="Arial" w:hAnsi="Arial" w:cs="Arial"/>
                <w:sz w:val="20"/>
                <w:szCs w:val="20"/>
              </w:rPr>
            </w:pPr>
          </w:p>
        </w:tc>
        <w:tc>
          <w:tcPr>
            <w:tcW w:w="993" w:type="dxa"/>
            <w:vMerge/>
            <w:shd w:val="clear" w:color="auto" w:fill="FFFFFF" w:themeFill="background1"/>
          </w:tcPr>
          <w:p w14:paraId="412BECF5" w14:textId="77777777" w:rsidR="008F15A2" w:rsidRPr="00F81E5E" w:rsidRDefault="008F15A2" w:rsidP="00B96ACF">
            <w:pPr>
              <w:jc w:val="center"/>
              <w:rPr>
                <w:rFonts w:ascii="Arial" w:hAnsi="Arial" w:cs="Arial"/>
                <w:sz w:val="20"/>
                <w:szCs w:val="20"/>
              </w:rPr>
            </w:pPr>
          </w:p>
        </w:tc>
        <w:tc>
          <w:tcPr>
            <w:tcW w:w="1134" w:type="dxa"/>
            <w:vMerge/>
            <w:shd w:val="clear" w:color="auto" w:fill="FFFFFF" w:themeFill="background1"/>
          </w:tcPr>
          <w:p w14:paraId="4D2E4D24" w14:textId="77777777" w:rsidR="008F15A2" w:rsidRPr="00F81E5E" w:rsidRDefault="008F15A2" w:rsidP="00B96ACF">
            <w:pPr>
              <w:jc w:val="center"/>
              <w:rPr>
                <w:rFonts w:ascii="Arial" w:hAnsi="Arial" w:cs="Arial"/>
                <w:sz w:val="20"/>
                <w:szCs w:val="20"/>
              </w:rPr>
            </w:pPr>
          </w:p>
        </w:tc>
        <w:tc>
          <w:tcPr>
            <w:tcW w:w="3685" w:type="dxa"/>
            <w:shd w:val="clear" w:color="auto" w:fill="FFFFFF" w:themeFill="background1"/>
          </w:tcPr>
          <w:p w14:paraId="04524BA1" w14:textId="68CC6874" w:rsidR="008F15A2" w:rsidRPr="00F81E5E" w:rsidRDefault="008F15A2" w:rsidP="008F15A2">
            <w:pPr>
              <w:pStyle w:val="ListParagraph"/>
              <w:numPr>
                <w:ilvl w:val="0"/>
                <w:numId w:val="31"/>
              </w:numPr>
              <w:ind w:left="324"/>
              <w:rPr>
                <w:rFonts w:ascii="Arial" w:hAnsi="Arial" w:cs="Arial"/>
                <w:sz w:val="20"/>
                <w:szCs w:val="20"/>
              </w:rPr>
            </w:pPr>
            <w:r w:rsidRPr="00F81E5E">
              <w:rPr>
                <w:rFonts w:ascii="Arial" w:hAnsi="Arial" w:cs="Arial"/>
                <w:sz w:val="20"/>
                <w:szCs w:val="20"/>
              </w:rPr>
              <w:t>Recycling of takeaway dishes/tubs – family engagement</w:t>
            </w:r>
            <w:r w:rsidR="00C460AB">
              <w:rPr>
                <w:rFonts w:ascii="Arial" w:hAnsi="Arial" w:cs="Arial"/>
                <w:sz w:val="20"/>
                <w:szCs w:val="20"/>
              </w:rPr>
              <w:t>.</w:t>
            </w:r>
          </w:p>
        </w:tc>
        <w:tc>
          <w:tcPr>
            <w:tcW w:w="1559" w:type="dxa"/>
            <w:shd w:val="clear" w:color="auto" w:fill="FFFFFF" w:themeFill="background1"/>
          </w:tcPr>
          <w:p w14:paraId="642C0207" w14:textId="75D5ECD1" w:rsidR="008F15A2" w:rsidRPr="00F81E5E" w:rsidRDefault="004854F2" w:rsidP="002A4A27">
            <w:pPr>
              <w:rPr>
                <w:rFonts w:ascii="Arial" w:hAnsi="Arial" w:cs="Arial"/>
                <w:sz w:val="20"/>
                <w:szCs w:val="20"/>
              </w:rPr>
            </w:pPr>
            <w:r>
              <w:rPr>
                <w:rFonts w:ascii="Arial" w:hAnsi="Arial" w:cs="Arial"/>
                <w:sz w:val="20"/>
                <w:szCs w:val="20"/>
              </w:rPr>
              <w:t xml:space="preserve">    </w:t>
            </w:r>
            <w:r w:rsidR="008F15A2" w:rsidRPr="00F81E5E">
              <w:rPr>
                <w:rFonts w:ascii="Arial" w:hAnsi="Arial" w:cs="Arial"/>
                <w:sz w:val="20"/>
                <w:szCs w:val="20"/>
              </w:rPr>
              <w:t>Sept 2021</w:t>
            </w:r>
          </w:p>
        </w:tc>
        <w:tc>
          <w:tcPr>
            <w:tcW w:w="3119" w:type="dxa"/>
            <w:vMerge/>
            <w:shd w:val="clear" w:color="auto" w:fill="FFFFFF" w:themeFill="background1"/>
          </w:tcPr>
          <w:p w14:paraId="0756BCA2" w14:textId="77777777" w:rsidR="008F15A2" w:rsidRPr="00F81E5E" w:rsidRDefault="008F15A2" w:rsidP="002A4A27">
            <w:pPr>
              <w:rPr>
                <w:rFonts w:ascii="Arial" w:hAnsi="Arial" w:cs="Arial"/>
                <w:sz w:val="20"/>
                <w:szCs w:val="20"/>
              </w:rPr>
            </w:pPr>
          </w:p>
        </w:tc>
        <w:tc>
          <w:tcPr>
            <w:tcW w:w="3685" w:type="dxa"/>
            <w:gridSpan w:val="2"/>
            <w:vMerge/>
            <w:shd w:val="clear" w:color="auto" w:fill="FFFFFF" w:themeFill="background1"/>
          </w:tcPr>
          <w:p w14:paraId="258F5085" w14:textId="77777777" w:rsidR="008F15A2" w:rsidRPr="00F81E5E" w:rsidRDefault="008F15A2" w:rsidP="002A4A27">
            <w:pPr>
              <w:rPr>
                <w:rFonts w:ascii="Arial" w:hAnsi="Arial" w:cs="Arial"/>
                <w:sz w:val="20"/>
                <w:szCs w:val="20"/>
              </w:rPr>
            </w:pPr>
          </w:p>
        </w:tc>
      </w:tr>
      <w:tr w:rsidR="008F15A2" w:rsidRPr="00F81E5E" w14:paraId="1F0D3EA4" w14:textId="77777777" w:rsidTr="008F15A2">
        <w:trPr>
          <w:trHeight w:val="397"/>
        </w:trPr>
        <w:tc>
          <w:tcPr>
            <w:tcW w:w="1418" w:type="dxa"/>
            <w:vMerge/>
            <w:shd w:val="clear" w:color="auto" w:fill="FFFFFF" w:themeFill="background1"/>
          </w:tcPr>
          <w:p w14:paraId="18EA6A68" w14:textId="77777777" w:rsidR="008F15A2" w:rsidRPr="00F81E5E" w:rsidRDefault="008F15A2" w:rsidP="002A4A27">
            <w:pPr>
              <w:rPr>
                <w:rFonts w:ascii="Arial" w:hAnsi="Arial" w:cs="Arial"/>
                <w:sz w:val="20"/>
                <w:szCs w:val="20"/>
              </w:rPr>
            </w:pPr>
          </w:p>
        </w:tc>
        <w:tc>
          <w:tcPr>
            <w:tcW w:w="993" w:type="dxa"/>
            <w:vMerge/>
            <w:shd w:val="clear" w:color="auto" w:fill="FFFFFF" w:themeFill="background1"/>
          </w:tcPr>
          <w:p w14:paraId="7400D226" w14:textId="77777777" w:rsidR="008F15A2" w:rsidRPr="00F81E5E" w:rsidRDefault="008F15A2" w:rsidP="00B96ACF">
            <w:pPr>
              <w:jc w:val="center"/>
              <w:rPr>
                <w:rFonts w:ascii="Arial" w:hAnsi="Arial" w:cs="Arial"/>
                <w:sz w:val="20"/>
                <w:szCs w:val="20"/>
              </w:rPr>
            </w:pPr>
          </w:p>
        </w:tc>
        <w:tc>
          <w:tcPr>
            <w:tcW w:w="1134" w:type="dxa"/>
            <w:vMerge/>
            <w:shd w:val="clear" w:color="auto" w:fill="FFFFFF" w:themeFill="background1"/>
          </w:tcPr>
          <w:p w14:paraId="5E8AE8C0" w14:textId="77777777" w:rsidR="008F15A2" w:rsidRPr="00F81E5E" w:rsidRDefault="008F15A2" w:rsidP="00B96ACF">
            <w:pPr>
              <w:jc w:val="center"/>
              <w:rPr>
                <w:rFonts w:ascii="Arial" w:hAnsi="Arial" w:cs="Arial"/>
                <w:sz w:val="20"/>
                <w:szCs w:val="20"/>
              </w:rPr>
            </w:pPr>
          </w:p>
        </w:tc>
        <w:tc>
          <w:tcPr>
            <w:tcW w:w="3685" w:type="dxa"/>
            <w:shd w:val="clear" w:color="auto" w:fill="FFFFFF" w:themeFill="background1"/>
          </w:tcPr>
          <w:p w14:paraId="120FEBCA" w14:textId="04D02660" w:rsidR="008F15A2" w:rsidRPr="00F81E5E" w:rsidRDefault="008F15A2" w:rsidP="008F15A2">
            <w:pPr>
              <w:pStyle w:val="ListParagraph"/>
              <w:numPr>
                <w:ilvl w:val="0"/>
                <w:numId w:val="31"/>
              </w:numPr>
              <w:ind w:left="324"/>
              <w:rPr>
                <w:rFonts w:ascii="Arial" w:hAnsi="Arial" w:cs="Arial"/>
                <w:sz w:val="20"/>
                <w:szCs w:val="20"/>
              </w:rPr>
            </w:pPr>
            <w:r w:rsidRPr="00F81E5E">
              <w:rPr>
                <w:rFonts w:ascii="Arial" w:hAnsi="Arial" w:cs="Arial"/>
                <w:sz w:val="20"/>
                <w:szCs w:val="20"/>
              </w:rPr>
              <w:t>Sustainable clothing</w:t>
            </w:r>
            <w:r w:rsidR="00C460AB">
              <w:rPr>
                <w:rFonts w:ascii="Arial" w:hAnsi="Arial" w:cs="Arial"/>
                <w:sz w:val="20"/>
                <w:szCs w:val="20"/>
              </w:rPr>
              <w:t xml:space="preserve"> initiative introduced.</w:t>
            </w:r>
          </w:p>
        </w:tc>
        <w:tc>
          <w:tcPr>
            <w:tcW w:w="1559" w:type="dxa"/>
            <w:shd w:val="clear" w:color="auto" w:fill="FFFFFF" w:themeFill="background1"/>
          </w:tcPr>
          <w:p w14:paraId="07D5564A" w14:textId="2AEAF913" w:rsidR="008F15A2" w:rsidRPr="00F81E5E" w:rsidRDefault="004854F2" w:rsidP="002A4A27">
            <w:pPr>
              <w:rPr>
                <w:rFonts w:ascii="Arial" w:hAnsi="Arial" w:cs="Arial"/>
                <w:sz w:val="20"/>
                <w:szCs w:val="20"/>
              </w:rPr>
            </w:pPr>
            <w:r>
              <w:rPr>
                <w:rFonts w:ascii="Arial" w:hAnsi="Arial" w:cs="Arial"/>
                <w:sz w:val="20"/>
                <w:szCs w:val="20"/>
              </w:rPr>
              <w:t xml:space="preserve">    </w:t>
            </w:r>
            <w:r w:rsidR="00A52912">
              <w:rPr>
                <w:rFonts w:ascii="Arial" w:hAnsi="Arial" w:cs="Arial"/>
                <w:sz w:val="20"/>
                <w:szCs w:val="20"/>
              </w:rPr>
              <w:t xml:space="preserve">Sept </w:t>
            </w:r>
            <w:r w:rsidR="0089119C">
              <w:rPr>
                <w:rFonts w:ascii="Arial" w:hAnsi="Arial" w:cs="Arial"/>
                <w:sz w:val="20"/>
                <w:szCs w:val="20"/>
              </w:rPr>
              <w:t>2021</w:t>
            </w:r>
          </w:p>
        </w:tc>
        <w:tc>
          <w:tcPr>
            <w:tcW w:w="3119" w:type="dxa"/>
            <w:vMerge/>
            <w:shd w:val="clear" w:color="auto" w:fill="FFFFFF" w:themeFill="background1"/>
          </w:tcPr>
          <w:p w14:paraId="1E5C0750" w14:textId="77777777" w:rsidR="008F15A2" w:rsidRPr="00F81E5E" w:rsidRDefault="008F15A2" w:rsidP="002A4A27">
            <w:pPr>
              <w:rPr>
                <w:rFonts w:ascii="Arial" w:hAnsi="Arial" w:cs="Arial"/>
                <w:sz w:val="20"/>
                <w:szCs w:val="20"/>
              </w:rPr>
            </w:pPr>
          </w:p>
        </w:tc>
        <w:tc>
          <w:tcPr>
            <w:tcW w:w="3685" w:type="dxa"/>
            <w:gridSpan w:val="2"/>
            <w:vMerge/>
            <w:shd w:val="clear" w:color="auto" w:fill="FFFFFF" w:themeFill="background1"/>
          </w:tcPr>
          <w:p w14:paraId="4B9144E7" w14:textId="77777777" w:rsidR="008F15A2" w:rsidRPr="00F81E5E" w:rsidRDefault="008F15A2" w:rsidP="002A4A27">
            <w:pPr>
              <w:rPr>
                <w:rFonts w:ascii="Arial" w:hAnsi="Arial" w:cs="Arial"/>
                <w:sz w:val="20"/>
                <w:szCs w:val="20"/>
              </w:rPr>
            </w:pPr>
          </w:p>
        </w:tc>
      </w:tr>
      <w:tr w:rsidR="008F15A2" w:rsidRPr="00F81E5E" w14:paraId="7DF59542" w14:textId="77777777" w:rsidTr="008F15A2">
        <w:trPr>
          <w:trHeight w:val="397"/>
        </w:trPr>
        <w:tc>
          <w:tcPr>
            <w:tcW w:w="1418" w:type="dxa"/>
            <w:vMerge/>
            <w:shd w:val="clear" w:color="auto" w:fill="FFFFFF" w:themeFill="background1"/>
          </w:tcPr>
          <w:p w14:paraId="62CE6AFE" w14:textId="77777777" w:rsidR="008F15A2" w:rsidRPr="00F81E5E" w:rsidRDefault="008F15A2" w:rsidP="002A4A27">
            <w:pPr>
              <w:rPr>
                <w:rFonts w:ascii="Arial" w:hAnsi="Arial" w:cs="Arial"/>
                <w:sz w:val="20"/>
                <w:szCs w:val="20"/>
              </w:rPr>
            </w:pPr>
          </w:p>
        </w:tc>
        <w:tc>
          <w:tcPr>
            <w:tcW w:w="993" w:type="dxa"/>
            <w:vMerge/>
            <w:shd w:val="clear" w:color="auto" w:fill="FFFFFF" w:themeFill="background1"/>
          </w:tcPr>
          <w:p w14:paraId="23EB8285" w14:textId="77777777" w:rsidR="008F15A2" w:rsidRPr="00F81E5E" w:rsidRDefault="008F15A2" w:rsidP="00B96ACF">
            <w:pPr>
              <w:jc w:val="center"/>
              <w:rPr>
                <w:rFonts w:ascii="Arial" w:hAnsi="Arial" w:cs="Arial"/>
                <w:sz w:val="20"/>
                <w:szCs w:val="20"/>
              </w:rPr>
            </w:pPr>
          </w:p>
        </w:tc>
        <w:tc>
          <w:tcPr>
            <w:tcW w:w="1134" w:type="dxa"/>
            <w:vMerge/>
            <w:shd w:val="clear" w:color="auto" w:fill="FFFFFF" w:themeFill="background1"/>
          </w:tcPr>
          <w:p w14:paraId="1CFADF8B" w14:textId="77777777" w:rsidR="008F15A2" w:rsidRPr="00F81E5E" w:rsidRDefault="008F15A2" w:rsidP="00B96ACF">
            <w:pPr>
              <w:jc w:val="center"/>
              <w:rPr>
                <w:rFonts w:ascii="Arial" w:hAnsi="Arial" w:cs="Arial"/>
                <w:sz w:val="20"/>
                <w:szCs w:val="20"/>
              </w:rPr>
            </w:pPr>
          </w:p>
        </w:tc>
        <w:tc>
          <w:tcPr>
            <w:tcW w:w="3685" w:type="dxa"/>
            <w:shd w:val="clear" w:color="auto" w:fill="FFFFFF" w:themeFill="background1"/>
          </w:tcPr>
          <w:p w14:paraId="5F5E85F3" w14:textId="4E6325B3" w:rsidR="008F15A2" w:rsidRPr="00F81E5E" w:rsidRDefault="008F15A2" w:rsidP="008F15A2">
            <w:pPr>
              <w:pStyle w:val="ListParagraph"/>
              <w:numPr>
                <w:ilvl w:val="0"/>
                <w:numId w:val="31"/>
              </w:numPr>
              <w:ind w:left="324"/>
              <w:rPr>
                <w:rFonts w:ascii="Arial" w:hAnsi="Arial" w:cs="Arial"/>
                <w:sz w:val="20"/>
                <w:szCs w:val="20"/>
              </w:rPr>
            </w:pPr>
            <w:r w:rsidRPr="00F81E5E">
              <w:rPr>
                <w:rFonts w:ascii="Arial" w:hAnsi="Arial" w:cs="Arial"/>
                <w:sz w:val="20"/>
                <w:szCs w:val="20"/>
              </w:rPr>
              <w:t>SWAP SHOP for pupils and parents</w:t>
            </w:r>
          </w:p>
        </w:tc>
        <w:tc>
          <w:tcPr>
            <w:tcW w:w="1559" w:type="dxa"/>
            <w:shd w:val="clear" w:color="auto" w:fill="FFFFFF" w:themeFill="background1"/>
          </w:tcPr>
          <w:p w14:paraId="2DC4DCCF" w14:textId="77777777" w:rsidR="008F15A2" w:rsidRPr="00F81E5E" w:rsidRDefault="008F15A2" w:rsidP="002A4A27">
            <w:pPr>
              <w:rPr>
                <w:rFonts w:ascii="Arial" w:hAnsi="Arial" w:cs="Arial"/>
                <w:sz w:val="20"/>
                <w:szCs w:val="20"/>
              </w:rPr>
            </w:pPr>
            <w:r w:rsidRPr="00F81E5E">
              <w:rPr>
                <w:rFonts w:ascii="Arial" w:hAnsi="Arial" w:cs="Arial"/>
                <w:sz w:val="20"/>
                <w:szCs w:val="20"/>
              </w:rPr>
              <w:t>Sept 2021</w:t>
            </w:r>
          </w:p>
          <w:p w14:paraId="4845ACCB" w14:textId="49465924" w:rsidR="008F15A2" w:rsidRPr="00F81E5E" w:rsidRDefault="008F15A2" w:rsidP="002A4A27">
            <w:pPr>
              <w:rPr>
                <w:rFonts w:ascii="Arial" w:hAnsi="Arial" w:cs="Arial"/>
                <w:sz w:val="20"/>
                <w:szCs w:val="20"/>
              </w:rPr>
            </w:pPr>
            <w:r w:rsidRPr="00F81E5E">
              <w:rPr>
                <w:rFonts w:ascii="Arial" w:hAnsi="Arial" w:cs="Arial"/>
                <w:sz w:val="20"/>
                <w:szCs w:val="20"/>
              </w:rPr>
              <w:t>Monthly</w:t>
            </w:r>
          </w:p>
        </w:tc>
        <w:tc>
          <w:tcPr>
            <w:tcW w:w="3119" w:type="dxa"/>
            <w:vMerge/>
            <w:shd w:val="clear" w:color="auto" w:fill="FFFFFF" w:themeFill="background1"/>
          </w:tcPr>
          <w:p w14:paraId="3402C8B4" w14:textId="77777777" w:rsidR="008F15A2" w:rsidRPr="00F81E5E" w:rsidRDefault="008F15A2" w:rsidP="002A4A27">
            <w:pPr>
              <w:rPr>
                <w:rFonts w:ascii="Arial" w:hAnsi="Arial" w:cs="Arial"/>
                <w:sz w:val="20"/>
                <w:szCs w:val="20"/>
              </w:rPr>
            </w:pPr>
          </w:p>
        </w:tc>
        <w:tc>
          <w:tcPr>
            <w:tcW w:w="3685" w:type="dxa"/>
            <w:gridSpan w:val="2"/>
            <w:vMerge/>
            <w:shd w:val="clear" w:color="auto" w:fill="FFFFFF" w:themeFill="background1"/>
          </w:tcPr>
          <w:p w14:paraId="69DA7CE0" w14:textId="77777777" w:rsidR="008F15A2" w:rsidRPr="00F81E5E" w:rsidRDefault="008F15A2" w:rsidP="002A4A27">
            <w:pPr>
              <w:rPr>
                <w:rFonts w:ascii="Arial" w:hAnsi="Arial" w:cs="Arial"/>
                <w:sz w:val="20"/>
                <w:szCs w:val="20"/>
              </w:rPr>
            </w:pPr>
          </w:p>
        </w:tc>
      </w:tr>
      <w:tr w:rsidR="008F15A2" w:rsidRPr="00F81E5E" w14:paraId="43D0FA73" w14:textId="77777777" w:rsidTr="008F15A2">
        <w:trPr>
          <w:trHeight w:val="397"/>
        </w:trPr>
        <w:tc>
          <w:tcPr>
            <w:tcW w:w="1418" w:type="dxa"/>
            <w:vMerge/>
            <w:shd w:val="clear" w:color="auto" w:fill="FFFFFF" w:themeFill="background1"/>
          </w:tcPr>
          <w:p w14:paraId="154E130A" w14:textId="77777777" w:rsidR="008F15A2" w:rsidRPr="00F81E5E" w:rsidRDefault="008F15A2" w:rsidP="002A4A27">
            <w:pPr>
              <w:rPr>
                <w:rFonts w:ascii="Arial" w:hAnsi="Arial" w:cs="Arial"/>
                <w:sz w:val="20"/>
                <w:szCs w:val="20"/>
              </w:rPr>
            </w:pPr>
          </w:p>
        </w:tc>
        <w:tc>
          <w:tcPr>
            <w:tcW w:w="993" w:type="dxa"/>
            <w:vMerge/>
            <w:shd w:val="clear" w:color="auto" w:fill="FFFFFF" w:themeFill="background1"/>
          </w:tcPr>
          <w:p w14:paraId="6F3D2532" w14:textId="77777777" w:rsidR="008F15A2" w:rsidRPr="00F81E5E" w:rsidRDefault="008F15A2" w:rsidP="00B96ACF">
            <w:pPr>
              <w:jc w:val="center"/>
              <w:rPr>
                <w:rFonts w:ascii="Arial" w:hAnsi="Arial" w:cs="Arial"/>
                <w:sz w:val="20"/>
                <w:szCs w:val="20"/>
              </w:rPr>
            </w:pPr>
          </w:p>
        </w:tc>
        <w:tc>
          <w:tcPr>
            <w:tcW w:w="1134" w:type="dxa"/>
            <w:vMerge/>
            <w:shd w:val="clear" w:color="auto" w:fill="FFFFFF" w:themeFill="background1"/>
          </w:tcPr>
          <w:p w14:paraId="17C8E2B5" w14:textId="77777777" w:rsidR="008F15A2" w:rsidRPr="00F81E5E" w:rsidRDefault="008F15A2" w:rsidP="00B96ACF">
            <w:pPr>
              <w:jc w:val="center"/>
              <w:rPr>
                <w:rFonts w:ascii="Arial" w:hAnsi="Arial" w:cs="Arial"/>
                <w:sz w:val="20"/>
                <w:szCs w:val="20"/>
              </w:rPr>
            </w:pPr>
          </w:p>
        </w:tc>
        <w:tc>
          <w:tcPr>
            <w:tcW w:w="3685" w:type="dxa"/>
            <w:shd w:val="clear" w:color="auto" w:fill="FFFFFF" w:themeFill="background1"/>
          </w:tcPr>
          <w:p w14:paraId="10ADF0D4" w14:textId="6CA7C877" w:rsidR="008F15A2" w:rsidRPr="00F81E5E" w:rsidRDefault="008F15A2" w:rsidP="008F15A2">
            <w:pPr>
              <w:pStyle w:val="ListParagraph"/>
              <w:numPr>
                <w:ilvl w:val="0"/>
                <w:numId w:val="31"/>
              </w:numPr>
              <w:ind w:left="324"/>
              <w:rPr>
                <w:rFonts w:ascii="Arial" w:hAnsi="Arial" w:cs="Arial"/>
                <w:sz w:val="20"/>
                <w:szCs w:val="20"/>
              </w:rPr>
            </w:pPr>
            <w:r w:rsidRPr="00F81E5E">
              <w:rPr>
                <w:rFonts w:ascii="Arial" w:hAnsi="Arial" w:cs="Arial"/>
                <w:sz w:val="20"/>
                <w:szCs w:val="20"/>
              </w:rPr>
              <w:t>Prom Dress Initiative</w:t>
            </w:r>
          </w:p>
        </w:tc>
        <w:tc>
          <w:tcPr>
            <w:tcW w:w="1559" w:type="dxa"/>
            <w:shd w:val="clear" w:color="auto" w:fill="FFFFFF" w:themeFill="background1"/>
          </w:tcPr>
          <w:p w14:paraId="7BFCBBE5" w14:textId="52A19209" w:rsidR="008F15A2" w:rsidRPr="00F81E5E" w:rsidRDefault="008F15A2" w:rsidP="008F15A2">
            <w:pPr>
              <w:rPr>
                <w:rFonts w:ascii="Arial" w:hAnsi="Arial" w:cs="Arial"/>
                <w:sz w:val="20"/>
                <w:szCs w:val="20"/>
              </w:rPr>
            </w:pPr>
            <w:r w:rsidRPr="00F81E5E">
              <w:rPr>
                <w:rFonts w:ascii="Arial" w:hAnsi="Arial" w:cs="Arial"/>
                <w:sz w:val="20"/>
                <w:szCs w:val="20"/>
              </w:rPr>
              <w:t>Oct 2021</w:t>
            </w:r>
          </w:p>
        </w:tc>
        <w:tc>
          <w:tcPr>
            <w:tcW w:w="3119" w:type="dxa"/>
            <w:vMerge/>
            <w:shd w:val="clear" w:color="auto" w:fill="FFFFFF" w:themeFill="background1"/>
          </w:tcPr>
          <w:p w14:paraId="29C139F4" w14:textId="77777777" w:rsidR="008F15A2" w:rsidRPr="00F81E5E" w:rsidRDefault="008F15A2" w:rsidP="002A4A27">
            <w:pPr>
              <w:rPr>
                <w:rFonts w:ascii="Arial" w:hAnsi="Arial" w:cs="Arial"/>
                <w:sz w:val="20"/>
                <w:szCs w:val="20"/>
              </w:rPr>
            </w:pPr>
          </w:p>
        </w:tc>
        <w:tc>
          <w:tcPr>
            <w:tcW w:w="3685" w:type="dxa"/>
            <w:gridSpan w:val="2"/>
            <w:vMerge/>
            <w:shd w:val="clear" w:color="auto" w:fill="FFFFFF" w:themeFill="background1"/>
          </w:tcPr>
          <w:p w14:paraId="74D8FF8F" w14:textId="77777777" w:rsidR="008F15A2" w:rsidRPr="00F81E5E" w:rsidRDefault="008F15A2" w:rsidP="002A4A27">
            <w:pPr>
              <w:rPr>
                <w:rFonts w:ascii="Arial" w:hAnsi="Arial" w:cs="Arial"/>
                <w:sz w:val="20"/>
                <w:szCs w:val="20"/>
              </w:rPr>
            </w:pPr>
          </w:p>
        </w:tc>
      </w:tr>
      <w:tr w:rsidR="008F15A2" w:rsidRPr="00F81E5E" w14:paraId="3A42AAEC" w14:textId="77777777" w:rsidTr="008F15A2">
        <w:trPr>
          <w:trHeight w:val="397"/>
        </w:trPr>
        <w:tc>
          <w:tcPr>
            <w:tcW w:w="1418" w:type="dxa"/>
            <w:vMerge/>
            <w:shd w:val="clear" w:color="auto" w:fill="FFFFFF" w:themeFill="background1"/>
          </w:tcPr>
          <w:p w14:paraId="63A76E88" w14:textId="77777777" w:rsidR="008F15A2" w:rsidRPr="00F81E5E" w:rsidRDefault="008F15A2" w:rsidP="002A4A27">
            <w:pPr>
              <w:rPr>
                <w:rFonts w:ascii="Arial" w:hAnsi="Arial" w:cs="Arial"/>
                <w:sz w:val="20"/>
                <w:szCs w:val="20"/>
              </w:rPr>
            </w:pPr>
          </w:p>
        </w:tc>
        <w:tc>
          <w:tcPr>
            <w:tcW w:w="993" w:type="dxa"/>
            <w:vMerge/>
            <w:shd w:val="clear" w:color="auto" w:fill="FFFFFF" w:themeFill="background1"/>
          </w:tcPr>
          <w:p w14:paraId="2948427B" w14:textId="77777777" w:rsidR="008F15A2" w:rsidRPr="00F81E5E" w:rsidRDefault="008F15A2" w:rsidP="00B96ACF">
            <w:pPr>
              <w:jc w:val="center"/>
              <w:rPr>
                <w:rFonts w:ascii="Arial" w:hAnsi="Arial" w:cs="Arial"/>
                <w:sz w:val="20"/>
                <w:szCs w:val="20"/>
              </w:rPr>
            </w:pPr>
          </w:p>
        </w:tc>
        <w:tc>
          <w:tcPr>
            <w:tcW w:w="1134" w:type="dxa"/>
            <w:vMerge/>
            <w:shd w:val="clear" w:color="auto" w:fill="FFFFFF" w:themeFill="background1"/>
          </w:tcPr>
          <w:p w14:paraId="542B31D0" w14:textId="77777777" w:rsidR="008F15A2" w:rsidRPr="00F81E5E" w:rsidRDefault="008F15A2" w:rsidP="00B96ACF">
            <w:pPr>
              <w:jc w:val="center"/>
              <w:rPr>
                <w:rFonts w:ascii="Arial" w:hAnsi="Arial" w:cs="Arial"/>
                <w:sz w:val="20"/>
                <w:szCs w:val="20"/>
              </w:rPr>
            </w:pPr>
          </w:p>
        </w:tc>
        <w:tc>
          <w:tcPr>
            <w:tcW w:w="3685" w:type="dxa"/>
            <w:shd w:val="clear" w:color="auto" w:fill="FFFFFF" w:themeFill="background1"/>
          </w:tcPr>
          <w:p w14:paraId="1822DD32" w14:textId="7DF261E2" w:rsidR="008F15A2" w:rsidRPr="00F81E5E" w:rsidRDefault="0089119C" w:rsidP="008F15A2">
            <w:pPr>
              <w:pStyle w:val="ListParagraph"/>
              <w:numPr>
                <w:ilvl w:val="0"/>
                <w:numId w:val="31"/>
              </w:numPr>
              <w:ind w:left="324"/>
              <w:rPr>
                <w:rFonts w:ascii="Arial" w:hAnsi="Arial" w:cs="Arial"/>
                <w:sz w:val="20"/>
                <w:szCs w:val="20"/>
              </w:rPr>
            </w:pPr>
            <w:r>
              <w:rPr>
                <w:rFonts w:ascii="Arial" w:hAnsi="Arial" w:cs="Arial"/>
                <w:sz w:val="20"/>
                <w:szCs w:val="20"/>
              </w:rPr>
              <w:t>Bio diversity – Tree plant</w:t>
            </w:r>
            <w:r w:rsidR="008F15A2" w:rsidRPr="00F81E5E">
              <w:rPr>
                <w:rFonts w:ascii="Arial" w:hAnsi="Arial" w:cs="Arial"/>
                <w:sz w:val="20"/>
                <w:szCs w:val="20"/>
              </w:rPr>
              <w:t>ing, establish link with TCV (Tree Conservation Volunteers) and Woodlands/Trust</w:t>
            </w:r>
          </w:p>
        </w:tc>
        <w:tc>
          <w:tcPr>
            <w:tcW w:w="1559" w:type="dxa"/>
            <w:shd w:val="clear" w:color="auto" w:fill="FFFFFF" w:themeFill="background1"/>
          </w:tcPr>
          <w:p w14:paraId="0C8C7878" w14:textId="0F149488" w:rsidR="008F15A2" w:rsidRPr="00F81E5E" w:rsidRDefault="008F15A2" w:rsidP="002A4A27">
            <w:pPr>
              <w:rPr>
                <w:rFonts w:ascii="Arial" w:hAnsi="Arial" w:cs="Arial"/>
                <w:sz w:val="20"/>
                <w:szCs w:val="20"/>
              </w:rPr>
            </w:pPr>
            <w:r w:rsidRPr="00F81E5E">
              <w:rPr>
                <w:rFonts w:ascii="Arial" w:hAnsi="Arial" w:cs="Arial"/>
                <w:sz w:val="20"/>
                <w:szCs w:val="20"/>
              </w:rPr>
              <w:t>Nov 2021</w:t>
            </w:r>
          </w:p>
        </w:tc>
        <w:tc>
          <w:tcPr>
            <w:tcW w:w="3119" w:type="dxa"/>
            <w:vMerge/>
            <w:shd w:val="clear" w:color="auto" w:fill="FFFFFF" w:themeFill="background1"/>
          </w:tcPr>
          <w:p w14:paraId="03F65B01" w14:textId="77777777" w:rsidR="008F15A2" w:rsidRPr="00F81E5E" w:rsidRDefault="008F15A2" w:rsidP="002A4A27">
            <w:pPr>
              <w:rPr>
                <w:rFonts w:ascii="Arial" w:hAnsi="Arial" w:cs="Arial"/>
                <w:sz w:val="20"/>
                <w:szCs w:val="20"/>
              </w:rPr>
            </w:pPr>
          </w:p>
        </w:tc>
        <w:tc>
          <w:tcPr>
            <w:tcW w:w="3685" w:type="dxa"/>
            <w:gridSpan w:val="2"/>
            <w:vMerge/>
            <w:shd w:val="clear" w:color="auto" w:fill="FFFFFF" w:themeFill="background1"/>
          </w:tcPr>
          <w:p w14:paraId="1D0DECD0" w14:textId="77777777" w:rsidR="008F15A2" w:rsidRPr="00F81E5E" w:rsidRDefault="008F15A2" w:rsidP="002A4A27">
            <w:pPr>
              <w:rPr>
                <w:rFonts w:ascii="Arial" w:hAnsi="Arial" w:cs="Arial"/>
                <w:sz w:val="20"/>
                <w:szCs w:val="20"/>
              </w:rPr>
            </w:pPr>
          </w:p>
        </w:tc>
      </w:tr>
      <w:tr w:rsidR="008F15A2" w:rsidRPr="00F81E5E" w14:paraId="689F7CE8" w14:textId="77777777" w:rsidTr="008F15A2">
        <w:trPr>
          <w:trHeight w:val="397"/>
        </w:trPr>
        <w:tc>
          <w:tcPr>
            <w:tcW w:w="1418" w:type="dxa"/>
            <w:vMerge/>
            <w:shd w:val="clear" w:color="auto" w:fill="FFFFFF" w:themeFill="background1"/>
          </w:tcPr>
          <w:p w14:paraId="54BEE6C6" w14:textId="77777777" w:rsidR="008F15A2" w:rsidRPr="00F81E5E" w:rsidRDefault="008F15A2" w:rsidP="002A4A27">
            <w:pPr>
              <w:rPr>
                <w:rFonts w:ascii="Arial" w:hAnsi="Arial" w:cs="Arial"/>
                <w:sz w:val="20"/>
                <w:szCs w:val="20"/>
              </w:rPr>
            </w:pPr>
          </w:p>
        </w:tc>
        <w:tc>
          <w:tcPr>
            <w:tcW w:w="993" w:type="dxa"/>
            <w:vMerge/>
            <w:shd w:val="clear" w:color="auto" w:fill="FFFFFF" w:themeFill="background1"/>
          </w:tcPr>
          <w:p w14:paraId="3AA80F20" w14:textId="77777777" w:rsidR="008F15A2" w:rsidRPr="00F81E5E" w:rsidRDefault="008F15A2" w:rsidP="00B96ACF">
            <w:pPr>
              <w:jc w:val="center"/>
              <w:rPr>
                <w:rFonts w:ascii="Arial" w:hAnsi="Arial" w:cs="Arial"/>
                <w:sz w:val="20"/>
                <w:szCs w:val="20"/>
              </w:rPr>
            </w:pPr>
          </w:p>
        </w:tc>
        <w:tc>
          <w:tcPr>
            <w:tcW w:w="1134" w:type="dxa"/>
            <w:vMerge/>
            <w:shd w:val="clear" w:color="auto" w:fill="FFFFFF" w:themeFill="background1"/>
          </w:tcPr>
          <w:p w14:paraId="5C590641" w14:textId="77777777" w:rsidR="008F15A2" w:rsidRPr="00F81E5E" w:rsidRDefault="008F15A2" w:rsidP="00B96ACF">
            <w:pPr>
              <w:jc w:val="center"/>
              <w:rPr>
                <w:rFonts w:ascii="Arial" w:hAnsi="Arial" w:cs="Arial"/>
                <w:sz w:val="20"/>
                <w:szCs w:val="20"/>
              </w:rPr>
            </w:pPr>
          </w:p>
        </w:tc>
        <w:tc>
          <w:tcPr>
            <w:tcW w:w="3685" w:type="dxa"/>
            <w:shd w:val="clear" w:color="auto" w:fill="FFFFFF" w:themeFill="background1"/>
          </w:tcPr>
          <w:p w14:paraId="5E51DE54" w14:textId="56A22604" w:rsidR="008F15A2" w:rsidRPr="00F81E5E" w:rsidRDefault="008F15A2" w:rsidP="008F15A2">
            <w:pPr>
              <w:pStyle w:val="ListParagraph"/>
              <w:numPr>
                <w:ilvl w:val="0"/>
                <w:numId w:val="31"/>
              </w:numPr>
              <w:ind w:left="324"/>
              <w:rPr>
                <w:rFonts w:ascii="Arial" w:hAnsi="Arial" w:cs="Arial"/>
                <w:sz w:val="20"/>
                <w:szCs w:val="20"/>
              </w:rPr>
            </w:pPr>
            <w:r w:rsidRPr="00F81E5E">
              <w:rPr>
                <w:rFonts w:ascii="Arial" w:hAnsi="Arial" w:cs="Arial"/>
                <w:sz w:val="20"/>
                <w:szCs w:val="20"/>
              </w:rPr>
              <w:t>More Food Less Waste Programme implemented</w:t>
            </w:r>
            <w:r w:rsidR="0089119C">
              <w:rPr>
                <w:rFonts w:ascii="Arial" w:hAnsi="Arial" w:cs="Arial"/>
                <w:sz w:val="20"/>
                <w:szCs w:val="20"/>
              </w:rPr>
              <w:t>.</w:t>
            </w:r>
          </w:p>
        </w:tc>
        <w:tc>
          <w:tcPr>
            <w:tcW w:w="1559" w:type="dxa"/>
            <w:shd w:val="clear" w:color="auto" w:fill="FFFFFF" w:themeFill="background1"/>
          </w:tcPr>
          <w:p w14:paraId="05CB19E1" w14:textId="3709A6E6" w:rsidR="008F15A2" w:rsidRPr="00F81E5E" w:rsidRDefault="008F15A2" w:rsidP="002A4A27">
            <w:pPr>
              <w:rPr>
                <w:rFonts w:ascii="Arial" w:hAnsi="Arial" w:cs="Arial"/>
                <w:sz w:val="20"/>
                <w:szCs w:val="20"/>
              </w:rPr>
            </w:pPr>
            <w:r w:rsidRPr="00F81E5E">
              <w:rPr>
                <w:rFonts w:ascii="Arial" w:hAnsi="Arial" w:cs="Arial"/>
                <w:sz w:val="20"/>
                <w:szCs w:val="20"/>
              </w:rPr>
              <w:t>Oct 2021</w:t>
            </w:r>
          </w:p>
        </w:tc>
        <w:tc>
          <w:tcPr>
            <w:tcW w:w="3119" w:type="dxa"/>
            <w:vMerge/>
            <w:shd w:val="clear" w:color="auto" w:fill="FFFFFF" w:themeFill="background1"/>
          </w:tcPr>
          <w:p w14:paraId="5BAC8CA7" w14:textId="77777777" w:rsidR="008F15A2" w:rsidRPr="00F81E5E" w:rsidRDefault="008F15A2" w:rsidP="002A4A27">
            <w:pPr>
              <w:rPr>
                <w:rFonts w:ascii="Arial" w:hAnsi="Arial" w:cs="Arial"/>
                <w:sz w:val="20"/>
                <w:szCs w:val="20"/>
              </w:rPr>
            </w:pPr>
          </w:p>
        </w:tc>
        <w:tc>
          <w:tcPr>
            <w:tcW w:w="3685" w:type="dxa"/>
            <w:gridSpan w:val="2"/>
            <w:vMerge/>
            <w:shd w:val="clear" w:color="auto" w:fill="FFFFFF" w:themeFill="background1"/>
          </w:tcPr>
          <w:p w14:paraId="059CBA30" w14:textId="77777777" w:rsidR="008F15A2" w:rsidRPr="00F81E5E" w:rsidRDefault="008F15A2" w:rsidP="002A4A27">
            <w:pPr>
              <w:rPr>
                <w:rFonts w:ascii="Arial" w:hAnsi="Arial" w:cs="Arial"/>
                <w:sz w:val="20"/>
                <w:szCs w:val="20"/>
              </w:rPr>
            </w:pPr>
          </w:p>
        </w:tc>
      </w:tr>
      <w:tr w:rsidR="008F15A2" w:rsidRPr="00F81E5E" w14:paraId="1D59CAE6" w14:textId="77777777" w:rsidTr="008F15A2">
        <w:trPr>
          <w:trHeight w:val="397"/>
        </w:trPr>
        <w:tc>
          <w:tcPr>
            <w:tcW w:w="1418" w:type="dxa"/>
            <w:vMerge/>
            <w:shd w:val="clear" w:color="auto" w:fill="FFFFFF" w:themeFill="background1"/>
          </w:tcPr>
          <w:p w14:paraId="6C61B0EE" w14:textId="77777777" w:rsidR="008F15A2" w:rsidRPr="00F81E5E" w:rsidRDefault="008F15A2" w:rsidP="002A4A27">
            <w:pPr>
              <w:rPr>
                <w:rFonts w:ascii="Arial" w:hAnsi="Arial" w:cs="Arial"/>
                <w:sz w:val="20"/>
                <w:szCs w:val="20"/>
              </w:rPr>
            </w:pPr>
          </w:p>
        </w:tc>
        <w:tc>
          <w:tcPr>
            <w:tcW w:w="993" w:type="dxa"/>
            <w:vMerge/>
            <w:shd w:val="clear" w:color="auto" w:fill="FFFFFF" w:themeFill="background1"/>
          </w:tcPr>
          <w:p w14:paraId="7ACD91D2" w14:textId="77777777" w:rsidR="008F15A2" w:rsidRPr="00F81E5E" w:rsidRDefault="008F15A2" w:rsidP="00B96ACF">
            <w:pPr>
              <w:jc w:val="center"/>
              <w:rPr>
                <w:rFonts w:ascii="Arial" w:hAnsi="Arial" w:cs="Arial"/>
                <w:sz w:val="20"/>
                <w:szCs w:val="20"/>
              </w:rPr>
            </w:pPr>
          </w:p>
        </w:tc>
        <w:tc>
          <w:tcPr>
            <w:tcW w:w="1134" w:type="dxa"/>
            <w:vMerge/>
            <w:shd w:val="clear" w:color="auto" w:fill="FFFFFF" w:themeFill="background1"/>
          </w:tcPr>
          <w:p w14:paraId="3B600CC4" w14:textId="77777777" w:rsidR="008F15A2" w:rsidRPr="00F81E5E" w:rsidRDefault="008F15A2" w:rsidP="00B96ACF">
            <w:pPr>
              <w:jc w:val="center"/>
              <w:rPr>
                <w:rFonts w:ascii="Arial" w:hAnsi="Arial" w:cs="Arial"/>
                <w:sz w:val="20"/>
                <w:szCs w:val="20"/>
              </w:rPr>
            </w:pPr>
          </w:p>
        </w:tc>
        <w:tc>
          <w:tcPr>
            <w:tcW w:w="3685" w:type="dxa"/>
            <w:shd w:val="clear" w:color="auto" w:fill="FFFFFF" w:themeFill="background1"/>
          </w:tcPr>
          <w:p w14:paraId="6ED68F32" w14:textId="25995EAA" w:rsidR="008F15A2" w:rsidRPr="00F81E5E" w:rsidRDefault="008F15A2" w:rsidP="008F15A2">
            <w:pPr>
              <w:pStyle w:val="ListParagraph"/>
              <w:numPr>
                <w:ilvl w:val="0"/>
                <w:numId w:val="31"/>
              </w:numPr>
              <w:ind w:left="324"/>
              <w:rPr>
                <w:rFonts w:ascii="Arial" w:hAnsi="Arial" w:cs="Arial"/>
                <w:sz w:val="20"/>
                <w:szCs w:val="20"/>
              </w:rPr>
            </w:pPr>
            <w:r w:rsidRPr="00F81E5E">
              <w:rPr>
                <w:rFonts w:ascii="Arial" w:hAnsi="Arial" w:cs="Arial"/>
                <w:sz w:val="20"/>
                <w:szCs w:val="20"/>
              </w:rPr>
              <w:t>Establish collection of rain water in garden areas</w:t>
            </w:r>
            <w:r w:rsidR="0089119C">
              <w:rPr>
                <w:rFonts w:ascii="Arial" w:hAnsi="Arial" w:cs="Arial"/>
                <w:sz w:val="20"/>
                <w:szCs w:val="20"/>
              </w:rPr>
              <w:t>.</w:t>
            </w:r>
          </w:p>
        </w:tc>
        <w:tc>
          <w:tcPr>
            <w:tcW w:w="1559" w:type="dxa"/>
            <w:shd w:val="clear" w:color="auto" w:fill="FFFFFF" w:themeFill="background1"/>
          </w:tcPr>
          <w:p w14:paraId="384062C2" w14:textId="0B5FA304" w:rsidR="008F15A2" w:rsidRPr="00F81E5E" w:rsidRDefault="008F15A2" w:rsidP="002A4A27">
            <w:pPr>
              <w:rPr>
                <w:rFonts w:ascii="Arial" w:hAnsi="Arial" w:cs="Arial"/>
                <w:sz w:val="20"/>
                <w:szCs w:val="20"/>
              </w:rPr>
            </w:pPr>
            <w:r w:rsidRPr="00F81E5E">
              <w:rPr>
                <w:rFonts w:ascii="Arial" w:hAnsi="Arial" w:cs="Arial"/>
                <w:sz w:val="20"/>
                <w:szCs w:val="20"/>
              </w:rPr>
              <w:t>Sept 2021</w:t>
            </w:r>
          </w:p>
        </w:tc>
        <w:tc>
          <w:tcPr>
            <w:tcW w:w="3119" w:type="dxa"/>
            <w:vMerge/>
            <w:shd w:val="clear" w:color="auto" w:fill="FFFFFF" w:themeFill="background1"/>
          </w:tcPr>
          <w:p w14:paraId="19196E0B" w14:textId="77777777" w:rsidR="008F15A2" w:rsidRPr="00F81E5E" w:rsidRDefault="008F15A2" w:rsidP="002A4A27">
            <w:pPr>
              <w:rPr>
                <w:rFonts w:ascii="Arial" w:hAnsi="Arial" w:cs="Arial"/>
                <w:sz w:val="20"/>
                <w:szCs w:val="20"/>
              </w:rPr>
            </w:pPr>
          </w:p>
        </w:tc>
        <w:tc>
          <w:tcPr>
            <w:tcW w:w="3685" w:type="dxa"/>
            <w:gridSpan w:val="2"/>
            <w:vMerge/>
            <w:shd w:val="clear" w:color="auto" w:fill="FFFFFF" w:themeFill="background1"/>
          </w:tcPr>
          <w:p w14:paraId="7F9F4CFF" w14:textId="77777777" w:rsidR="008F15A2" w:rsidRPr="00F81E5E" w:rsidRDefault="008F15A2" w:rsidP="002A4A27">
            <w:pPr>
              <w:rPr>
                <w:rFonts w:ascii="Arial" w:hAnsi="Arial" w:cs="Arial"/>
                <w:sz w:val="20"/>
                <w:szCs w:val="20"/>
              </w:rPr>
            </w:pPr>
          </w:p>
        </w:tc>
      </w:tr>
      <w:tr w:rsidR="008F15A2" w:rsidRPr="00F81E5E" w14:paraId="4498F893" w14:textId="77777777" w:rsidTr="008F15A2">
        <w:trPr>
          <w:trHeight w:val="397"/>
        </w:trPr>
        <w:tc>
          <w:tcPr>
            <w:tcW w:w="1418" w:type="dxa"/>
            <w:vMerge/>
            <w:shd w:val="clear" w:color="auto" w:fill="FFFFFF" w:themeFill="background1"/>
          </w:tcPr>
          <w:p w14:paraId="58750DCF" w14:textId="77777777" w:rsidR="008F15A2" w:rsidRPr="00F81E5E" w:rsidRDefault="008F15A2" w:rsidP="002A4A27">
            <w:pPr>
              <w:rPr>
                <w:rFonts w:ascii="Arial" w:hAnsi="Arial" w:cs="Arial"/>
                <w:sz w:val="20"/>
                <w:szCs w:val="20"/>
              </w:rPr>
            </w:pPr>
          </w:p>
        </w:tc>
        <w:tc>
          <w:tcPr>
            <w:tcW w:w="993" w:type="dxa"/>
            <w:vMerge/>
            <w:shd w:val="clear" w:color="auto" w:fill="FFFFFF" w:themeFill="background1"/>
          </w:tcPr>
          <w:p w14:paraId="1D9F93D8" w14:textId="77777777" w:rsidR="008F15A2" w:rsidRPr="00F81E5E" w:rsidRDefault="008F15A2" w:rsidP="00B96ACF">
            <w:pPr>
              <w:jc w:val="center"/>
              <w:rPr>
                <w:rFonts w:ascii="Arial" w:hAnsi="Arial" w:cs="Arial"/>
                <w:sz w:val="20"/>
                <w:szCs w:val="20"/>
              </w:rPr>
            </w:pPr>
          </w:p>
        </w:tc>
        <w:tc>
          <w:tcPr>
            <w:tcW w:w="1134" w:type="dxa"/>
            <w:vMerge/>
            <w:shd w:val="clear" w:color="auto" w:fill="FFFFFF" w:themeFill="background1"/>
          </w:tcPr>
          <w:p w14:paraId="0DF7908D" w14:textId="77777777" w:rsidR="008F15A2" w:rsidRPr="00F81E5E" w:rsidRDefault="008F15A2" w:rsidP="00B96ACF">
            <w:pPr>
              <w:jc w:val="center"/>
              <w:rPr>
                <w:rFonts w:ascii="Arial" w:hAnsi="Arial" w:cs="Arial"/>
                <w:sz w:val="20"/>
                <w:szCs w:val="20"/>
              </w:rPr>
            </w:pPr>
          </w:p>
        </w:tc>
        <w:tc>
          <w:tcPr>
            <w:tcW w:w="3685" w:type="dxa"/>
            <w:shd w:val="clear" w:color="auto" w:fill="FFFFFF" w:themeFill="background1"/>
          </w:tcPr>
          <w:p w14:paraId="6D7124D9" w14:textId="07D1793A" w:rsidR="008F15A2" w:rsidRPr="00F81E5E" w:rsidRDefault="008F15A2" w:rsidP="008F15A2">
            <w:pPr>
              <w:pStyle w:val="ListParagraph"/>
              <w:numPr>
                <w:ilvl w:val="0"/>
                <w:numId w:val="31"/>
              </w:numPr>
              <w:ind w:left="324"/>
              <w:rPr>
                <w:rFonts w:ascii="Arial" w:hAnsi="Arial" w:cs="Arial"/>
                <w:sz w:val="20"/>
                <w:szCs w:val="20"/>
              </w:rPr>
            </w:pPr>
            <w:r w:rsidRPr="00F81E5E">
              <w:rPr>
                <w:rFonts w:ascii="Arial" w:hAnsi="Arial" w:cs="Arial"/>
                <w:sz w:val="20"/>
                <w:szCs w:val="20"/>
              </w:rPr>
              <w:t>Conservation of energy – Pupil audit of energy consumption in school</w:t>
            </w:r>
            <w:r w:rsidR="0089119C">
              <w:rPr>
                <w:rFonts w:ascii="Arial" w:hAnsi="Arial" w:cs="Arial"/>
                <w:sz w:val="20"/>
                <w:szCs w:val="20"/>
              </w:rPr>
              <w:t>.</w:t>
            </w:r>
          </w:p>
        </w:tc>
        <w:tc>
          <w:tcPr>
            <w:tcW w:w="1559" w:type="dxa"/>
            <w:shd w:val="clear" w:color="auto" w:fill="FFFFFF" w:themeFill="background1"/>
          </w:tcPr>
          <w:p w14:paraId="289F7871" w14:textId="362B8640" w:rsidR="008F15A2" w:rsidRPr="00F81E5E" w:rsidRDefault="004854F2" w:rsidP="008F15A2">
            <w:pPr>
              <w:rPr>
                <w:rFonts w:ascii="Arial" w:hAnsi="Arial" w:cs="Arial"/>
                <w:sz w:val="20"/>
                <w:szCs w:val="20"/>
              </w:rPr>
            </w:pPr>
            <w:r>
              <w:rPr>
                <w:rFonts w:ascii="Arial" w:hAnsi="Arial" w:cs="Arial"/>
                <w:sz w:val="20"/>
                <w:szCs w:val="20"/>
              </w:rPr>
              <w:t>Oct</w:t>
            </w:r>
            <w:r w:rsidR="00A52912">
              <w:rPr>
                <w:rFonts w:ascii="Arial" w:hAnsi="Arial" w:cs="Arial"/>
                <w:sz w:val="20"/>
                <w:szCs w:val="20"/>
              </w:rPr>
              <w:t xml:space="preserve"> 2021</w:t>
            </w:r>
          </w:p>
        </w:tc>
        <w:tc>
          <w:tcPr>
            <w:tcW w:w="3119" w:type="dxa"/>
            <w:vMerge/>
            <w:shd w:val="clear" w:color="auto" w:fill="FFFFFF" w:themeFill="background1"/>
          </w:tcPr>
          <w:p w14:paraId="08DC5834" w14:textId="77777777" w:rsidR="008F15A2" w:rsidRPr="00F81E5E" w:rsidRDefault="008F15A2" w:rsidP="002A4A27">
            <w:pPr>
              <w:rPr>
                <w:rFonts w:ascii="Arial" w:hAnsi="Arial" w:cs="Arial"/>
                <w:sz w:val="20"/>
                <w:szCs w:val="20"/>
              </w:rPr>
            </w:pPr>
          </w:p>
        </w:tc>
        <w:tc>
          <w:tcPr>
            <w:tcW w:w="3685" w:type="dxa"/>
            <w:gridSpan w:val="2"/>
            <w:vMerge/>
            <w:shd w:val="clear" w:color="auto" w:fill="FFFFFF" w:themeFill="background1"/>
          </w:tcPr>
          <w:p w14:paraId="08306B81" w14:textId="77777777" w:rsidR="008F15A2" w:rsidRPr="00F81E5E" w:rsidRDefault="008F15A2" w:rsidP="002A4A27">
            <w:pPr>
              <w:rPr>
                <w:rFonts w:ascii="Arial" w:hAnsi="Arial" w:cs="Arial"/>
                <w:sz w:val="20"/>
                <w:szCs w:val="20"/>
              </w:rPr>
            </w:pPr>
          </w:p>
        </w:tc>
      </w:tr>
    </w:tbl>
    <w:p w14:paraId="3341EED5" w14:textId="77777777" w:rsidR="006B6366" w:rsidRPr="00F81E5E" w:rsidRDefault="006B6366" w:rsidP="002A4A27">
      <w:pPr>
        <w:spacing w:after="0" w:line="240" w:lineRule="auto"/>
        <w:rPr>
          <w:sz w:val="20"/>
          <w:szCs w:val="20"/>
        </w:rPr>
      </w:pPr>
    </w:p>
    <w:p w14:paraId="03742784" w14:textId="77777777" w:rsidR="006B6366" w:rsidRDefault="006B6366" w:rsidP="002A4A27">
      <w:pPr>
        <w:spacing w:after="0" w:line="240" w:lineRule="auto"/>
      </w:pPr>
    </w:p>
    <w:p w14:paraId="581573D3" w14:textId="7DABC061" w:rsidR="006F7B05" w:rsidRDefault="006F7B05">
      <w:pPr>
        <w:rPr>
          <w:rFonts w:ascii="Arial" w:hAnsi="Arial" w:cs="Arial"/>
          <w:b/>
          <w:color w:val="000000" w:themeColor="text1"/>
          <w:sz w:val="24"/>
          <w:szCs w:val="24"/>
        </w:rPr>
      </w:pPr>
      <w:r>
        <w:rPr>
          <w:rFonts w:ascii="Arial" w:hAnsi="Arial" w:cs="Arial"/>
          <w:b/>
          <w:color w:val="000000" w:themeColor="text1"/>
          <w:sz w:val="24"/>
          <w:szCs w:val="24"/>
        </w:rPr>
        <w:br w:type="page"/>
      </w:r>
    </w:p>
    <w:tbl>
      <w:tblPr>
        <w:tblStyle w:val="TableGrid"/>
        <w:tblW w:w="15593" w:type="dxa"/>
        <w:tblInd w:w="-856" w:type="dxa"/>
        <w:tblLayout w:type="fixed"/>
        <w:tblLook w:val="04A0" w:firstRow="1" w:lastRow="0" w:firstColumn="1" w:lastColumn="0" w:noHBand="0" w:noVBand="1"/>
      </w:tblPr>
      <w:tblGrid>
        <w:gridCol w:w="1418"/>
        <w:gridCol w:w="993"/>
        <w:gridCol w:w="1134"/>
        <w:gridCol w:w="3685"/>
        <w:gridCol w:w="1559"/>
        <w:gridCol w:w="3119"/>
        <w:gridCol w:w="1258"/>
        <w:gridCol w:w="2427"/>
      </w:tblGrid>
      <w:tr w:rsidR="00993126" w:rsidRPr="00A11F83" w14:paraId="18066623" w14:textId="77777777" w:rsidTr="00B96ACF">
        <w:trPr>
          <w:trHeight w:val="648"/>
        </w:trPr>
        <w:tc>
          <w:tcPr>
            <w:tcW w:w="2411" w:type="dxa"/>
            <w:gridSpan w:val="2"/>
            <w:shd w:val="clear" w:color="auto" w:fill="F2F2F2" w:themeFill="background1" w:themeFillShade="F2"/>
            <w:vAlign w:val="center"/>
          </w:tcPr>
          <w:p w14:paraId="4D25A76B" w14:textId="25AB735D" w:rsidR="00993126" w:rsidRPr="00990CF8" w:rsidRDefault="00AA2CC5" w:rsidP="002A4A27">
            <w:pPr>
              <w:rPr>
                <w:rFonts w:ascii="Arial" w:hAnsi="Arial" w:cs="Arial"/>
                <w:b/>
                <w:sz w:val="20"/>
                <w:szCs w:val="20"/>
              </w:rPr>
            </w:pPr>
            <w:r>
              <w:rPr>
                <w:rFonts w:ascii="Arial" w:hAnsi="Arial" w:cs="Arial"/>
                <w:b/>
                <w:sz w:val="20"/>
                <w:szCs w:val="20"/>
              </w:rPr>
              <w:t xml:space="preserve">Establishment </w:t>
            </w:r>
            <w:r w:rsidR="00993126" w:rsidRPr="00990CF8">
              <w:rPr>
                <w:rFonts w:ascii="Arial" w:hAnsi="Arial" w:cs="Arial"/>
                <w:b/>
                <w:sz w:val="20"/>
                <w:szCs w:val="20"/>
              </w:rPr>
              <w:t>Strategic Priority:</w:t>
            </w:r>
          </w:p>
        </w:tc>
        <w:tc>
          <w:tcPr>
            <w:tcW w:w="10755" w:type="dxa"/>
            <w:gridSpan w:val="5"/>
            <w:shd w:val="clear" w:color="auto" w:fill="auto"/>
            <w:vAlign w:val="center"/>
          </w:tcPr>
          <w:p w14:paraId="729B7290" w14:textId="5584F970" w:rsidR="00993126" w:rsidRPr="00050750" w:rsidRDefault="00E0418E" w:rsidP="002A4A27">
            <w:pPr>
              <w:rPr>
                <w:rFonts w:ascii="Arial" w:hAnsi="Arial" w:cs="Arial"/>
                <w:b/>
              </w:rPr>
            </w:pPr>
            <w:r>
              <w:rPr>
                <w:rFonts w:ascii="Arial" w:hAnsi="Arial" w:cs="Arial"/>
                <w:b/>
              </w:rPr>
              <w:t>Inclusion and Equity</w:t>
            </w:r>
          </w:p>
        </w:tc>
        <w:tc>
          <w:tcPr>
            <w:tcW w:w="2427" w:type="dxa"/>
            <w:shd w:val="clear" w:color="auto" w:fill="F2F2F2" w:themeFill="background1" w:themeFillShade="F2"/>
            <w:vAlign w:val="center"/>
          </w:tcPr>
          <w:p w14:paraId="291EA756" w14:textId="67AA642E" w:rsidR="00993126" w:rsidRPr="00993126" w:rsidRDefault="00E0418E" w:rsidP="002A4A27">
            <w:pPr>
              <w:rPr>
                <w:rFonts w:ascii="Arial" w:hAnsi="Arial" w:cs="Arial"/>
                <w:i/>
                <w:color w:val="FF0000"/>
                <w:sz w:val="20"/>
                <w:szCs w:val="20"/>
              </w:rPr>
            </w:pPr>
            <w:r>
              <w:rPr>
                <w:rFonts w:ascii="Arial" w:hAnsi="Arial" w:cs="Arial"/>
                <w:b/>
                <w:sz w:val="20"/>
                <w:szCs w:val="20"/>
              </w:rPr>
              <w:t>Linked to Directorate Priority: 4</w:t>
            </w:r>
          </w:p>
        </w:tc>
      </w:tr>
      <w:tr w:rsidR="005520A0" w:rsidRPr="00A11F83" w14:paraId="7BD1C5BD" w14:textId="77777777" w:rsidTr="00B96ACF">
        <w:trPr>
          <w:trHeight w:val="648"/>
        </w:trPr>
        <w:tc>
          <w:tcPr>
            <w:tcW w:w="1418" w:type="dxa"/>
            <w:vAlign w:val="center"/>
          </w:tcPr>
          <w:p w14:paraId="3006AC96" w14:textId="77777777" w:rsidR="007248CD" w:rsidRPr="00990CF8" w:rsidRDefault="007248CD" w:rsidP="002A4A27">
            <w:pPr>
              <w:jc w:val="center"/>
              <w:rPr>
                <w:rFonts w:ascii="Arial" w:hAnsi="Arial" w:cs="Arial"/>
                <w:b/>
                <w:color w:val="000000" w:themeColor="text1"/>
                <w:sz w:val="20"/>
                <w:szCs w:val="20"/>
              </w:rPr>
            </w:pPr>
            <w:r w:rsidRPr="00990CF8">
              <w:rPr>
                <w:rFonts w:ascii="Arial" w:hAnsi="Arial" w:cs="Arial"/>
                <w:b/>
                <w:color w:val="000000" w:themeColor="text1"/>
                <w:sz w:val="20"/>
                <w:szCs w:val="20"/>
              </w:rPr>
              <w:t>High Level Objectives</w:t>
            </w:r>
          </w:p>
        </w:tc>
        <w:tc>
          <w:tcPr>
            <w:tcW w:w="993" w:type="dxa"/>
            <w:vAlign w:val="center"/>
          </w:tcPr>
          <w:p w14:paraId="2C969942" w14:textId="4ED2D9D5" w:rsidR="007248CD" w:rsidRDefault="007248CD" w:rsidP="00B96ACF">
            <w:pPr>
              <w:jc w:val="center"/>
              <w:rPr>
                <w:rFonts w:ascii="Arial" w:hAnsi="Arial" w:cs="Arial"/>
                <w:b/>
                <w:sz w:val="16"/>
                <w:szCs w:val="16"/>
              </w:rPr>
            </w:pPr>
            <w:r w:rsidRPr="0057107D">
              <w:rPr>
                <w:rFonts w:ascii="Arial" w:hAnsi="Arial" w:cs="Arial"/>
                <w:b/>
                <w:sz w:val="16"/>
                <w:szCs w:val="16"/>
              </w:rPr>
              <w:t>HGIOS</w:t>
            </w:r>
            <w:r>
              <w:rPr>
                <w:rFonts w:ascii="Arial" w:hAnsi="Arial" w:cs="Arial"/>
                <w:b/>
                <w:sz w:val="16"/>
                <w:szCs w:val="16"/>
              </w:rPr>
              <w:t xml:space="preserve"> 4</w:t>
            </w:r>
          </w:p>
          <w:p w14:paraId="0B17C9E4" w14:textId="450BA1C7" w:rsidR="007248CD" w:rsidRPr="002338C8" w:rsidRDefault="007248CD" w:rsidP="00B96ACF">
            <w:pPr>
              <w:jc w:val="center"/>
              <w:rPr>
                <w:rFonts w:ascii="Arial" w:hAnsi="Arial" w:cs="Arial"/>
                <w:b/>
                <w:sz w:val="16"/>
                <w:szCs w:val="16"/>
              </w:rPr>
            </w:pPr>
            <w:r>
              <w:rPr>
                <w:rFonts w:ascii="Arial" w:hAnsi="Arial" w:cs="Arial"/>
                <w:b/>
                <w:sz w:val="16"/>
                <w:szCs w:val="16"/>
              </w:rPr>
              <w:t>NIF</w:t>
            </w:r>
          </w:p>
        </w:tc>
        <w:tc>
          <w:tcPr>
            <w:tcW w:w="1134" w:type="dxa"/>
          </w:tcPr>
          <w:p w14:paraId="2DFA99D9" w14:textId="77777777" w:rsidR="00B96ACF" w:rsidRPr="006B6366" w:rsidRDefault="00B96ACF" w:rsidP="00B96ACF">
            <w:pPr>
              <w:jc w:val="center"/>
              <w:rPr>
                <w:rFonts w:ascii="Arial" w:hAnsi="Arial" w:cs="Arial"/>
                <w:b/>
                <w:sz w:val="16"/>
              </w:rPr>
            </w:pPr>
            <w:r w:rsidRPr="006B6366">
              <w:rPr>
                <w:rFonts w:ascii="Arial" w:hAnsi="Arial" w:cs="Arial"/>
                <w:b/>
                <w:sz w:val="16"/>
              </w:rPr>
              <w:t>Supported through PEF?</w:t>
            </w:r>
          </w:p>
          <w:p w14:paraId="0008BEE5" w14:textId="01ECD2DB" w:rsidR="007248CD" w:rsidRDefault="00B96ACF" w:rsidP="00B96ACF">
            <w:pPr>
              <w:jc w:val="center"/>
              <w:rPr>
                <w:rFonts w:ascii="Arial" w:hAnsi="Arial" w:cs="Arial"/>
                <w:b/>
              </w:rPr>
            </w:pPr>
            <w:r w:rsidRPr="00373B21">
              <w:rPr>
                <w:rFonts w:ascii="Arial" w:hAnsi="Arial" w:cs="Arial"/>
                <w:b/>
                <w:sz w:val="16"/>
              </w:rPr>
              <w:t>Y/</w:t>
            </w:r>
            <w:r w:rsidRPr="006B6366">
              <w:rPr>
                <w:rFonts w:ascii="Arial" w:hAnsi="Arial" w:cs="Arial"/>
                <w:b/>
                <w:sz w:val="16"/>
              </w:rPr>
              <w:t>N</w:t>
            </w:r>
          </w:p>
        </w:tc>
        <w:tc>
          <w:tcPr>
            <w:tcW w:w="3685" w:type="dxa"/>
            <w:vAlign w:val="center"/>
          </w:tcPr>
          <w:p w14:paraId="2D194E04" w14:textId="1BC51882" w:rsidR="007248CD" w:rsidRPr="00990CF8" w:rsidRDefault="007248CD" w:rsidP="002A4A27">
            <w:pPr>
              <w:jc w:val="center"/>
              <w:rPr>
                <w:rFonts w:ascii="Arial" w:hAnsi="Arial" w:cs="Arial"/>
                <w:b/>
                <w:sz w:val="20"/>
                <w:szCs w:val="20"/>
              </w:rPr>
            </w:pPr>
            <w:r w:rsidRPr="00990CF8">
              <w:rPr>
                <w:rFonts w:ascii="Arial" w:hAnsi="Arial" w:cs="Arial"/>
                <w:b/>
                <w:sz w:val="20"/>
                <w:szCs w:val="20"/>
              </w:rPr>
              <w:t xml:space="preserve">How will </w:t>
            </w:r>
            <w:r w:rsidR="00AA2CC5">
              <w:rPr>
                <w:rFonts w:ascii="Arial" w:hAnsi="Arial" w:cs="Arial"/>
                <w:b/>
                <w:sz w:val="20"/>
                <w:szCs w:val="20"/>
              </w:rPr>
              <w:t>we</w:t>
            </w:r>
            <w:r w:rsidRPr="00990CF8">
              <w:rPr>
                <w:rFonts w:ascii="Arial" w:hAnsi="Arial" w:cs="Arial"/>
                <w:b/>
                <w:sz w:val="20"/>
                <w:szCs w:val="20"/>
              </w:rPr>
              <w:t xml:space="preserve"> achieve this?</w:t>
            </w:r>
          </w:p>
        </w:tc>
        <w:tc>
          <w:tcPr>
            <w:tcW w:w="1559" w:type="dxa"/>
            <w:vAlign w:val="center"/>
          </w:tcPr>
          <w:p w14:paraId="56CFE77B" w14:textId="40BDC2EB" w:rsidR="007248CD" w:rsidRPr="005520A0" w:rsidRDefault="007248CD" w:rsidP="00007694">
            <w:pPr>
              <w:jc w:val="center"/>
              <w:rPr>
                <w:rFonts w:ascii="Arial" w:hAnsi="Arial" w:cs="Arial"/>
                <w:b/>
                <w:sz w:val="16"/>
                <w:szCs w:val="16"/>
              </w:rPr>
            </w:pPr>
            <w:r w:rsidRPr="005520A0">
              <w:rPr>
                <w:rFonts w:ascii="Arial" w:hAnsi="Arial" w:cs="Arial"/>
                <w:b/>
                <w:sz w:val="16"/>
                <w:szCs w:val="16"/>
              </w:rPr>
              <w:t>Timescale / Assigned to:</w:t>
            </w:r>
          </w:p>
        </w:tc>
        <w:tc>
          <w:tcPr>
            <w:tcW w:w="3119" w:type="dxa"/>
            <w:vAlign w:val="center"/>
          </w:tcPr>
          <w:p w14:paraId="63DE157E" w14:textId="77777777" w:rsidR="007248CD" w:rsidRDefault="007248CD" w:rsidP="002A4A27">
            <w:pPr>
              <w:jc w:val="center"/>
              <w:rPr>
                <w:rFonts w:ascii="Arial" w:hAnsi="Arial" w:cs="Arial"/>
                <w:b/>
                <w:sz w:val="20"/>
                <w:szCs w:val="20"/>
              </w:rPr>
            </w:pPr>
            <w:r w:rsidRPr="00990CF8">
              <w:rPr>
                <w:rFonts w:ascii="Arial" w:hAnsi="Arial" w:cs="Arial"/>
                <w:b/>
                <w:sz w:val="20"/>
                <w:szCs w:val="20"/>
              </w:rPr>
              <w:t>Pupil Outcomes</w:t>
            </w:r>
          </w:p>
          <w:p w14:paraId="3ED2C3D3" w14:textId="43752620" w:rsidR="00AA2CC5" w:rsidRPr="00AA2CC5" w:rsidRDefault="00AA2CC5" w:rsidP="002A4A27">
            <w:pPr>
              <w:jc w:val="center"/>
              <w:rPr>
                <w:rFonts w:ascii="Arial" w:hAnsi="Arial" w:cs="Arial"/>
                <w:bCs/>
                <w:i/>
                <w:iCs/>
                <w:sz w:val="20"/>
                <w:szCs w:val="20"/>
              </w:rPr>
            </w:pPr>
            <w:r>
              <w:rPr>
                <w:rFonts w:ascii="Arial" w:hAnsi="Arial" w:cs="Arial"/>
                <w:bCs/>
                <w:i/>
                <w:iCs/>
                <w:sz w:val="20"/>
                <w:szCs w:val="20"/>
              </w:rPr>
              <w:t>W</w:t>
            </w:r>
            <w:r w:rsidRPr="00AA2CC5">
              <w:rPr>
                <w:rFonts w:ascii="Arial" w:hAnsi="Arial" w:cs="Arial"/>
                <w:bCs/>
                <w:i/>
                <w:iCs/>
                <w:sz w:val="20"/>
                <w:szCs w:val="20"/>
              </w:rPr>
              <w:t>hat will change for our learners</w:t>
            </w:r>
            <w:r>
              <w:rPr>
                <w:rFonts w:ascii="Arial" w:hAnsi="Arial" w:cs="Arial"/>
                <w:bCs/>
                <w:i/>
                <w:iCs/>
                <w:sz w:val="20"/>
                <w:szCs w:val="20"/>
              </w:rPr>
              <w:t>?</w:t>
            </w:r>
          </w:p>
        </w:tc>
        <w:tc>
          <w:tcPr>
            <w:tcW w:w="3685" w:type="dxa"/>
            <w:gridSpan w:val="2"/>
            <w:vAlign w:val="center"/>
          </w:tcPr>
          <w:p w14:paraId="18078EFF" w14:textId="77777777" w:rsidR="007248CD" w:rsidRDefault="007248CD" w:rsidP="002A4A27">
            <w:pPr>
              <w:jc w:val="center"/>
              <w:rPr>
                <w:rFonts w:ascii="Arial" w:hAnsi="Arial" w:cs="Arial"/>
                <w:b/>
                <w:sz w:val="20"/>
                <w:szCs w:val="20"/>
              </w:rPr>
            </w:pPr>
            <w:r w:rsidRPr="00990CF8">
              <w:rPr>
                <w:rFonts w:ascii="Arial" w:hAnsi="Arial" w:cs="Arial"/>
                <w:b/>
                <w:sz w:val="20"/>
                <w:szCs w:val="20"/>
              </w:rPr>
              <w:t>Measurement</w:t>
            </w:r>
          </w:p>
          <w:p w14:paraId="36AF3D5C" w14:textId="5C99E8E6" w:rsidR="00AA2CC5" w:rsidRPr="00AA2CC5" w:rsidRDefault="00AA2CC5" w:rsidP="002A4A27">
            <w:pPr>
              <w:jc w:val="center"/>
              <w:rPr>
                <w:rFonts w:ascii="Arial" w:hAnsi="Arial" w:cs="Arial"/>
                <w:bCs/>
                <w:i/>
                <w:iCs/>
                <w:sz w:val="20"/>
                <w:szCs w:val="20"/>
              </w:rPr>
            </w:pPr>
            <w:r>
              <w:rPr>
                <w:rFonts w:ascii="Arial" w:hAnsi="Arial" w:cs="Arial"/>
                <w:bCs/>
                <w:i/>
                <w:iCs/>
                <w:sz w:val="20"/>
                <w:szCs w:val="20"/>
              </w:rPr>
              <w:t>How will we measure impact?</w:t>
            </w:r>
          </w:p>
        </w:tc>
      </w:tr>
      <w:tr w:rsidR="008B1702" w:rsidRPr="00A11F83" w14:paraId="469D813E" w14:textId="77777777" w:rsidTr="008B1702">
        <w:trPr>
          <w:trHeight w:val="866"/>
        </w:trPr>
        <w:tc>
          <w:tcPr>
            <w:tcW w:w="1418" w:type="dxa"/>
            <w:vMerge w:val="restart"/>
            <w:shd w:val="clear" w:color="auto" w:fill="FFFFFF" w:themeFill="background1"/>
          </w:tcPr>
          <w:p w14:paraId="2C6A6811" w14:textId="312E898E" w:rsidR="008B1702" w:rsidRPr="00B96ACF" w:rsidRDefault="008B1702" w:rsidP="002A4A27">
            <w:pPr>
              <w:rPr>
                <w:rFonts w:ascii="Arial" w:hAnsi="Arial" w:cs="Arial"/>
                <w:sz w:val="20"/>
                <w:szCs w:val="20"/>
              </w:rPr>
            </w:pPr>
            <w:r w:rsidRPr="00B96ACF">
              <w:rPr>
                <w:rFonts w:ascii="Arial" w:hAnsi="Arial" w:cs="Arial"/>
                <w:sz w:val="20"/>
                <w:szCs w:val="20"/>
              </w:rPr>
              <w:t>We will develop our approaches towards the creation of a virtual school to support those learners with identified barriers.</w:t>
            </w:r>
          </w:p>
        </w:tc>
        <w:tc>
          <w:tcPr>
            <w:tcW w:w="993" w:type="dxa"/>
            <w:vMerge w:val="restart"/>
            <w:shd w:val="clear" w:color="auto" w:fill="FFFFFF" w:themeFill="background1"/>
          </w:tcPr>
          <w:p w14:paraId="4F2D4425" w14:textId="77777777" w:rsidR="008B1702" w:rsidRPr="00B96ACF" w:rsidRDefault="008B1702" w:rsidP="00B96ACF">
            <w:pPr>
              <w:jc w:val="center"/>
              <w:rPr>
                <w:rFonts w:ascii="Arial" w:hAnsi="Arial" w:cs="Arial"/>
                <w:sz w:val="20"/>
                <w:szCs w:val="20"/>
              </w:rPr>
            </w:pPr>
            <w:r w:rsidRPr="00B96ACF">
              <w:rPr>
                <w:rFonts w:ascii="Arial" w:hAnsi="Arial" w:cs="Arial"/>
                <w:sz w:val="20"/>
                <w:szCs w:val="20"/>
              </w:rPr>
              <w:t>3.1</w:t>
            </w:r>
          </w:p>
          <w:p w14:paraId="0088050C" w14:textId="77777777" w:rsidR="008B1702" w:rsidRPr="00B96ACF" w:rsidRDefault="008B1702" w:rsidP="00B96ACF">
            <w:pPr>
              <w:jc w:val="center"/>
              <w:rPr>
                <w:rFonts w:ascii="Arial" w:hAnsi="Arial" w:cs="Arial"/>
                <w:sz w:val="20"/>
                <w:szCs w:val="20"/>
              </w:rPr>
            </w:pPr>
            <w:r w:rsidRPr="00B96ACF">
              <w:rPr>
                <w:rFonts w:ascii="Arial" w:hAnsi="Arial" w:cs="Arial"/>
                <w:sz w:val="20"/>
                <w:szCs w:val="20"/>
              </w:rPr>
              <w:t>3.2</w:t>
            </w:r>
          </w:p>
          <w:p w14:paraId="345AC8B2" w14:textId="26F33CFD" w:rsidR="008B1702" w:rsidRPr="00B96ACF" w:rsidRDefault="008B1702" w:rsidP="00B96ACF">
            <w:pPr>
              <w:jc w:val="center"/>
              <w:rPr>
                <w:rFonts w:ascii="Arial" w:hAnsi="Arial" w:cs="Arial"/>
                <w:sz w:val="20"/>
                <w:szCs w:val="20"/>
              </w:rPr>
            </w:pPr>
            <w:r w:rsidRPr="00B96ACF">
              <w:rPr>
                <w:rFonts w:ascii="Arial" w:hAnsi="Arial" w:cs="Arial"/>
                <w:sz w:val="20"/>
                <w:szCs w:val="20"/>
              </w:rPr>
              <w:t>3.3</w:t>
            </w:r>
          </w:p>
        </w:tc>
        <w:tc>
          <w:tcPr>
            <w:tcW w:w="1134" w:type="dxa"/>
            <w:vMerge w:val="restart"/>
            <w:shd w:val="clear" w:color="auto" w:fill="FFFFFF" w:themeFill="background1"/>
          </w:tcPr>
          <w:p w14:paraId="3357CF66" w14:textId="7CB9F7E8" w:rsidR="008B1702" w:rsidRPr="00B96ACF" w:rsidRDefault="00373B21" w:rsidP="00B96ACF">
            <w:pPr>
              <w:jc w:val="center"/>
              <w:rPr>
                <w:rFonts w:ascii="Arial" w:hAnsi="Arial" w:cs="Arial"/>
                <w:sz w:val="20"/>
                <w:szCs w:val="20"/>
              </w:rPr>
            </w:pPr>
            <w:r>
              <w:rPr>
                <w:rFonts w:ascii="Arial" w:hAnsi="Arial" w:cs="Arial"/>
                <w:sz w:val="20"/>
                <w:szCs w:val="20"/>
              </w:rPr>
              <w:t>Y</w:t>
            </w:r>
          </w:p>
        </w:tc>
        <w:tc>
          <w:tcPr>
            <w:tcW w:w="3685" w:type="dxa"/>
            <w:shd w:val="clear" w:color="auto" w:fill="FFFFFF" w:themeFill="background1"/>
          </w:tcPr>
          <w:p w14:paraId="15A3DE2F" w14:textId="008B148C" w:rsidR="008B1702" w:rsidRPr="008B1702" w:rsidRDefault="008B1702" w:rsidP="008B1702">
            <w:pPr>
              <w:pStyle w:val="ListParagraph"/>
              <w:numPr>
                <w:ilvl w:val="0"/>
                <w:numId w:val="30"/>
              </w:numPr>
              <w:rPr>
                <w:rFonts w:ascii="Arial" w:hAnsi="Arial" w:cs="Arial"/>
                <w:sz w:val="20"/>
                <w:szCs w:val="20"/>
              </w:rPr>
            </w:pPr>
            <w:r w:rsidRPr="00B96ACF">
              <w:rPr>
                <w:rFonts w:ascii="Arial" w:hAnsi="Arial" w:cs="Arial"/>
                <w:sz w:val="20"/>
                <w:szCs w:val="20"/>
              </w:rPr>
              <w:t>Recruitment of an Attainment and Inclusion Officer from PEF budget.</w:t>
            </w:r>
          </w:p>
        </w:tc>
        <w:tc>
          <w:tcPr>
            <w:tcW w:w="1559" w:type="dxa"/>
            <w:shd w:val="clear" w:color="auto" w:fill="FFFFFF" w:themeFill="background1"/>
          </w:tcPr>
          <w:p w14:paraId="19B91012" w14:textId="1386CA43" w:rsidR="008B1702" w:rsidRPr="00B96ACF" w:rsidRDefault="008B1702" w:rsidP="00007694">
            <w:pPr>
              <w:jc w:val="center"/>
              <w:rPr>
                <w:rFonts w:ascii="Arial" w:hAnsi="Arial" w:cs="Arial"/>
                <w:sz w:val="20"/>
                <w:szCs w:val="20"/>
              </w:rPr>
            </w:pPr>
            <w:r w:rsidRPr="00B96ACF">
              <w:rPr>
                <w:rFonts w:ascii="Arial" w:hAnsi="Arial" w:cs="Arial"/>
                <w:sz w:val="20"/>
                <w:szCs w:val="20"/>
              </w:rPr>
              <w:t>June 2021</w:t>
            </w:r>
          </w:p>
        </w:tc>
        <w:tc>
          <w:tcPr>
            <w:tcW w:w="3119" w:type="dxa"/>
            <w:vMerge w:val="restart"/>
            <w:shd w:val="clear" w:color="auto" w:fill="FFFFFF" w:themeFill="background1"/>
          </w:tcPr>
          <w:p w14:paraId="6F9CDDB4" w14:textId="165119F7" w:rsidR="00C3630D" w:rsidRDefault="008B1702" w:rsidP="00C3630D">
            <w:pPr>
              <w:pStyle w:val="ListParagraph"/>
              <w:numPr>
                <w:ilvl w:val="0"/>
                <w:numId w:val="30"/>
              </w:numPr>
              <w:rPr>
                <w:rFonts w:ascii="Arial" w:hAnsi="Arial" w:cs="Arial"/>
                <w:sz w:val="20"/>
                <w:szCs w:val="20"/>
              </w:rPr>
            </w:pPr>
            <w:r w:rsidRPr="00067E3F">
              <w:rPr>
                <w:rFonts w:ascii="Arial" w:hAnsi="Arial" w:cs="Arial"/>
                <w:sz w:val="20"/>
                <w:szCs w:val="20"/>
              </w:rPr>
              <w:t>Re-engagement with school/learning</w:t>
            </w:r>
            <w:r w:rsidR="00373B21">
              <w:rPr>
                <w:rFonts w:ascii="Arial" w:hAnsi="Arial" w:cs="Arial"/>
                <w:sz w:val="20"/>
                <w:szCs w:val="20"/>
              </w:rPr>
              <w:t>.</w:t>
            </w:r>
          </w:p>
          <w:p w14:paraId="3EBF2B03" w14:textId="056888B4" w:rsidR="00C3630D" w:rsidRDefault="008B1702" w:rsidP="00C3630D">
            <w:pPr>
              <w:pStyle w:val="ListParagraph"/>
              <w:numPr>
                <w:ilvl w:val="0"/>
                <w:numId w:val="30"/>
              </w:numPr>
              <w:rPr>
                <w:rFonts w:ascii="Arial" w:hAnsi="Arial" w:cs="Arial"/>
                <w:sz w:val="20"/>
                <w:szCs w:val="20"/>
              </w:rPr>
            </w:pPr>
            <w:r w:rsidRPr="00C3630D">
              <w:rPr>
                <w:rFonts w:ascii="Arial" w:hAnsi="Arial" w:cs="Arial"/>
                <w:sz w:val="20"/>
                <w:szCs w:val="20"/>
              </w:rPr>
              <w:t>Enhanced feelings of safety/security/trust/</w:t>
            </w:r>
            <w:r w:rsidR="00C3630D">
              <w:rPr>
                <w:rFonts w:ascii="Arial" w:hAnsi="Arial" w:cs="Arial"/>
                <w:sz w:val="20"/>
                <w:szCs w:val="20"/>
              </w:rPr>
              <w:t xml:space="preserve"> </w:t>
            </w:r>
            <w:r w:rsidRPr="00C3630D">
              <w:rPr>
                <w:rFonts w:ascii="Arial" w:hAnsi="Arial" w:cs="Arial"/>
                <w:sz w:val="20"/>
                <w:szCs w:val="20"/>
              </w:rPr>
              <w:t>belonging</w:t>
            </w:r>
            <w:r w:rsidR="00373B21">
              <w:rPr>
                <w:rFonts w:ascii="Arial" w:hAnsi="Arial" w:cs="Arial"/>
                <w:sz w:val="20"/>
                <w:szCs w:val="20"/>
              </w:rPr>
              <w:t>.</w:t>
            </w:r>
          </w:p>
          <w:p w14:paraId="7A923FDF" w14:textId="405DD187" w:rsidR="00C3630D" w:rsidRDefault="008B1702" w:rsidP="00C3630D">
            <w:pPr>
              <w:pStyle w:val="ListParagraph"/>
              <w:numPr>
                <w:ilvl w:val="0"/>
                <w:numId w:val="30"/>
              </w:numPr>
              <w:rPr>
                <w:rFonts w:ascii="Arial" w:hAnsi="Arial" w:cs="Arial"/>
                <w:sz w:val="20"/>
                <w:szCs w:val="20"/>
              </w:rPr>
            </w:pPr>
            <w:r w:rsidRPr="00C3630D">
              <w:rPr>
                <w:rFonts w:ascii="Arial" w:hAnsi="Arial" w:cs="Arial"/>
                <w:sz w:val="20"/>
                <w:szCs w:val="20"/>
              </w:rPr>
              <w:t>Improved confidence/self-esteem/wellbeing</w:t>
            </w:r>
            <w:r w:rsidR="00373B21">
              <w:rPr>
                <w:rFonts w:ascii="Arial" w:hAnsi="Arial" w:cs="Arial"/>
                <w:sz w:val="20"/>
                <w:szCs w:val="20"/>
              </w:rPr>
              <w:t>.</w:t>
            </w:r>
          </w:p>
          <w:p w14:paraId="44CB5DDE" w14:textId="6A3BF5BE" w:rsidR="00C3630D" w:rsidRDefault="008B1702" w:rsidP="00C3630D">
            <w:pPr>
              <w:pStyle w:val="ListParagraph"/>
              <w:numPr>
                <w:ilvl w:val="0"/>
                <w:numId w:val="30"/>
              </w:numPr>
              <w:rPr>
                <w:rFonts w:ascii="Arial" w:hAnsi="Arial" w:cs="Arial"/>
                <w:sz w:val="20"/>
                <w:szCs w:val="20"/>
              </w:rPr>
            </w:pPr>
            <w:r w:rsidRPr="00C3630D">
              <w:rPr>
                <w:rFonts w:ascii="Arial" w:hAnsi="Arial" w:cs="Arial"/>
                <w:sz w:val="20"/>
                <w:szCs w:val="20"/>
              </w:rPr>
              <w:t>Improved attainment and achievement outcomes – Literacy/Numeracy/H and WB</w:t>
            </w:r>
            <w:r w:rsidR="00373B21">
              <w:rPr>
                <w:rFonts w:ascii="Arial" w:hAnsi="Arial" w:cs="Arial"/>
                <w:sz w:val="20"/>
                <w:szCs w:val="20"/>
              </w:rPr>
              <w:t>.</w:t>
            </w:r>
          </w:p>
          <w:p w14:paraId="5D15242F" w14:textId="4DADCAC0" w:rsidR="008B1702" w:rsidRPr="00C3630D" w:rsidRDefault="008B1702" w:rsidP="00C3630D">
            <w:pPr>
              <w:pStyle w:val="ListParagraph"/>
              <w:numPr>
                <w:ilvl w:val="0"/>
                <w:numId w:val="30"/>
              </w:numPr>
              <w:rPr>
                <w:rFonts w:ascii="Arial" w:hAnsi="Arial" w:cs="Arial"/>
                <w:sz w:val="20"/>
                <w:szCs w:val="20"/>
              </w:rPr>
            </w:pPr>
            <w:r w:rsidRPr="00C3630D">
              <w:rPr>
                <w:rFonts w:ascii="Arial" w:hAnsi="Arial" w:cs="Arial"/>
                <w:sz w:val="20"/>
                <w:szCs w:val="20"/>
              </w:rPr>
              <w:t>Increased chance of entering a positive post school destination</w:t>
            </w:r>
            <w:r w:rsidR="00373B21">
              <w:rPr>
                <w:rFonts w:ascii="Arial" w:hAnsi="Arial" w:cs="Arial"/>
                <w:sz w:val="20"/>
                <w:szCs w:val="20"/>
              </w:rPr>
              <w:t>.</w:t>
            </w:r>
          </w:p>
        </w:tc>
        <w:tc>
          <w:tcPr>
            <w:tcW w:w="3685" w:type="dxa"/>
            <w:gridSpan w:val="2"/>
            <w:vMerge w:val="restart"/>
            <w:shd w:val="clear" w:color="auto" w:fill="FFFFFF" w:themeFill="background1"/>
          </w:tcPr>
          <w:p w14:paraId="70A7ECE0" w14:textId="03D85D9F" w:rsidR="008B1702" w:rsidRPr="00373B21" w:rsidRDefault="008B1702" w:rsidP="00373B21">
            <w:pPr>
              <w:pStyle w:val="ListParagraph"/>
              <w:numPr>
                <w:ilvl w:val="0"/>
                <w:numId w:val="30"/>
              </w:numPr>
              <w:rPr>
                <w:rFonts w:ascii="Arial" w:hAnsi="Arial" w:cs="Arial"/>
                <w:sz w:val="20"/>
                <w:szCs w:val="20"/>
              </w:rPr>
            </w:pPr>
            <w:r w:rsidRPr="00373B21">
              <w:rPr>
                <w:rFonts w:ascii="Arial" w:hAnsi="Arial" w:cs="Arial"/>
                <w:sz w:val="20"/>
                <w:szCs w:val="20"/>
              </w:rPr>
              <w:t>Home visit engagement data</w:t>
            </w:r>
          </w:p>
          <w:p w14:paraId="66461179" w14:textId="77777777" w:rsidR="008B1702" w:rsidRPr="00373B21" w:rsidRDefault="008B1702" w:rsidP="00373B21">
            <w:pPr>
              <w:pStyle w:val="ListParagraph"/>
              <w:numPr>
                <w:ilvl w:val="0"/>
                <w:numId w:val="30"/>
              </w:numPr>
              <w:rPr>
                <w:rFonts w:ascii="Arial" w:hAnsi="Arial" w:cs="Arial"/>
                <w:sz w:val="20"/>
                <w:szCs w:val="20"/>
              </w:rPr>
            </w:pPr>
            <w:r w:rsidRPr="00373B21">
              <w:rPr>
                <w:rFonts w:ascii="Arial" w:hAnsi="Arial" w:cs="Arial"/>
                <w:sz w:val="20"/>
                <w:szCs w:val="20"/>
              </w:rPr>
              <w:t>Google Classroom engagement data</w:t>
            </w:r>
          </w:p>
          <w:p w14:paraId="47CE4E4B" w14:textId="77777777" w:rsidR="008B1702" w:rsidRPr="00373B21" w:rsidRDefault="008B1702" w:rsidP="00373B21">
            <w:pPr>
              <w:pStyle w:val="ListParagraph"/>
              <w:numPr>
                <w:ilvl w:val="0"/>
                <w:numId w:val="30"/>
              </w:numPr>
              <w:rPr>
                <w:rFonts w:ascii="Arial" w:hAnsi="Arial" w:cs="Arial"/>
                <w:sz w:val="20"/>
                <w:szCs w:val="20"/>
              </w:rPr>
            </w:pPr>
            <w:r w:rsidRPr="00373B21">
              <w:rPr>
                <w:rFonts w:ascii="Arial" w:hAnsi="Arial" w:cs="Arial"/>
                <w:sz w:val="20"/>
                <w:szCs w:val="20"/>
              </w:rPr>
              <w:t>Tracking and monitoring data</w:t>
            </w:r>
          </w:p>
          <w:p w14:paraId="6BA5D5D0" w14:textId="77777777" w:rsidR="008B1702" w:rsidRPr="00373B21" w:rsidRDefault="008B1702" w:rsidP="00373B21">
            <w:pPr>
              <w:pStyle w:val="ListParagraph"/>
              <w:numPr>
                <w:ilvl w:val="0"/>
                <w:numId w:val="30"/>
              </w:numPr>
              <w:rPr>
                <w:rFonts w:ascii="Arial" w:hAnsi="Arial" w:cs="Arial"/>
                <w:sz w:val="20"/>
                <w:szCs w:val="20"/>
              </w:rPr>
            </w:pPr>
            <w:r w:rsidRPr="00373B21">
              <w:rPr>
                <w:rFonts w:ascii="Arial" w:hAnsi="Arial" w:cs="Arial"/>
                <w:sz w:val="20"/>
                <w:szCs w:val="20"/>
              </w:rPr>
              <w:t>Attendance data</w:t>
            </w:r>
          </w:p>
          <w:p w14:paraId="6558209B" w14:textId="77777777" w:rsidR="008B1702" w:rsidRPr="00373B21" w:rsidRDefault="008B1702" w:rsidP="00373B21">
            <w:pPr>
              <w:pStyle w:val="ListParagraph"/>
              <w:numPr>
                <w:ilvl w:val="0"/>
                <w:numId w:val="30"/>
              </w:numPr>
              <w:rPr>
                <w:rFonts w:ascii="Arial" w:hAnsi="Arial" w:cs="Arial"/>
                <w:sz w:val="20"/>
                <w:szCs w:val="20"/>
              </w:rPr>
            </w:pPr>
            <w:r w:rsidRPr="00373B21">
              <w:rPr>
                <w:rFonts w:ascii="Arial" w:hAnsi="Arial" w:cs="Arial"/>
                <w:sz w:val="20"/>
                <w:szCs w:val="20"/>
              </w:rPr>
              <w:t>Action plan target completion</w:t>
            </w:r>
          </w:p>
          <w:p w14:paraId="56D3E67F" w14:textId="77777777" w:rsidR="008B1702" w:rsidRPr="00373B21" w:rsidRDefault="008B1702" w:rsidP="00373B21">
            <w:pPr>
              <w:pStyle w:val="ListParagraph"/>
              <w:numPr>
                <w:ilvl w:val="0"/>
                <w:numId w:val="30"/>
              </w:numPr>
              <w:rPr>
                <w:rFonts w:ascii="Arial" w:hAnsi="Arial" w:cs="Arial"/>
                <w:sz w:val="20"/>
                <w:szCs w:val="20"/>
              </w:rPr>
            </w:pPr>
            <w:r w:rsidRPr="00373B21">
              <w:rPr>
                <w:rFonts w:ascii="Arial" w:hAnsi="Arial" w:cs="Arial"/>
                <w:sz w:val="20"/>
                <w:szCs w:val="20"/>
              </w:rPr>
              <w:t>Positive destination data</w:t>
            </w:r>
          </w:p>
          <w:p w14:paraId="3B8DB675" w14:textId="2CE1EB1D" w:rsidR="008B1702" w:rsidRPr="00373B21" w:rsidRDefault="008B1702" w:rsidP="00373B21">
            <w:pPr>
              <w:pStyle w:val="ListParagraph"/>
              <w:numPr>
                <w:ilvl w:val="0"/>
                <w:numId w:val="30"/>
              </w:numPr>
              <w:rPr>
                <w:rFonts w:ascii="Arial" w:hAnsi="Arial" w:cs="Arial"/>
                <w:sz w:val="20"/>
                <w:szCs w:val="20"/>
              </w:rPr>
            </w:pPr>
            <w:r w:rsidRPr="00373B21">
              <w:rPr>
                <w:rFonts w:ascii="Arial" w:hAnsi="Arial" w:cs="Arial"/>
                <w:sz w:val="20"/>
                <w:szCs w:val="20"/>
              </w:rPr>
              <w:t>Pupil/Parent/Partner views</w:t>
            </w:r>
          </w:p>
        </w:tc>
      </w:tr>
      <w:tr w:rsidR="008B1702" w:rsidRPr="00A11F83" w14:paraId="14E638CF" w14:textId="77777777" w:rsidTr="008B1702">
        <w:trPr>
          <w:trHeight w:val="347"/>
        </w:trPr>
        <w:tc>
          <w:tcPr>
            <w:tcW w:w="1418" w:type="dxa"/>
            <w:vMerge/>
            <w:shd w:val="clear" w:color="auto" w:fill="FFFFFF" w:themeFill="background1"/>
          </w:tcPr>
          <w:p w14:paraId="5F6414F0" w14:textId="77777777" w:rsidR="008B1702" w:rsidRPr="00B96ACF" w:rsidRDefault="008B1702" w:rsidP="002A4A27">
            <w:pPr>
              <w:rPr>
                <w:rFonts w:ascii="Arial" w:hAnsi="Arial" w:cs="Arial"/>
                <w:sz w:val="20"/>
                <w:szCs w:val="20"/>
              </w:rPr>
            </w:pPr>
          </w:p>
        </w:tc>
        <w:tc>
          <w:tcPr>
            <w:tcW w:w="993" w:type="dxa"/>
            <w:vMerge/>
            <w:shd w:val="clear" w:color="auto" w:fill="FFFFFF" w:themeFill="background1"/>
          </w:tcPr>
          <w:p w14:paraId="1D8425D0" w14:textId="77777777" w:rsidR="008B1702" w:rsidRPr="00B96ACF" w:rsidRDefault="008B1702" w:rsidP="00B96ACF">
            <w:pPr>
              <w:jc w:val="center"/>
              <w:rPr>
                <w:rFonts w:ascii="Arial" w:hAnsi="Arial" w:cs="Arial"/>
                <w:sz w:val="20"/>
                <w:szCs w:val="20"/>
              </w:rPr>
            </w:pPr>
          </w:p>
        </w:tc>
        <w:tc>
          <w:tcPr>
            <w:tcW w:w="1134" w:type="dxa"/>
            <w:vMerge/>
            <w:shd w:val="clear" w:color="auto" w:fill="FFFFFF" w:themeFill="background1"/>
          </w:tcPr>
          <w:p w14:paraId="71AB623E" w14:textId="77777777" w:rsidR="008B1702" w:rsidRPr="00B96ACF" w:rsidRDefault="008B1702" w:rsidP="00B96ACF">
            <w:pPr>
              <w:jc w:val="center"/>
              <w:rPr>
                <w:rFonts w:ascii="Arial" w:hAnsi="Arial" w:cs="Arial"/>
                <w:sz w:val="20"/>
                <w:szCs w:val="20"/>
              </w:rPr>
            </w:pPr>
          </w:p>
        </w:tc>
        <w:tc>
          <w:tcPr>
            <w:tcW w:w="3685" w:type="dxa"/>
            <w:shd w:val="clear" w:color="auto" w:fill="FFFFFF" w:themeFill="background1"/>
          </w:tcPr>
          <w:p w14:paraId="56E4E1E1" w14:textId="194F61BA" w:rsidR="008B1702" w:rsidRPr="008B1702" w:rsidRDefault="008B1702" w:rsidP="008B1702">
            <w:pPr>
              <w:pStyle w:val="ListParagraph"/>
              <w:numPr>
                <w:ilvl w:val="0"/>
                <w:numId w:val="31"/>
              </w:numPr>
              <w:ind w:left="324"/>
              <w:rPr>
                <w:rFonts w:ascii="Arial" w:hAnsi="Arial" w:cs="Arial"/>
                <w:sz w:val="20"/>
                <w:szCs w:val="20"/>
              </w:rPr>
            </w:pPr>
            <w:r>
              <w:rPr>
                <w:rFonts w:ascii="Arial" w:hAnsi="Arial" w:cs="Arial"/>
                <w:sz w:val="20"/>
                <w:szCs w:val="20"/>
              </w:rPr>
              <w:t>Creation of remit with clearly define responsibilities</w:t>
            </w:r>
            <w:r w:rsidR="00373B21">
              <w:rPr>
                <w:rFonts w:ascii="Arial" w:hAnsi="Arial" w:cs="Arial"/>
                <w:sz w:val="20"/>
                <w:szCs w:val="20"/>
              </w:rPr>
              <w:t>.</w:t>
            </w:r>
          </w:p>
        </w:tc>
        <w:tc>
          <w:tcPr>
            <w:tcW w:w="1559" w:type="dxa"/>
            <w:shd w:val="clear" w:color="auto" w:fill="FFFFFF" w:themeFill="background1"/>
          </w:tcPr>
          <w:p w14:paraId="25BA4A3C" w14:textId="75C8E529" w:rsidR="008B1702" w:rsidRPr="00B96ACF" w:rsidRDefault="008B1702" w:rsidP="00007694">
            <w:pPr>
              <w:jc w:val="center"/>
              <w:rPr>
                <w:rFonts w:ascii="Arial" w:hAnsi="Arial" w:cs="Arial"/>
                <w:sz w:val="20"/>
                <w:szCs w:val="20"/>
              </w:rPr>
            </w:pPr>
            <w:r>
              <w:rPr>
                <w:rFonts w:ascii="Arial" w:hAnsi="Arial" w:cs="Arial"/>
                <w:sz w:val="20"/>
                <w:szCs w:val="20"/>
              </w:rPr>
              <w:t>Aug 2021</w:t>
            </w:r>
          </w:p>
        </w:tc>
        <w:tc>
          <w:tcPr>
            <w:tcW w:w="3119" w:type="dxa"/>
            <w:vMerge/>
            <w:shd w:val="clear" w:color="auto" w:fill="FFFFFF" w:themeFill="background1"/>
          </w:tcPr>
          <w:p w14:paraId="76BE9CEF" w14:textId="77777777" w:rsidR="008B1702" w:rsidRPr="00B96ACF" w:rsidRDefault="008B1702" w:rsidP="002A4A27">
            <w:pPr>
              <w:rPr>
                <w:rFonts w:ascii="Arial" w:hAnsi="Arial" w:cs="Arial"/>
                <w:sz w:val="20"/>
                <w:szCs w:val="20"/>
              </w:rPr>
            </w:pPr>
          </w:p>
        </w:tc>
        <w:tc>
          <w:tcPr>
            <w:tcW w:w="3685" w:type="dxa"/>
            <w:gridSpan w:val="2"/>
            <w:vMerge/>
            <w:shd w:val="clear" w:color="auto" w:fill="FFFFFF" w:themeFill="background1"/>
          </w:tcPr>
          <w:p w14:paraId="0997856C" w14:textId="77777777" w:rsidR="008B1702" w:rsidRPr="00B96ACF" w:rsidRDefault="008B1702" w:rsidP="002A4A27">
            <w:pPr>
              <w:rPr>
                <w:rFonts w:ascii="Arial" w:hAnsi="Arial" w:cs="Arial"/>
                <w:sz w:val="20"/>
                <w:szCs w:val="20"/>
              </w:rPr>
            </w:pPr>
          </w:p>
        </w:tc>
      </w:tr>
      <w:tr w:rsidR="008B1702" w:rsidRPr="00A11F83" w14:paraId="0AB544D7" w14:textId="77777777" w:rsidTr="008B1702">
        <w:trPr>
          <w:trHeight w:val="347"/>
        </w:trPr>
        <w:tc>
          <w:tcPr>
            <w:tcW w:w="1418" w:type="dxa"/>
            <w:vMerge/>
            <w:shd w:val="clear" w:color="auto" w:fill="FFFFFF" w:themeFill="background1"/>
          </w:tcPr>
          <w:p w14:paraId="4A3102FF" w14:textId="77777777" w:rsidR="008B1702" w:rsidRPr="00B96ACF" w:rsidRDefault="008B1702" w:rsidP="002A4A27">
            <w:pPr>
              <w:rPr>
                <w:rFonts w:ascii="Arial" w:hAnsi="Arial" w:cs="Arial"/>
                <w:sz w:val="20"/>
                <w:szCs w:val="20"/>
              </w:rPr>
            </w:pPr>
          </w:p>
        </w:tc>
        <w:tc>
          <w:tcPr>
            <w:tcW w:w="993" w:type="dxa"/>
            <w:vMerge/>
            <w:shd w:val="clear" w:color="auto" w:fill="FFFFFF" w:themeFill="background1"/>
          </w:tcPr>
          <w:p w14:paraId="554CC5C1" w14:textId="77777777" w:rsidR="008B1702" w:rsidRPr="00B96ACF" w:rsidRDefault="008B1702" w:rsidP="00B96ACF">
            <w:pPr>
              <w:jc w:val="center"/>
              <w:rPr>
                <w:rFonts w:ascii="Arial" w:hAnsi="Arial" w:cs="Arial"/>
                <w:sz w:val="20"/>
                <w:szCs w:val="20"/>
              </w:rPr>
            </w:pPr>
          </w:p>
        </w:tc>
        <w:tc>
          <w:tcPr>
            <w:tcW w:w="1134" w:type="dxa"/>
            <w:vMerge/>
            <w:shd w:val="clear" w:color="auto" w:fill="FFFFFF" w:themeFill="background1"/>
          </w:tcPr>
          <w:p w14:paraId="7D4B6423" w14:textId="77777777" w:rsidR="008B1702" w:rsidRPr="00B96ACF" w:rsidRDefault="008B1702" w:rsidP="00B96ACF">
            <w:pPr>
              <w:jc w:val="center"/>
              <w:rPr>
                <w:rFonts w:ascii="Arial" w:hAnsi="Arial" w:cs="Arial"/>
                <w:sz w:val="20"/>
                <w:szCs w:val="20"/>
              </w:rPr>
            </w:pPr>
          </w:p>
        </w:tc>
        <w:tc>
          <w:tcPr>
            <w:tcW w:w="3685" w:type="dxa"/>
            <w:shd w:val="clear" w:color="auto" w:fill="FFFFFF" w:themeFill="background1"/>
          </w:tcPr>
          <w:p w14:paraId="504D898D" w14:textId="1564DF09" w:rsidR="008B1702" w:rsidRPr="008B1702" w:rsidRDefault="008B1702" w:rsidP="008B1702">
            <w:pPr>
              <w:pStyle w:val="ListParagraph"/>
              <w:numPr>
                <w:ilvl w:val="0"/>
                <w:numId w:val="31"/>
              </w:numPr>
              <w:ind w:left="324"/>
              <w:rPr>
                <w:rFonts w:ascii="Arial" w:hAnsi="Arial" w:cs="Arial"/>
                <w:sz w:val="20"/>
                <w:szCs w:val="20"/>
              </w:rPr>
            </w:pPr>
            <w:r>
              <w:rPr>
                <w:rFonts w:ascii="Arial" w:hAnsi="Arial" w:cs="Arial"/>
                <w:sz w:val="20"/>
                <w:szCs w:val="20"/>
              </w:rPr>
              <w:t>Clear priorities mapped out via a flash reporting system – priorities to be evaluated termly</w:t>
            </w:r>
            <w:r w:rsidR="00373B21">
              <w:rPr>
                <w:rFonts w:ascii="Arial" w:hAnsi="Arial" w:cs="Arial"/>
                <w:sz w:val="20"/>
                <w:szCs w:val="20"/>
              </w:rPr>
              <w:t>.</w:t>
            </w:r>
          </w:p>
        </w:tc>
        <w:tc>
          <w:tcPr>
            <w:tcW w:w="1559" w:type="dxa"/>
            <w:shd w:val="clear" w:color="auto" w:fill="FFFFFF" w:themeFill="background1"/>
          </w:tcPr>
          <w:p w14:paraId="49A2C35C" w14:textId="6B1E3022" w:rsidR="008B1702" w:rsidRPr="00B96ACF" w:rsidRDefault="008B1702" w:rsidP="00007694">
            <w:pPr>
              <w:jc w:val="center"/>
              <w:rPr>
                <w:rFonts w:ascii="Arial" w:hAnsi="Arial" w:cs="Arial"/>
                <w:sz w:val="20"/>
                <w:szCs w:val="20"/>
              </w:rPr>
            </w:pPr>
            <w:r>
              <w:rPr>
                <w:rFonts w:ascii="Arial" w:hAnsi="Arial" w:cs="Arial"/>
                <w:sz w:val="20"/>
                <w:szCs w:val="20"/>
              </w:rPr>
              <w:t>Aug 2021</w:t>
            </w:r>
          </w:p>
        </w:tc>
        <w:tc>
          <w:tcPr>
            <w:tcW w:w="3119" w:type="dxa"/>
            <w:vMerge/>
            <w:shd w:val="clear" w:color="auto" w:fill="FFFFFF" w:themeFill="background1"/>
          </w:tcPr>
          <w:p w14:paraId="042D71CC" w14:textId="77777777" w:rsidR="008B1702" w:rsidRPr="00B96ACF" w:rsidRDefault="008B1702" w:rsidP="002A4A27">
            <w:pPr>
              <w:rPr>
                <w:rFonts w:ascii="Arial" w:hAnsi="Arial" w:cs="Arial"/>
                <w:sz w:val="20"/>
                <w:szCs w:val="20"/>
              </w:rPr>
            </w:pPr>
          </w:p>
        </w:tc>
        <w:tc>
          <w:tcPr>
            <w:tcW w:w="3685" w:type="dxa"/>
            <w:gridSpan w:val="2"/>
            <w:vMerge/>
            <w:shd w:val="clear" w:color="auto" w:fill="FFFFFF" w:themeFill="background1"/>
          </w:tcPr>
          <w:p w14:paraId="5E735CA0" w14:textId="77777777" w:rsidR="008B1702" w:rsidRPr="00B96ACF" w:rsidRDefault="008B1702" w:rsidP="002A4A27">
            <w:pPr>
              <w:rPr>
                <w:rFonts w:ascii="Arial" w:hAnsi="Arial" w:cs="Arial"/>
                <w:sz w:val="20"/>
                <w:szCs w:val="20"/>
              </w:rPr>
            </w:pPr>
          </w:p>
        </w:tc>
      </w:tr>
      <w:tr w:rsidR="008B1702" w:rsidRPr="00A11F83" w14:paraId="53F7C974" w14:textId="77777777" w:rsidTr="008B1702">
        <w:trPr>
          <w:trHeight w:val="347"/>
        </w:trPr>
        <w:tc>
          <w:tcPr>
            <w:tcW w:w="1418" w:type="dxa"/>
            <w:vMerge/>
            <w:shd w:val="clear" w:color="auto" w:fill="FFFFFF" w:themeFill="background1"/>
          </w:tcPr>
          <w:p w14:paraId="302A62F7" w14:textId="77777777" w:rsidR="008B1702" w:rsidRPr="00B96ACF" w:rsidRDefault="008B1702" w:rsidP="002A4A27">
            <w:pPr>
              <w:rPr>
                <w:rFonts w:ascii="Arial" w:hAnsi="Arial" w:cs="Arial"/>
                <w:sz w:val="20"/>
                <w:szCs w:val="20"/>
              </w:rPr>
            </w:pPr>
          </w:p>
        </w:tc>
        <w:tc>
          <w:tcPr>
            <w:tcW w:w="993" w:type="dxa"/>
            <w:vMerge/>
            <w:shd w:val="clear" w:color="auto" w:fill="FFFFFF" w:themeFill="background1"/>
          </w:tcPr>
          <w:p w14:paraId="652371B9" w14:textId="77777777" w:rsidR="008B1702" w:rsidRPr="00B96ACF" w:rsidRDefault="008B1702" w:rsidP="00B96ACF">
            <w:pPr>
              <w:jc w:val="center"/>
              <w:rPr>
                <w:rFonts w:ascii="Arial" w:hAnsi="Arial" w:cs="Arial"/>
                <w:sz w:val="20"/>
                <w:szCs w:val="20"/>
              </w:rPr>
            </w:pPr>
          </w:p>
        </w:tc>
        <w:tc>
          <w:tcPr>
            <w:tcW w:w="1134" w:type="dxa"/>
            <w:vMerge/>
            <w:shd w:val="clear" w:color="auto" w:fill="FFFFFF" w:themeFill="background1"/>
          </w:tcPr>
          <w:p w14:paraId="1BCEB7CD" w14:textId="77777777" w:rsidR="008B1702" w:rsidRPr="00B96ACF" w:rsidRDefault="008B1702" w:rsidP="00B96ACF">
            <w:pPr>
              <w:jc w:val="center"/>
              <w:rPr>
                <w:rFonts w:ascii="Arial" w:hAnsi="Arial" w:cs="Arial"/>
                <w:sz w:val="20"/>
                <w:szCs w:val="20"/>
              </w:rPr>
            </w:pPr>
          </w:p>
        </w:tc>
        <w:tc>
          <w:tcPr>
            <w:tcW w:w="3685" w:type="dxa"/>
            <w:shd w:val="clear" w:color="auto" w:fill="FFFFFF" w:themeFill="background1"/>
          </w:tcPr>
          <w:p w14:paraId="646DF508" w14:textId="59CD142A" w:rsidR="008B1702" w:rsidRPr="008B1702" w:rsidRDefault="008B1702" w:rsidP="008B1702">
            <w:pPr>
              <w:pStyle w:val="ListParagraph"/>
              <w:numPr>
                <w:ilvl w:val="0"/>
                <w:numId w:val="31"/>
              </w:numPr>
              <w:ind w:left="324"/>
              <w:rPr>
                <w:rFonts w:ascii="Arial" w:hAnsi="Arial" w:cs="Arial"/>
                <w:sz w:val="20"/>
                <w:szCs w:val="20"/>
              </w:rPr>
            </w:pPr>
            <w:r>
              <w:rPr>
                <w:rFonts w:ascii="Arial" w:hAnsi="Arial" w:cs="Arial"/>
                <w:sz w:val="20"/>
                <w:szCs w:val="20"/>
              </w:rPr>
              <w:t>Audit of need – data informed creation of pupil target list</w:t>
            </w:r>
            <w:r w:rsidR="00373B21">
              <w:rPr>
                <w:rFonts w:ascii="Arial" w:hAnsi="Arial" w:cs="Arial"/>
                <w:sz w:val="20"/>
                <w:szCs w:val="20"/>
              </w:rPr>
              <w:t>.</w:t>
            </w:r>
          </w:p>
        </w:tc>
        <w:tc>
          <w:tcPr>
            <w:tcW w:w="1559" w:type="dxa"/>
            <w:shd w:val="clear" w:color="auto" w:fill="FFFFFF" w:themeFill="background1"/>
          </w:tcPr>
          <w:p w14:paraId="695E31A2" w14:textId="38CC3897" w:rsidR="008B1702" w:rsidRPr="00B96ACF" w:rsidRDefault="008B1702" w:rsidP="00007694">
            <w:pPr>
              <w:jc w:val="center"/>
              <w:rPr>
                <w:rFonts w:ascii="Arial" w:hAnsi="Arial" w:cs="Arial"/>
                <w:sz w:val="20"/>
                <w:szCs w:val="20"/>
              </w:rPr>
            </w:pPr>
            <w:r>
              <w:rPr>
                <w:rFonts w:ascii="Arial" w:hAnsi="Arial" w:cs="Arial"/>
                <w:sz w:val="20"/>
                <w:szCs w:val="20"/>
              </w:rPr>
              <w:t>Sept 2021</w:t>
            </w:r>
          </w:p>
        </w:tc>
        <w:tc>
          <w:tcPr>
            <w:tcW w:w="3119" w:type="dxa"/>
            <w:vMerge/>
            <w:shd w:val="clear" w:color="auto" w:fill="FFFFFF" w:themeFill="background1"/>
          </w:tcPr>
          <w:p w14:paraId="5DA30C1C" w14:textId="77777777" w:rsidR="008B1702" w:rsidRPr="00B96ACF" w:rsidRDefault="008B1702" w:rsidP="002A4A27">
            <w:pPr>
              <w:rPr>
                <w:rFonts w:ascii="Arial" w:hAnsi="Arial" w:cs="Arial"/>
                <w:sz w:val="20"/>
                <w:szCs w:val="20"/>
              </w:rPr>
            </w:pPr>
          </w:p>
        </w:tc>
        <w:tc>
          <w:tcPr>
            <w:tcW w:w="3685" w:type="dxa"/>
            <w:gridSpan w:val="2"/>
            <w:vMerge/>
            <w:shd w:val="clear" w:color="auto" w:fill="FFFFFF" w:themeFill="background1"/>
          </w:tcPr>
          <w:p w14:paraId="53147C77" w14:textId="77777777" w:rsidR="008B1702" w:rsidRPr="00B96ACF" w:rsidRDefault="008B1702" w:rsidP="002A4A27">
            <w:pPr>
              <w:rPr>
                <w:rFonts w:ascii="Arial" w:hAnsi="Arial" w:cs="Arial"/>
                <w:sz w:val="20"/>
                <w:szCs w:val="20"/>
              </w:rPr>
            </w:pPr>
          </w:p>
        </w:tc>
      </w:tr>
      <w:tr w:rsidR="008B1702" w:rsidRPr="00A11F83" w14:paraId="32347BEA" w14:textId="77777777" w:rsidTr="008B1702">
        <w:trPr>
          <w:trHeight w:val="347"/>
        </w:trPr>
        <w:tc>
          <w:tcPr>
            <w:tcW w:w="1418" w:type="dxa"/>
            <w:vMerge/>
            <w:shd w:val="clear" w:color="auto" w:fill="FFFFFF" w:themeFill="background1"/>
          </w:tcPr>
          <w:p w14:paraId="5F5A7EAC" w14:textId="77777777" w:rsidR="008B1702" w:rsidRPr="00B96ACF" w:rsidRDefault="008B1702" w:rsidP="002A4A27">
            <w:pPr>
              <w:rPr>
                <w:rFonts w:ascii="Arial" w:hAnsi="Arial" w:cs="Arial"/>
                <w:sz w:val="20"/>
                <w:szCs w:val="20"/>
              </w:rPr>
            </w:pPr>
          </w:p>
        </w:tc>
        <w:tc>
          <w:tcPr>
            <w:tcW w:w="993" w:type="dxa"/>
            <w:vMerge/>
            <w:shd w:val="clear" w:color="auto" w:fill="FFFFFF" w:themeFill="background1"/>
          </w:tcPr>
          <w:p w14:paraId="2DBA6906" w14:textId="77777777" w:rsidR="008B1702" w:rsidRPr="00B96ACF" w:rsidRDefault="008B1702" w:rsidP="00B96ACF">
            <w:pPr>
              <w:jc w:val="center"/>
              <w:rPr>
                <w:rFonts w:ascii="Arial" w:hAnsi="Arial" w:cs="Arial"/>
                <w:sz w:val="20"/>
                <w:szCs w:val="20"/>
              </w:rPr>
            </w:pPr>
          </w:p>
        </w:tc>
        <w:tc>
          <w:tcPr>
            <w:tcW w:w="1134" w:type="dxa"/>
            <w:vMerge/>
            <w:shd w:val="clear" w:color="auto" w:fill="FFFFFF" w:themeFill="background1"/>
          </w:tcPr>
          <w:p w14:paraId="635BCB2B" w14:textId="77777777" w:rsidR="008B1702" w:rsidRPr="00B96ACF" w:rsidRDefault="008B1702" w:rsidP="00B96ACF">
            <w:pPr>
              <w:jc w:val="center"/>
              <w:rPr>
                <w:rFonts w:ascii="Arial" w:hAnsi="Arial" w:cs="Arial"/>
                <w:sz w:val="20"/>
                <w:szCs w:val="20"/>
              </w:rPr>
            </w:pPr>
          </w:p>
        </w:tc>
        <w:tc>
          <w:tcPr>
            <w:tcW w:w="3685" w:type="dxa"/>
            <w:shd w:val="clear" w:color="auto" w:fill="FFFFFF" w:themeFill="background1"/>
          </w:tcPr>
          <w:p w14:paraId="538E0F1B" w14:textId="2B8B7C6E" w:rsidR="008B1702" w:rsidRPr="008B1702" w:rsidRDefault="008B1702" w:rsidP="008B1702">
            <w:pPr>
              <w:pStyle w:val="ListParagraph"/>
              <w:numPr>
                <w:ilvl w:val="0"/>
                <w:numId w:val="31"/>
              </w:numPr>
              <w:ind w:left="324"/>
              <w:rPr>
                <w:rFonts w:ascii="Arial" w:hAnsi="Arial" w:cs="Arial"/>
                <w:sz w:val="20"/>
                <w:szCs w:val="20"/>
              </w:rPr>
            </w:pPr>
            <w:r>
              <w:rPr>
                <w:rFonts w:ascii="Arial" w:hAnsi="Arial" w:cs="Arial"/>
                <w:sz w:val="20"/>
                <w:szCs w:val="20"/>
              </w:rPr>
              <w:t>Establishment or departmental virtual learning links</w:t>
            </w:r>
            <w:r w:rsidR="00373B21">
              <w:rPr>
                <w:rFonts w:ascii="Arial" w:hAnsi="Arial" w:cs="Arial"/>
                <w:sz w:val="20"/>
                <w:szCs w:val="20"/>
              </w:rPr>
              <w:t>.</w:t>
            </w:r>
          </w:p>
        </w:tc>
        <w:tc>
          <w:tcPr>
            <w:tcW w:w="1559" w:type="dxa"/>
            <w:shd w:val="clear" w:color="auto" w:fill="FFFFFF" w:themeFill="background1"/>
          </w:tcPr>
          <w:p w14:paraId="0BE65A86" w14:textId="6466963D" w:rsidR="008B1702" w:rsidRPr="00B96ACF" w:rsidRDefault="008B1702" w:rsidP="00007694">
            <w:pPr>
              <w:jc w:val="center"/>
              <w:rPr>
                <w:rFonts w:ascii="Arial" w:hAnsi="Arial" w:cs="Arial"/>
                <w:sz w:val="20"/>
                <w:szCs w:val="20"/>
              </w:rPr>
            </w:pPr>
            <w:r>
              <w:rPr>
                <w:rFonts w:ascii="Arial" w:hAnsi="Arial" w:cs="Arial"/>
                <w:sz w:val="20"/>
                <w:szCs w:val="20"/>
              </w:rPr>
              <w:t>Sept/Oct 2021</w:t>
            </w:r>
          </w:p>
        </w:tc>
        <w:tc>
          <w:tcPr>
            <w:tcW w:w="3119" w:type="dxa"/>
            <w:vMerge/>
            <w:shd w:val="clear" w:color="auto" w:fill="FFFFFF" w:themeFill="background1"/>
          </w:tcPr>
          <w:p w14:paraId="1F2B86BF" w14:textId="77777777" w:rsidR="008B1702" w:rsidRPr="00B96ACF" w:rsidRDefault="008B1702" w:rsidP="002A4A27">
            <w:pPr>
              <w:rPr>
                <w:rFonts w:ascii="Arial" w:hAnsi="Arial" w:cs="Arial"/>
                <w:sz w:val="20"/>
                <w:szCs w:val="20"/>
              </w:rPr>
            </w:pPr>
          </w:p>
        </w:tc>
        <w:tc>
          <w:tcPr>
            <w:tcW w:w="3685" w:type="dxa"/>
            <w:gridSpan w:val="2"/>
            <w:vMerge/>
            <w:shd w:val="clear" w:color="auto" w:fill="FFFFFF" w:themeFill="background1"/>
          </w:tcPr>
          <w:p w14:paraId="63DD0C79" w14:textId="77777777" w:rsidR="008B1702" w:rsidRPr="00B96ACF" w:rsidRDefault="008B1702" w:rsidP="002A4A27">
            <w:pPr>
              <w:rPr>
                <w:rFonts w:ascii="Arial" w:hAnsi="Arial" w:cs="Arial"/>
                <w:sz w:val="20"/>
                <w:szCs w:val="20"/>
              </w:rPr>
            </w:pPr>
          </w:p>
        </w:tc>
      </w:tr>
      <w:tr w:rsidR="008B1702" w:rsidRPr="00A11F83" w14:paraId="3E15549B" w14:textId="77777777" w:rsidTr="008B1702">
        <w:trPr>
          <w:trHeight w:val="347"/>
        </w:trPr>
        <w:tc>
          <w:tcPr>
            <w:tcW w:w="1418" w:type="dxa"/>
            <w:vMerge/>
            <w:shd w:val="clear" w:color="auto" w:fill="FFFFFF" w:themeFill="background1"/>
          </w:tcPr>
          <w:p w14:paraId="51FFB305" w14:textId="77777777" w:rsidR="008B1702" w:rsidRPr="00B96ACF" w:rsidRDefault="008B1702" w:rsidP="002A4A27">
            <w:pPr>
              <w:rPr>
                <w:rFonts w:ascii="Arial" w:hAnsi="Arial" w:cs="Arial"/>
                <w:sz w:val="20"/>
                <w:szCs w:val="20"/>
              </w:rPr>
            </w:pPr>
          </w:p>
        </w:tc>
        <w:tc>
          <w:tcPr>
            <w:tcW w:w="993" w:type="dxa"/>
            <w:vMerge/>
            <w:shd w:val="clear" w:color="auto" w:fill="FFFFFF" w:themeFill="background1"/>
          </w:tcPr>
          <w:p w14:paraId="5983AE24" w14:textId="77777777" w:rsidR="008B1702" w:rsidRPr="00B96ACF" w:rsidRDefault="008B1702" w:rsidP="00B96ACF">
            <w:pPr>
              <w:jc w:val="center"/>
              <w:rPr>
                <w:rFonts w:ascii="Arial" w:hAnsi="Arial" w:cs="Arial"/>
                <w:sz w:val="20"/>
                <w:szCs w:val="20"/>
              </w:rPr>
            </w:pPr>
          </w:p>
        </w:tc>
        <w:tc>
          <w:tcPr>
            <w:tcW w:w="1134" w:type="dxa"/>
            <w:vMerge/>
            <w:shd w:val="clear" w:color="auto" w:fill="FFFFFF" w:themeFill="background1"/>
          </w:tcPr>
          <w:p w14:paraId="2BBC876D" w14:textId="77777777" w:rsidR="008B1702" w:rsidRPr="00B96ACF" w:rsidRDefault="008B1702" w:rsidP="00B96ACF">
            <w:pPr>
              <w:jc w:val="center"/>
              <w:rPr>
                <w:rFonts w:ascii="Arial" w:hAnsi="Arial" w:cs="Arial"/>
                <w:sz w:val="20"/>
                <w:szCs w:val="20"/>
              </w:rPr>
            </w:pPr>
          </w:p>
        </w:tc>
        <w:tc>
          <w:tcPr>
            <w:tcW w:w="3685" w:type="dxa"/>
            <w:shd w:val="clear" w:color="auto" w:fill="FFFFFF" w:themeFill="background1"/>
          </w:tcPr>
          <w:p w14:paraId="7AA42D19" w14:textId="3885A567" w:rsidR="008B1702" w:rsidRPr="008B1702" w:rsidRDefault="008B1702" w:rsidP="008B1702">
            <w:pPr>
              <w:pStyle w:val="ListParagraph"/>
              <w:numPr>
                <w:ilvl w:val="0"/>
                <w:numId w:val="31"/>
              </w:numPr>
              <w:ind w:left="324"/>
              <w:rPr>
                <w:rFonts w:ascii="Arial" w:hAnsi="Arial" w:cs="Arial"/>
                <w:sz w:val="20"/>
                <w:szCs w:val="20"/>
              </w:rPr>
            </w:pPr>
            <w:r>
              <w:rPr>
                <w:rFonts w:ascii="Arial" w:hAnsi="Arial" w:cs="Arial"/>
                <w:sz w:val="20"/>
                <w:szCs w:val="20"/>
              </w:rPr>
              <w:t>Individual pupil wellbeing action plans</w:t>
            </w:r>
            <w:r w:rsidR="00373B21">
              <w:rPr>
                <w:rFonts w:ascii="Arial" w:hAnsi="Arial" w:cs="Arial"/>
                <w:sz w:val="20"/>
                <w:szCs w:val="20"/>
              </w:rPr>
              <w:t xml:space="preserve"> developed to reflect bespoke</w:t>
            </w:r>
            <w:r>
              <w:rPr>
                <w:rFonts w:ascii="Arial" w:hAnsi="Arial" w:cs="Arial"/>
                <w:sz w:val="20"/>
                <w:szCs w:val="20"/>
              </w:rPr>
              <w:t xml:space="preserve"> needs</w:t>
            </w:r>
            <w:r w:rsidR="00373B21">
              <w:rPr>
                <w:rFonts w:ascii="Arial" w:hAnsi="Arial" w:cs="Arial"/>
                <w:sz w:val="20"/>
                <w:szCs w:val="20"/>
              </w:rPr>
              <w:t>.</w:t>
            </w:r>
          </w:p>
        </w:tc>
        <w:tc>
          <w:tcPr>
            <w:tcW w:w="1559" w:type="dxa"/>
            <w:shd w:val="clear" w:color="auto" w:fill="FFFFFF" w:themeFill="background1"/>
          </w:tcPr>
          <w:p w14:paraId="07630362" w14:textId="24773EA7" w:rsidR="008B1702" w:rsidRPr="00B96ACF" w:rsidRDefault="008B1702" w:rsidP="00007694">
            <w:pPr>
              <w:jc w:val="center"/>
              <w:rPr>
                <w:rFonts w:ascii="Arial" w:hAnsi="Arial" w:cs="Arial"/>
                <w:sz w:val="20"/>
                <w:szCs w:val="20"/>
              </w:rPr>
            </w:pPr>
            <w:r>
              <w:rPr>
                <w:rFonts w:ascii="Arial" w:hAnsi="Arial" w:cs="Arial"/>
                <w:sz w:val="20"/>
                <w:szCs w:val="20"/>
              </w:rPr>
              <w:t>Sept/Oct 2021</w:t>
            </w:r>
          </w:p>
        </w:tc>
        <w:tc>
          <w:tcPr>
            <w:tcW w:w="3119" w:type="dxa"/>
            <w:vMerge/>
            <w:shd w:val="clear" w:color="auto" w:fill="FFFFFF" w:themeFill="background1"/>
          </w:tcPr>
          <w:p w14:paraId="7C857E45" w14:textId="77777777" w:rsidR="008B1702" w:rsidRPr="00B96ACF" w:rsidRDefault="008B1702" w:rsidP="002A4A27">
            <w:pPr>
              <w:rPr>
                <w:rFonts w:ascii="Arial" w:hAnsi="Arial" w:cs="Arial"/>
                <w:sz w:val="20"/>
                <w:szCs w:val="20"/>
              </w:rPr>
            </w:pPr>
          </w:p>
        </w:tc>
        <w:tc>
          <w:tcPr>
            <w:tcW w:w="3685" w:type="dxa"/>
            <w:gridSpan w:val="2"/>
            <w:vMerge/>
            <w:shd w:val="clear" w:color="auto" w:fill="FFFFFF" w:themeFill="background1"/>
          </w:tcPr>
          <w:p w14:paraId="284A1BB2" w14:textId="77777777" w:rsidR="008B1702" w:rsidRPr="00B96ACF" w:rsidRDefault="008B1702" w:rsidP="002A4A27">
            <w:pPr>
              <w:rPr>
                <w:rFonts w:ascii="Arial" w:hAnsi="Arial" w:cs="Arial"/>
                <w:sz w:val="20"/>
                <w:szCs w:val="20"/>
              </w:rPr>
            </w:pPr>
          </w:p>
        </w:tc>
      </w:tr>
      <w:tr w:rsidR="008B1702" w:rsidRPr="00A11F83" w14:paraId="6AF89ACE" w14:textId="77777777" w:rsidTr="008B1702">
        <w:trPr>
          <w:trHeight w:val="347"/>
        </w:trPr>
        <w:tc>
          <w:tcPr>
            <w:tcW w:w="1418" w:type="dxa"/>
            <w:vMerge/>
            <w:shd w:val="clear" w:color="auto" w:fill="FFFFFF" w:themeFill="background1"/>
          </w:tcPr>
          <w:p w14:paraId="25BCD740" w14:textId="77777777" w:rsidR="008B1702" w:rsidRPr="00B96ACF" w:rsidRDefault="008B1702" w:rsidP="002A4A27">
            <w:pPr>
              <w:rPr>
                <w:rFonts w:ascii="Arial" w:hAnsi="Arial" w:cs="Arial"/>
                <w:sz w:val="20"/>
                <w:szCs w:val="20"/>
              </w:rPr>
            </w:pPr>
          </w:p>
        </w:tc>
        <w:tc>
          <w:tcPr>
            <w:tcW w:w="993" w:type="dxa"/>
            <w:vMerge/>
            <w:shd w:val="clear" w:color="auto" w:fill="FFFFFF" w:themeFill="background1"/>
          </w:tcPr>
          <w:p w14:paraId="589A675F" w14:textId="77777777" w:rsidR="008B1702" w:rsidRPr="00B96ACF" w:rsidRDefault="008B1702" w:rsidP="00B96ACF">
            <w:pPr>
              <w:jc w:val="center"/>
              <w:rPr>
                <w:rFonts w:ascii="Arial" w:hAnsi="Arial" w:cs="Arial"/>
                <w:sz w:val="20"/>
                <w:szCs w:val="20"/>
              </w:rPr>
            </w:pPr>
          </w:p>
        </w:tc>
        <w:tc>
          <w:tcPr>
            <w:tcW w:w="1134" w:type="dxa"/>
            <w:vMerge/>
            <w:shd w:val="clear" w:color="auto" w:fill="FFFFFF" w:themeFill="background1"/>
          </w:tcPr>
          <w:p w14:paraId="367C9F66" w14:textId="77777777" w:rsidR="008B1702" w:rsidRPr="00B96ACF" w:rsidRDefault="008B1702" w:rsidP="00B96ACF">
            <w:pPr>
              <w:jc w:val="center"/>
              <w:rPr>
                <w:rFonts w:ascii="Arial" w:hAnsi="Arial" w:cs="Arial"/>
                <w:sz w:val="20"/>
                <w:szCs w:val="20"/>
              </w:rPr>
            </w:pPr>
          </w:p>
        </w:tc>
        <w:tc>
          <w:tcPr>
            <w:tcW w:w="3685" w:type="dxa"/>
            <w:shd w:val="clear" w:color="auto" w:fill="FFFFFF" w:themeFill="background1"/>
          </w:tcPr>
          <w:p w14:paraId="65FBD781" w14:textId="7A273875" w:rsidR="008B1702" w:rsidRPr="008B1702" w:rsidRDefault="008B1702" w:rsidP="008B1702">
            <w:pPr>
              <w:pStyle w:val="ListParagraph"/>
              <w:numPr>
                <w:ilvl w:val="0"/>
                <w:numId w:val="31"/>
              </w:numPr>
              <w:ind w:left="324"/>
              <w:rPr>
                <w:rFonts w:ascii="Arial" w:hAnsi="Arial" w:cs="Arial"/>
                <w:sz w:val="20"/>
                <w:szCs w:val="20"/>
              </w:rPr>
            </w:pPr>
            <w:r>
              <w:rPr>
                <w:rFonts w:ascii="Arial" w:hAnsi="Arial" w:cs="Arial"/>
                <w:sz w:val="20"/>
                <w:szCs w:val="20"/>
              </w:rPr>
              <w:t>Termly reviews scheduled to evaluate impact of the identified interventions</w:t>
            </w:r>
            <w:r w:rsidR="00373B21">
              <w:rPr>
                <w:rFonts w:ascii="Arial" w:hAnsi="Arial" w:cs="Arial"/>
                <w:sz w:val="20"/>
                <w:szCs w:val="20"/>
              </w:rPr>
              <w:t>.</w:t>
            </w:r>
          </w:p>
        </w:tc>
        <w:tc>
          <w:tcPr>
            <w:tcW w:w="1559" w:type="dxa"/>
            <w:shd w:val="clear" w:color="auto" w:fill="FFFFFF" w:themeFill="background1"/>
          </w:tcPr>
          <w:p w14:paraId="4B8F6B15" w14:textId="77777777" w:rsidR="008B1702" w:rsidRDefault="008B1702" w:rsidP="00007694">
            <w:pPr>
              <w:jc w:val="center"/>
              <w:rPr>
                <w:rFonts w:ascii="Arial" w:hAnsi="Arial" w:cs="Arial"/>
                <w:sz w:val="20"/>
                <w:szCs w:val="20"/>
              </w:rPr>
            </w:pPr>
            <w:r>
              <w:rPr>
                <w:rFonts w:ascii="Arial" w:hAnsi="Arial" w:cs="Arial"/>
                <w:sz w:val="20"/>
                <w:szCs w:val="20"/>
              </w:rPr>
              <w:t>Oct 2021</w:t>
            </w:r>
          </w:p>
          <w:p w14:paraId="17636CDF" w14:textId="77777777" w:rsidR="008B1702" w:rsidRDefault="008B1702" w:rsidP="00007694">
            <w:pPr>
              <w:jc w:val="center"/>
              <w:rPr>
                <w:rFonts w:ascii="Arial" w:hAnsi="Arial" w:cs="Arial"/>
                <w:sz w:val="20"/>
                <w:szCs w:val="20"/>
              </w:rPr>
            </w:pPr>
            <w:r>
              <w:rPr>
                <w:rFonts w:ascii="Arial" w:hAnsi="Arial" w:cs="Arial"/>
                <w:sz w:val="20"/>
                <w:szCs w:val="20"/>
              </w:rPr>
              <w:t>Dec 2021</w:t>
            </w:r>
          </w:p>
          <w:p w14:paraId="09876CB3" w14:textId="10ED23CF" w:rsidR="008B1702" w:rsidRPr="00B96ACF" w:rsidRDefault="008B1702" w:rsidP="00007694">
            <w:pPr>
              <w:jc w:val="center"/>
              <w:rPr>
                <w:rFonts w:ascii="Arial" w:hAnsi="Arial" w:cs="Arial"/>
                <w:sz w:val="20"/>
                <w:szCs w:val="20"/>
              </w:rPr>
            </w:pPr>
            <w:r>
              <w:rPr>
                <w:rFonts w:ascii="Arial" w:hAnsi="Arial" w:cs="Arial"/>
                <w:sz w:val="20"/>
                <w:szCs w:val="20"/>
              </w:rPr>
              <w:t>March 2022</w:t>
            </w:r>
          </w:p>
        </w:tc>
        <w:tc>
          <w:tcPr>
            <w:tcW w:w="3119" w:type="dxa"/>
            <w:vMerge/>
            <w:shd w:val="clear" w:color="auto" w:fill="FFFFFF" w:themeFill="background1"/>
          </w:tcPr>
          <w:p w14:paraId="2B61B3AB" w14:textId="77777777" w:rsidR="008B1702" w:rsidRPr="00B96ACF" w:rsidRDefault="008B1702" w:rsidP="002A4A27">
            <w:pPr>
              <w:rPr>
                <w:rFonts w:ascii="Arial" w:hAnsi="Arial" w:cs="Arial"/>
                <w:sz w:val="20"/>
                <w:szCs w:val="20"/>
              </w:rPr>
            </w:pPr>
          </w:p>
        </w:tc>
        <w:tc>
          <w:tcPr>
            <w:tcW w:w="3685" w:type="dxa"/>
            <w:gridSpan w:val="2"/>
            <w:vMerge/>
            <w:shd w:val="clear" w:color="auto" w:fill="FFFFFF" w:themeFill="background1"/>
          </w:tcPr>
          <w:p w14:paraId="5E367A24" w14:textId="77777777" w:rsidR="008B1702" w:rsidRPr="00B96ACF" w:rsidRDefault="008B1702" w:rsidP="002A4A27">
            <w:pPr>
              <w:rPr>
                <w:rFonts w:ascii="Arial" w:hAnsi="Arial" w:cs="Arial"/>
                <w:sz w:val="20"/>
                <w:szCs w:val="20"/>
              </w:rPr>
            </w:pPr>
          </w:p>
        </w:tc>
      </w:tr>
    </w:tbl>
    <w:p w14:paraId="48BF5AD9" w14:textId="7D364B49" w:rsidR="003E3DAB" w:rsidRDefault="003E3DAB" w:rsidP="002A4A27">
      <w:pPr>
        <w:spacing w:after="0" w:line="240" w:lineRule="auto"/>
        <w:jc w:val="center"/>
        <w:rPr>
          <w:rFonts w:ascii="Arial" w:hAnsi="Arial" w:cs="Arial"/>
          <w:b/>
        </w:rPr>
      </w:pPr>
    </w:p>
    <w:p w14:paraId="3AAC7756" w14:textId="77777777" w:rsidR="006756FC" w:rsidRDefault="006756FC" w:rsidP="002A4A27">
      <w:pPr>
        <w:spacing w:after="0" w:line="240" w:lineRule="auto"/>
        <w:jc w:val="center"/>
        <w:rPr>
          <w:rFonts w:ascii="Arial" w:hAnsi="Arial" w:cs="Arial"/>
          <w:b/>
        </w:rPr>
      </w:pPr>
    </w:p>
    <w:p w14:paraId="056ADED6" w14:textId="1C35C060" w:rsidR="00B96ACF" w:rsidRDefault="00B96ACF">
      <w:pPr>
        <w:rPr>
          <w:rFonts w:ascii="Arial" w:hAnsi="Arial" w:cs="Arial"/>
          <w:b/>
        </w:rPr>
      </w:pPr>
      <w:r>
        <w:rPr>
          <w:rFonts w:ascii="Arial" w:hAnsi="Arial" w:cs="Arial"/>
          <w:b/>
        </w:rPr>
        <w:br w:type="page"/>
      </w:r>
    </w:p>
    <w:tbl>
      <w:tblPr>
        <w:tblStyle w:val="TableGrid5"/>
        <w:tblW w:w="15593" w:type="dxa"/>
        <w:tblInd w:w="-856" w:type="dxa"/>
        <w:tblLayout w:type="fixed"/>
        <w:tblLook w:val="04A0" w:firstRow="1" w:lastRow="0" w:firstColumn="1" w:lastColumn="0" w:noHBand="0" w:noVBand="1"/>
      </w:tblPr>
      <w:tblGrid>
        <w:gridCol w:w="1418"/>
        <w:gridCol w:w="993"/>
        <w:gridCol w:w="1134"/>
        <w:gridCol w:w="3685"/>
        <w:gridCol w:w="1559"/>
        <w:gridCol w:w="3119"/>
        <w:gridCol w:w="674"/>
        <w:gridCol w:w="3011"/>
      </w:tblGrid>
      <w:tr w:rsidR="00B96ACF" w:rsidRPr="00F86909" w14:paraId="5F7FD867" w14:textId="77777777" w:rsidTr="00B96ACF">
        <w:trPr>
          <w:trHeight w:val="648"/>
        </w:trPr>
        <w:tc>
          <w:tcPr>
            <w:tcW w:w="2411" w:type="dxa"/>
            <w:gridSpan w:val="2"/>
            <w:shd w:val="clear" w:color="auto" w:fill="F2F2F2" w:themeFill="background1" w:themeFillShade="F2"/>
          </w:tcPr>
          <w:p w14:paraId="69ED8FB5" w14:textId="5F6ED2F0" w:rsidR="00B96ACF" w:rsidRPr="00F86909" w:rsidRDefault="00B96ACF" w:rsidP="002A4A27">
            <w:pPr>
              <w:rPr>
                <w:rFonts w:ascii="Arial" w:hAnsi="Arial" w:cs="Arial"/>
                <w:b/>
                <w:sz w:val="20"/>
                <w:szCs w:val="20"/>
              </w:rPr>
            </w:pPr>
            <w:r w:rsidRPr="00F86909">
              <w:rPr>
                <w:rFonts w:ascii="Arial" w:hAnsi="Arial" w:cs="Arial"/>
                <w:b/>
                <w:sz w:val="20"/>
                <w:szCs w:val="20"/>
              </w:rPr>
              <w:t>Establishment Strategic Priority:</w:t>
            </w:r>
          </w:p>
        </w:tc>
        <w:tc>
          <w:tcPr>
            <w:tcW w:w="10171" w:type="dxa"/>
            <w:gridSpan w:val="5"/>
            <w:shd w:val="clear" w:color="auto" w:fill="auto"/>
            <w:vAlign w:val="center"/>
          </w:tcPr>
          <w:p w14:paraId="59AF0BFD" w14:textId="77777777" w:rsidR="00B96ACF" w:rsidRPr="00F86909" w:rsidRDefault="00B96ACF" w:rsidP="002A4A27">
            <w:pPr>
              <w:rPr>
                <w:rFonts w:ascii="Arial" w:hAnsi="Arial" w:cs="Arial"/>
                <w:b/>
              </w:rPr>
            </w:pPr>
            <w:r w:rsidRPr="00F86909">
              <w:rPr>
                <w:rFonts w:ascii="Arial" w:hAnsi="Arial" w:cs="Arial"/>
                <w:b/>
              </w:rPr>
              <w:t>Inclusion and Equity</w:t>
            </w:r>
          </w:p>
        </w:tc>
        <w:tc>
          <w:tcPr>
            <w:tcW w:w="3011" w:type="dxa"/>
            <w:shd w:val="clear" w:color="auto" w:fill="F2F2F2" w:themeFill="background1" w:themeFillShade="F2"/>
            <w:vAlign w:val="center"/>
          </w:tcPr>
          <w:p w14:paraId="2B6BBEB4" w14:textId="77777777" w:rsidR="00B96ACF" w:rsidRPr="00F86909" w:rsidRDefault="00B96ACF" w:rsidP="002A4A27">
            <w:pPr>
              <w:rPr>
                <w:rFonts w:ascii="Arial" w:hAnsi="Arial" w:cs="Arial"/>
                <w:i/>
                <w:color w:val="FF0000"/>
                <w:sz w:val="20"/>
                <w:szCs w:val="20"/>
              </w:rPr>
            </w:pPr>
            <w:r w:rsidRPr="00F86909">
              <w:rPr>
                <w:rFonts w:ascii="Arial" w:hAnsi="Arial" w:cs="Arial"/>
                <w:b/>
                <w:sz w:val="20"/>
                <w:szCs w:val="20"/>
              </w:rPr>
              <w:t>Linked to Directorate Priority: 4</w:t>
            </w:r>
          </w:p>
        </w:tc>
      </w:tr>
      <w:tr w:rsidR="00B96ACF" w:rsidRPr="00F86909" w14:paraId="4D97455A" w14:textId="77777777" w:rsidTr="00B96ACF">
        <w:trPr>
          <w:trHeight w:val="648"/>
        </w:trPr>
        <w:tc>
          <w:tcPr>
            <w:tcW w:w="1418" w:type="dxa"/>
            <w:vAlign w:val="center"/>
          </w:tcPr>
          <w:p w14:paraId="31951E67" w14:textId="0408C720" w:rsidR="00B96ACF" w:rsidRPr="00F86909" w:rsidRDefault="00B96ACF" w:rsidP="00B96ACF">
            <w:pPr>
              <w:jc w:val="center"/>
              <w:rPr>
                <w:rFonts w:ascii="Arial" w:hAnsi="Arial" w:cs="Arial"/>
                <w:b/>
                <w:sz w:val="16"/>
                <w:szCs w:val="16"/>
              </w:rPr>
            </w:pPr>
            <w:r w:rsidRPr="00990CF8">
              <w:rPr>
                <w:rFonts w:ascii="Arial" w:hAnsi="Arial" w:cs="Arial"/>
                <w:b/>
                <w:color w:val="000000" w:themeColor="text1"/>
                <w:sz w:val="20"/>
                <w:szCs w:val="20"/>
              </w:rPr>
              <w:t>High Level Objectives</w:t>
            </w:r>
          </w:p>
        </w:tc>
        <w:tc>
          <w:tcPr>
            <w:tcW w:w="993" w:type="dxa"/>
            <w:vAlign w:val="center"/>
          </w:tcPr>
          <w:p w14:paraId="5FCBC574" w14:textId="77777777" w:rsidR="00B96ACF" w:rsidRDefault="00B96ACF" w:rsidP="00B96ACF">
            <w:pPr>
              <w:jc w:val="center"/>
              <w:rPr>
                <w:rFonts w:ascii="Arial" w:hAnsi="Arial" w:cs="Arial"/>
                <w:b/>
                <w:sz w:val="16"/>
                <w:szCs w:val="16"/>
              </w:rPr>
            </w:pPr>
            <w:r w:rsidRPr="0057107D">
              <w:rPr>
                <w:rFonts w:ascii="Arial" w:hAnsi="Arial" w:cs="Arial"/>
                <w:b/>
                <w:sz w:val="16"/>
                <w:szCs w:val="16"/>
              </w:rPr>
              <w:t>HGIOS</w:t>
            </w:r>
            <w:r>
              <w:rPr>
                <w:rFonts w:ascii="Arial" w:hAnsi="Arial" w:cs="Arial"/>
                <w:b/>
                <w:sz w:val="16"/>
                <w:szCs w:val="16"/>
              </w:rPr>
              <w:t xml:space="preserve"> 4</w:t>
            </w:r>
          </w:p>
          <w:p w14:paraId="501425E6" w14:textId="2762E123" w:rsidR="00B96ACF" w:rsidRPr="00F86909" w:rsidRDefault="00B96ACF" w:rsidP="00B96ACF">
            <w:pPr>
              <w:jc w:val="center"/>
              <w:rPr>
                <w:rFonts w:ascii="Arial" w:hAnsi="Arial" w:cs="Arial"/>
                <w:b/>
                <w:sz w:val="16"/>
              </w:rPr>
            </w:pPr>
            <w:r>
              <w:rPr>
                <w:rFonts w:ascii="Arial" w:hAnsi="Arial" w:cs="Arial"/>
                <w:b/>
                <w:sz w:val="16"/>
                <w:szCs w:val="16"/>
              </w:rPr>
              <w:t>NIF</w:t>
            </w:r>
          </w:p>
        </w:tc>
        <w:tc>
          <w:tcPr>
            <w:tcW w:w="1134" w:type="dxa"/>
          </w:tcPr>
          <w:p w14:paraId="40BC1F86" w14:textId="27B46F07" w:rsidR="00B96ACF" w:rsidRPr="00F86909" w:rsidRDefault="00B96ACF" w:rsidP="00007694">
            <w:pPr>
              <w:jc w:val="center"/>
              <w:rPr>
                <w:rFonts w:ascii="Arial" w:hAnsi="Arial" w:cs="Arial"/>
                <w:b/>
                <w:sz w:val="16"/>
              </w:rPr>
            </w:pPr>
            <w:r w:rsidRPr="00F86909">
              <w:rPr>
                <w:rFonts w:ascii="Arial" w:hAnsi="Arial" w:cs="Arial"/>
                <w:b/>
                <w:sz w:val="16"/>
              </w:rPr>
              <w:t>Supported through PEF?</w:t>
            </w:r>
          </w:p>
          <w:p w14:paraId="0C1223CF" w14:textId="77777777" w:rsidR="00B96ACF" w:rsidRPr="00F86909" w:rsidRDefault="00B96ACF" w:rsidP="00007694">
            <w:pPr>
              <w:jc w:val="center"/>
              <w:rPr>
                <w:rFonts w:ascii="Arial" w:hAnsi="Arial" w:cs="Arial"/>
                <w:b/>
              </w:rPr>
            </w:pPr>
            <w:r w:rsidRPr="00DF2296">
              <w:rPr>
                <w:rFonts w:ascii="Arial" w:hAnsi="Arial" w:cs="Arial"/>
                <w:b/>
                <w:sz w:val="16"/>
              </w:rPr>
              <w:t>Y</w:t>
            </w:r>
            <w:r w:rsidRPr="00F86909">
              <w:rPr>
                <w:rFonts w:ascii="Arial" w:hAnsi="Arial" w:cs="Arial"/>
                <w:b/>
                <w:sz w:val="16"/>
              </w:rPr>
              <w:t>/N</w:t>
            </w:r>
          </w:p>
        </w:tc>
        <w:tc>
          <w:tcPr>
            <w:tcW w:w="3685" w:type="dxa"/>
            <w:vAlign w:val="center"/>
          </w:tcPr>
          <w:p w14:paraId="2EF484A8" w14:textId="77777777" w:rsidR="00B96ACF" w:rsidRPr="00F86909" w:rsidRDefault="00B96ACF" w:rsidP="00B96ACF">
            <w:pPr>
              <w:jc w:val="center"/>
              <w:rPr>
                <w:rFonts w:ascii="Arial" w:hAnsi="Arial" w:cs="Arial"/>
                <w:b/>
                <w:sz w:val="20"/>
                <w:szCs w:val="20"/>
              </w:rPr>
            </w:pPr>
            <w:r w:rsidRPr="00F86909">
              <w:rPr>
                <w:rFonts w:ascii="Arial" w:hAnsi="Arial" w:cs="Arial"/>
                <w:b/>
                <w:sz w:val="20"/>
                <w:szCs w:val="20"/>
              </w:rPr>
              <w:t>How will we achieve this?</w:t>
            </w:r>
          </w:p>
        </w:tc>
        <w:tc>
          <w:tcPr>
            <w:tcW w:w="1559" w:type="dxa"/>
            <w:vAlign w:val="center"/>
          </w:tcPr>
          <w:p w14:paraId="7591ED4E" w14:textId="77777777" w:rsidR="00B96ACF" w:rsidRPr="00F86909" w:rsidRDefault="00B96ACF" w:rsidP="00B96ACF">
            <w:pPr>
              <w:jc w:val="center"/>
              <w:rPr>
                <w:rFonts w:ascii="Arial" w:hAnsi="Arial" w:cs="Arial"/>
                <w:b/>
                <w:sz w:val="16"/>
                <w:szCs w:val="16"/>
              </w:rPr>
            </w:pPr>
            <w:r w:rsidRPr="00F86909">
              <w:rPr>
                <w:rFonts w:ascii="Arial" w:hAnsi="Arial" w:cs="Arial"/>
                <w:b/>
                <w:sz w:val="16"/>
                <w:szCs w:val="16"/>
              </w:rPr>
              <w:t>Timescale / Assigned to:</w:t>
            </w:r>
          </w:p>
        </w:tc>
        <w:tc>
          <w:tcPr>
            <w:tcW w:w="3119" w:type="dxa"/>
            <w:vAlign w:val="center"/>
          </w:tcPr>
          <w:p w14:paraId="7A49C617" w14:textId="77777777" w:rsidR="00B96ACF" w:rsidRPr="00F86909" w:rsidRDefault="00B96ACF" w:rsidP="00B96ACF">
            <w:pPr>
              <w:jc w:val="center"/>
              <w:rPr>
                <w:rFonts w:ascii="Arial" w:hAnsi="Arial" w:cs="Arial"/>
                <w:b/>
                <w:sz w:val="20"/>
                <w:szCs w:val="20"/>
              </w:rPr>
            </w:pPr>
            <w:r w:rsidRPr="00F86909">
              <w:rPr>
                <w:rFonts w:ascii="Arial" w:hAnsi="Arial" w:cs="Arial"/>
                <w:b/>
                <w:sz w:val="20"/>
                <w:szCs w:val="20"/>
              </w:rPr>
              <w:t>Pupil Outcomes</w:t>
            </w:r>
          </w:p>
          <w:p w14:paraId="7B414AD3" w14:textId="77777777" w:rsidR="00B96ACF" w:rsidRPr="00F86909" w:rsidRDefault="00B96ACF" w:rsidP="00B96ACF">
            <w:pPr>
              <w:jc w:val="center"/>
              <w:rPr>
                <w:rFonts w:ascii="Arial" w:hAnsi="Arial" w:cs="Arial"/>
                <w:bCs/>
                <w:i/>
                <w:iCs/>
                <w:sz w:val="20"/>
                <w:szCs w:val="20"/>
              </w:rPr>
            </w:pPr>
            <w:r w:rsidRPr="00F86909">
              <w:rPr>
                <w:rFonts w:ascii="Arial" w:hAnsi="Arial" w:cs="Arial"/>
                <w:bCs/>
                <w:i/>
                <w:iCs/>
                <w:sz w:val="20"/>
                <w:szCs w:val="20"/>
              </w:rPr>
              <w:t>What will change for our learners?</w:t>
            </w:r>
          </w:p>
        </w:tc>
        <w:tc>
          <w:tcPr>
            <w:tcW w:w="3685" w:type="dxa"/>
            <w:gridSpan w:val="2"/>
            <w:vAlign w:val="center"/>
          </w:tcPr>
          <w:p w14:paraId="12E08534" w14:textId="77777777" w:rsidR="00B96ACF" w:rsidRPr="00F86909" w:rsidRDefault="00B96ACF" w:rsidP="00B96ACF">
            <w:pPr>
              <w:jc w:val="center"/>
              <w:rPr>
                <w:rFonts w:ascii="Arial" w:hAnsi="Arial" w:cs="Arial"/>
                <w:b/>
                <w:sz w:val="20"/>
                <w:szCs w:val="20"/>
              </w:rPr>
            </w:pPr>
            <w:r w:rsidRPr="00F86909">
              <w:rPr>
                <w:rFonts w:ascii="Arial" w:hAnsi="Arial" w:cs="Arial"/>
                <w:b/>
                <w:sz w:val="20"/>
                <w:szCs w:val="20"/>
              </w:rPr>
              <w:t>Measurement</w:t>
            </w:r>
          </w:p>
          <w:p w14:paraId="4A62DBCE" w14:textId="77777777" w:rsidR="00B96ACF" w:rsidRPr="00F86909" w:rsidRDefault="00B96ACF" w:rsidP="00B96ACF">
            <w:pPr>
              <w:jc w:val="center"/>
              <w:rPr>
                <w:rFonts w:ascii="Arial" w:hAnsi="Arial" w:cs="Arial"/>
                <w:bCs/>
                <w:i/>
                <w:iCs/>
                <w:sz w:val="20"/>
                <w:szCs w:val="20"/>
              </w:rPr>
            </w:pPr>
            <w:r w:rsidRPr="00F86909">
              <w:rPr>
                <w:rFonts w:ascii="Arial" w:hAnsi="Arial" w:cs="Arial"/>
                <w:bCs/>
                <w:i/>
                <w:iCs/>
                <w:sz w:val="20"/>
                <w:szCs w:val="20"/>
              </w:rPr>
              <w:t>How will we measure impact?</w:t>
            </w:r>
          </w:p>
        </w:tc>
      </w:tr>
      <w:tr w:rsidR="00247ECF" w:rsidRPr="00F86909" w14:paraId="46CE7F12" w14:textId="77777777" w:rsidTr="00007694">
        <w:trPr>
          <w:trHeight w:val="597"/>
        </w:trPr>
        <w:tc>
          <w:tcPr>
            <w:tcW w:w="1418" w:type="dxa"/>
            <w:vMerge w:val="restart"/>
            <w:shd w:val="clear" w:color="auto" w:fill="FFFFFF" w:themeFill="background1"/>
          </w:tcPr>
          <w:p w14:paraId="0D525993" w14:textId="368ABDB0" w:rsidR="00247ECF" w:rsidRPr="00F86909" w:rsidRDefault="00DF2296" w:rsidP="002A4A27">
            <w:pPr>
              <w:jc w:val="both"/>
              <w:rPr>
                <w:rFonts w:ascii="Arial" w:hAnsi="Arial" w:cs="Arial"/>
                <w:sz w:val="20"/>
                <w:szCs w:val="20"/>
              </w:rPr>
            </w:pPr>
            <w:r>
              <w:rPr>
                <w:rFonts w:ascii="Arial" w:hAnsi="Arial" w:cs="Arial"/>
                <w:sz w:val="20"/>
                <w:szCs w:val="20"/>
              </w:rPr>
              <w:t>We will expand our skills based offering through the creation of a Skills Academy.</w:t>
            </w:r>
          </w:p>
        </w:tc>
        <w:tc>
          <w:tcPr>
            <w:tcW w:w="993" w:type="dxa"/>
            <w:vMerge w:val="restart"/>
            <w:shd w:val="clear" w:color="auto" w:fill="FFFFFF" w:themeFill="background1"/>
          </w:tcPr>
          <w:p w14:paraId="6FE98CDE" w14:textId="77777777" w:rsidR="00247ECF" w:rsidRDefault="00DF2296" w:rsidP="002A4A27">
            <w:pPr>
              <w:rPr>
                <w:rFonts w:ascii="Arial" w:hAnsi="Arial" w:cs="Arial"/>
                <w:sz w:val="20"/>
                <w:szCs w:val="20"/>
              </w:rPr>
            </w:pPr>
            <w:r>
              <w:rPr>
                <w:rFonts w:ascii="Arial" w:hAnsi="Arial" w:cs="Arial"/>
                <w:sz w:val="20"/>
                <w:szCs w:val="20"/>
              </w:rPr>
              <w:t>2.2</w:t>
            </w:r>
          </w:p>
          <w:p w14:paraId="5EAD693F" w14:textId="6DCE1251" w:rsidR="00A702E0" w:rsidRPr="00F86909" w:rsidRDefault="00A702E0" w:rsidP="002A4A27">
            <w:pPr>
              <w:rPr>
                <w:rFonts w:ascii="Arial" w:hAnsi="Arial" w:cs="Arial"/>
                <w:sz w:val="20"/>
                <w:szCs w:val="20"/>
              </w:rPr>
            </w:pPr>
            <w:r>
              <w:rPr>
                <w:rFonts w:ascii="Arial" w:hAnsi="Arial" w:cs="Arial"/>
                <w:sz w:val="20"/>
                <w:szCs w:val="20"/>
              </w:rPr>
              <w:t>3.2</w:t>
            </w:r>
          </w:p>
        </w:tc>
        <w:tc>
          <w:tcPr>
            <w:tcW w:w="1134" w:type="dxa"/>
            <w:vMerge w:val="restart"/>
            <w:shd w:val="clear" w:color="auto" w:fill="FFFFFF" w:themeFill="background1"/>
          </w:tcPr>
          <w:p w14:paraId="4979BD3E" w14:textId="77777777" w:rsidR="00247ECF" w:rsidRPr="00F86909" w:rsidRDefault="00247ECF" w:rsidP="00007694">
            <w:pPr>
              <w:jc w:val="center"/>
              <w:rPr>
                <w:rFonts w:ascii="Arial" w:hAnsi="Arial" w:cs="Arial"/>
                <w:sz w:val="20"/>
                <w:szCs w:val="20"/>
              </w:rPr>
            </w:pPr>
            <w:r w:rsidRPr="00F86909">
              <w:rPr>
                <w:rFonts w:ascii="Arial" w:hAnsi="Arial" w:cs="Arial"/>
                <w:sz w:val="20"/>
                <w:szCs w:val="20"/>
              </w:rPr>
              <w:t>Re-appointment of a PT DYW</w:t>
            </w:r>
          </w:p>
        </w:tc>
        <w:tc>
          <w:tcPr>
            <w:tcW w:w="3685" w:type="dxa"/>
            <w:shd w:val="clear" w:color="auto" w:fill="FFFFFF" w:themeFill="background1"/>
          </w:tcPr>
          <w:p w14:paraId="18919BEB" w14:textId="7BCFC9D1" w:rsidR="00247ECF" w:rsidRPr="00247ECF" w:rsidRDefault="00247ECF" w:rsidP="00247ECF">
            <w:pPr>
              <w:numPr>
                <w:ilvl w:val="0"/>
                <w:numId w:val="30"/>
              </w:numPr>
              <w:contextualSpacing/>
              <w:rPr>
                <w:rFonts w:ascii="Arial" w:hAnsi="Arial" w:cs="Arial"/>
                <w:sz w:val="20"/>
                <w:szCs w:val="20"/>
              </w:rPr>
            </w:pPr>
            <w:r w:rsidRPr="00F86909">
              <w:rPr>
                <w:rFonts w:ascii="Arial" w:hAnsi="Arial" w:cs="Arial"/>
                <w:sz w:val="20"/>
                <w:szCs w:val="20"/>
              </w:rPr>
              <w:t>Recruitment of PT DYW from PEF budget.</w:t>
            </w:r>
          </w:p>
          <w:p w14:paraId="25175593" w14:textId="77777777" w:rsidR="00247ECF" w:rsidRPr="00F86909" w:rsidRDefault="00247ECF" w:rsidP="002A4A27">
            <w:pPr>
              <w:ind w:left="360"/>
              <w:rPr>
                <w:rFonts w:ascii="Arial" w:hAnsi="Arial" w:cs="Arial"/>
                <w:sz w:val="20"/>
                <w:szCs w:val="20"/>
              </w:rPr>
            </w:pPr>
          </w:p>
        </w:tc>
        <w:tc>
          <w:tcPr>
            <w:tcW w:w="1559" w:type="dxa"/>
            <w:shd w:val="clear" w:color="auto" w:fill="FFFFFF" w:themeFill="background1"/>
          </w:tcPr>
          <w:p w14:paraId="627238CC" w14:textId="77777777" w:rsidR="00247ECF" w:rsidRPr="00F86909" w:rsidRDefault="00247ECF" w:rsidP="00067E3F">
            <w:pPr>
              <w:jc w:val="center"/>
              <w:rPr>
                <w:rFonts w:ascii="Arial" w:hAnsi="Arial" w:cs="Arial"/>
                <w:sz w:val="20"/>
                <w:szCs w:val="20"/>
              </w:rPr>
            </w:pPr>
            <w:r w:rsidRPr="00F86909">
              <w:rPr>
                <w:rFonts w:ascii="Arial" w:hAnsi="Arial" w:cs="Arial"/>
                <w:sz w:val="20"/>
                <w:szCs w:val="20"/>
              </w:rPr>
              <w:t>June 2021</w:t>
            </w:r>
          </w:p>
          <w:p w14:paraId="54EF92AA" w14:textId="6C164B70" w:rsidR="00247ECF" w:rsidRPr="00F86909" w:rsidRDefault="00247ECF" w:rsidP="00067E3F">
            <w:pPr>
              <w:jc w:val="center"/>
              <w:rPr>
                <w:rFonts w:ascii="Arial" w:hAnsi="Arial" w:cs="Arial"/>
                <w:sz w:val="20"/>
                <w:szCs w:val="20"/>
              </w:rPr>
            </w:pPr>
          </w:p>
        </w:tc>
        <w:tc>
          <w:tcPr>
            <w:tcW w:w="3119" w:type="dxa"/>
            <w:vMerge w:val="restart"/>
            <w:shd w:val="clear" w:color="auto" w:fill="FFFFFF" w:themeFill="background1"/>
          </w:tcPr>
          <w:p w14:paraId="09F5CFE5" w14:textId="691E6C45" w:rsidR="00067E3F" w:rsidRDefault="00247ECF" w:rsidP="00067E3F">
            <w:pPr>
              <w:pStyle w:val="ListParagraph"/>
              <w:numPr>
                <w:ilvl w:val="0"/>
                <w:numId w:val="30"/>
              </w:numPr>
              <w:rPr>
                <w:rFonts w:ascii="Arial" w:hAnsi="Arial" w:cs="Arial"/>
                <w:sz w:val="20"/>
                <w:szCs w:val="20"/>
              </w:rPr>
            </w:pPr>
            <w:r w:rsidRPr="00067E3F">
              <w:rPr>
                <w:rFonts w:ascii="Arial" w:hAnsi="Arial" w:cs="Arial"/>
                <w:sz w:val="20"/>
                <w:szCs w:val="20"/>
              </w:rPr>
              <w:t>Increased chance of entering a positive post school destination</w:t>
            </w:r>
            <w:r w:rsidR="00DF2296">
              <w:rPr>
                <w:rFonts w:ascii="Arial" w:hAnsi="Arial" w:cs="Arial"/>
                <w:sz w:val="20"/>
                <w:szCs w:val="20"/>
              </w:rPr>
              <w:t>.</w:t>
            </w:r>
          </w:p>
          <w:p w14:paraId="29B7D078" w14:textId="4F2C887A" w:rsidR="00067E3F" w:rsidRDefault="00247ECF" w:rsidP="00067E3F">
            <w:pPr>
              <w:pStyle w:val="ListParagraph"/>
              <w:numPr>
                <w:ilvl w:val="0"/>
                <w:numId w:val="30"/>
              </w:numPr>
              <w:rPr>
                <w:rFonts w:ascii="Arial" w:hAnsi="Arial" w:cs="Arial"/>
                <w:sz w:val="20"/>
                <w:szCs w:val="20"/>
              </w:rPr>
            </w:pPr>
            <w:r w:rsidRPr="00067E3F">
              <w:rPr>
                <w:rFonts w:ascii="Arial" w:hAnsi="Arial" w:cs="Arial"/>
                <w:sz w:val="20"/>
                <w:szCs w:val="20"/>
              </w:rPr>
              <w:t>Improved attainment through skills based qualifications</w:t>
            </w:r>
            <w:r w:rsidR="00DF2296">
              <w:rPr>
                <w:rFonts w:ascii="Arial" w:hAnsi="Arial" w:cs="Arial"/>
                <w:sz w:val="20"/>
                <w:szCs w:val="20"/>
              </w:rPr>
              <w:t>.</w:t>
            </w:r>
          </w:p>
          <w:p w14:paraId="3C33215E" w14:textId="77777777" w:rsidR="00067E3F" w:rsidRDefault="00247ECF" w:rsidP="00067E3F">
            <w:pPr>
              <w:pStyle w:val="ListParagraph"/>
              <w:numPr>
                <w:ilvl w:val="0"/>
                <w:numId w:val="30"/>
              </w:numPr>
              <w:rPr>
                <w:rFonts w:ascii="Arial" w:hAnsi="Arial" w:cs="Arial"/>
                <w:sz w:val="20"/>
                <w:szCs w:val="20"/>
              </w:rPr>
            </w:pPr>
            <w:r w:rsidRPr="00067E3F">
              <w:rPr>
                <w:rFonts w:ascii="Arial" w:hAnsi="Arial" w:cs="Arial"/>
                <w:sz w:val="20"/>
                <w:szCs w:val="20"/>
              </w:rPr>
              <w:t>Increased choices for skills based courses in S4/5/6.</w:t>
            </w:r>
          </w:p>
          <w:p w14:paraId="58AE9F0D" w14:textId="7A7CA25C" w:rsidR="00067E3F" w:rsidRDefault="00247ECF" w:rsidP="00067E3F">
            <w:pPr>
              <w:pStyle w:val="ListParagraph"/>
              <w:numPr>
                <w:ilvl w:val="0"/>
                <w:numId w:val="30"/>
              </w:numPr>
              <w:rPr>
                <w:rFonts w:ascii="Arial" w:hAnsi="Arial" w:cs="Arial"/>
                <w:sz w:val="20"/>
                <w:szCs w:val="20"/>
              </w:rPr>
            </w:pPr>
            <w:r w:rsidRPr="00067E3F">
              <w:rPr>
                <w:rFonts w:ascii="Arial" w:hAnsi="Arial" w:cs="Arial"/>
                <w:sz w:val="20"/>
                <w:szCs w:val="20"/>
              </w:rPr>
              <w:t>Improved transition with Ayrshire College</w:t>
            </w:r>
            <w:r w:rsidR="00DF2296">
              <w:rPr>
                <w:rFonts w:ascii="Arial" w:hAnsi="Arial" w:cs="Arial"/>
                <w:sz w:val="20"/>
                <w:szCs w:val="20"/>
              </w:rPr>
              <w:t>.</w:t>
            </w:r>
          </w:p>
          <w:p w14:paraId="6C94094D" w14:textId="77777777" w:rsidR="00067E3F" w:rsidRDefault="00247ECF" w:rsidP="00067E3F">
            <w:pPr>
              <w:pStyle w:val="ListParagraph"/>
              <w:numPr>
                <w:ilvl w:val="0"/>
                <w:numId w:val="30"/>
              </w:numPr>
              <w:rPr>
                <w:rFonts w:ascii="Arial" w:hAnsi="Arial" w:cs="Arial"/>
                <w:sz w:val="20"/>
                <w:szCs w:val="20"/>
              </w:rPr>
            </w:pPr>
            <w:r w:rsidRPr="00067E3F">
              <w:rPr>
                <w:rFonts w:ascii="Arial" w:hAnsi="Arial" w:cs="Arial"/>
                <w:sz w:val="20"/>
                <w:szCs w:val="20"/>
              </w:rPr>
              <w:t>Leadership opportunities for pupils within the school.</w:t>
            </w:r>
          </w:p>
          <w:p w14:paraId="0A4EB991" w14:textId="779364EE" w:rsidR="00247ECF" w:rsidRPr="00067E3F" w:rsidRDefault="00247ECF" w:rsidP="00067E3F">
            <w:pPr>
              <w:pStyle w:val="ListParagraph"/>
              <w:numPr>
                <w:ilvl w:val="0"/>
                <w:numId w:val="30"/>
              </w:numPr>
              <w:rPr>
                <w:rFonts w:ascii="Arial" w:hAnsi="Arial" w:cs="Arial"/>
                <w:sz w:val="20"/>
                <w:szCs w:val="20"/>
              </w:rPr>
            </w:pPr>
            <w:r w:rsidRPr="00067E3F">
              <w:rPr>
                <w:rFonts w:ascii="Arial" w:hAnsi="Arial" w:cs="Arial"/>
                <w:sz w:val="20"/>
                <w:szCs w:val="20"/>
              </w:rPr>
              <w:t>Work skills developed in school.</w:t>
            </w:r>
          </w:p>
        </w:tc>
        <w:tc>
          <w:tcPr>
            <w:tcW w:w="3685" w:type="dxa"/>
            <w:gridSpan w:val="2"/>
            <w:vMerge w:val="restart"/>
            <w:shd w:val="clear" w:color="auto" w:fill="FFFFFF" w:themeFill="background1"/>
          </w:tcPr>
          <w:p w14:paraId="4E5E7715" w14:textId="1C18BBF6" w:rsidR="00247ECF" w:rsidRPr="00DF2296" w:rsidRDefault="00247ECF" w:rsidP="00DF2296">
            <w:pPr>
              <w:pStyle w:val="ListParagraph"/>
              <w:numPr>
                <w:ilvl w:val="0"/>
                <w:numId w:val="30"/>
              </w:numPr>
              <w:rPr>
                <w:rFonts w:ascii="Arial" w:hAnsi="Arial" w:cs="Arial"/>
                <w:sz w:val="20"/>
                <w:szCs w:val="20"/>
              </w:rPr>
            </w:pPr>
            <w:r w:rsidRPr="00DF2296">
              <w:rPr>
                <w:rFonts w:ascii="Arial" w:hAnsi="Arial" w:cs="Arial"/>
                <w:sz w:val="20"/>
                <w:szCs w:val="20"/>
              </w:rPr>
              <w:t>SQA attainment</w:t>
            </w:r>
          </w:p>
          <w:p w14:paraId="190B4C4E" w14:textId="77777777" w:rsidR="00247ECF" w:rsidRPr="00DF2296" w:rsidRDefault="00247ECF" w:rsidP="00DF2296">
            <w:pPr>
              <w:pStyle w:val="ListParagraph"/>
              <w:numPr>
                <w:ilvl w:val="0"/>
                <w:numId w:val="30"/>
              </w:numPr>
              <w:rPr>
                <w:rFonts w:ascii="Arial" w:hAnsi="Arial" w:cs="Arial"/>
                <w:sz w:val="20"/>
                <w:szCs w:val="20"/>
              </w:rPr>
            </w:pPr>
            <w:r w:rsidRPr="00DF2296">
              <w:rPr>
                <w:rFonts w:ascii="Arial" w:hAnsi="Arial" w:cs="Arial"/>
                <w:sz w:val="20"/>
                <w:szCs w:val="20"/>
              </w:rPr>
              <w:t>School leaver destinations</w:t>
            </w:r>
          </w:p>
          <w:p w14:paraId="617B007C" w14:textId="77777777" w:rsidR="00247ECF" w:rsidRPr="00DF2296" w:rsidRDefault="00247ECF" w:rsidP="00DF2296">
            <w:pPr>
              <w:pStyle w:val="ListParagraph"/>
              <w:numPr>
                <w:ilvl w:val="0"/>
                <w:numId w:val="30"/>
              </w:numPr>
              <w:rPr>
                <w:rFonts w:ascii="Arial" w:hAnsi="Arial" w:cs="Arial"/>
                <w:sz w:val="20"/>
                <w:szCs w:val="20"/>
              </w:rPr>
            </w:pPr>
            <w:r w:rsidRPr="00DF2296">
              <w:rPr>
                <w:rFonts w:ascii="Arial" w:hAnsi="Arial" w:cs="Arial"/>
                <w:sz w:val="20"/>
                <w:szCs w:val="20"/>
              </w:rPr>
              <w:t>Progression of pupils</w:t>
            </w:r>
          </w:p>
        </w:tc>
      </w:tr>
      <w:tr w:rsidR="00247ECF" w:rsidRPr="00F86909" w14:paraId="1D2A5290" w14:textId="77777777" w:rsidTr="00247ECF">
        <w:trPr>
          <w:trHeight w:val="323"/>
        </w:trPr>
        <w:tc>
          <w:tcPr>
            <w:tcW w:w="1418" w:type="dxa"/>
            <w:vMerge/>
            <w:shd w:val="clear" w:color="auto" w:fill="FFFFFF" w:themeFill="background1"/>
          </w:tcPr>
          <w:p w14:paraId="43716A43" w14:textId="77777777" w:rsidR="00247ECF" w:rsidRPr="00F86909" w:rsidRDefault="00247ECF" w:rsidP="002A4A27">
            <w:pPr>
              <w:jc w:val="both"/>
              <w:rPr>
                <w:rFonts w:ascii="Arial" w:hAnsi="Arial" w:cs="Arial"/>
                <w:sz w:val="20"/>
                <w:szCs w:val="20"/>
              </w:rPr>
            </w:pPr>
          </w:p>
        </w:tc>
        <w:tc>
          <w:tcPr>
            <w:tcW w:w="993" w:type="dxa"/>
            <w:vMerge/>
            <w:shd w:val="clear" w:color="auto" w:fill="FFFFFF" w:themeFill="background1"/>
          </w:tcPr>
          <w:p w14:paraId="710652EB" w14:textId="77777777" w:rsidR="00247ECF" w:rsidRPr="00F86909" w:rsidRDefault="00247ECF" w:rsidP="002A4A27">
            <w:pPr>
              <w:rPr>
                <w:rFonts w:ascii="Arial" w:hAnsi="Arial" w:cs="Arial"/>
                <w:sz w:val="20"/>
                <w:szCs w:val="20"/>
              </w:rPr>
            </w:pPr>
          </w:p>
        </w:tc>
        <w:tc>
          <w:tcPr>
            <w:tcW w:w="1134" w:type="dxa"/>
            <w:vMerge/>
            <w:shd w:val="clear" w:color="auto" w:fill="FFFFFF" w:themeFill="background1"/>
          </w:tcPr>
          <w:p w14:paraId="1AA8059F" w14:textId="77777777" w:rsidR="00247ECF" w:rsidRPr="00F86909" w:rsidRDefault="00247ECF" w:rsidP="002A4A27">
            <w:pPr>
              <w:rPr>
                <w:rFonts w:ascii="Arial" w:hAnsi="Arial" w:cs="Arial"/>
                <w:sz w:val="20"/>
                <w:szCs w:val="20"/>
              </w:rPr>
            </w:pPr>
          </w:p>
        </w:tc>
        <w:tc>
          <w:tcPr>
            <w:tcW w:w="3685" w:type="dxa"/>
            <w:shd w:val="clear" w:color="auto" w:fill="FFFFFF" w:themeFill="background1"/>
          </w:tcPr>
          <w:p w14:paraId="3AEC6F2B" w14:textId="039BE328" w:rsidR="00247ECF" w:rsidRPr="00247ECF" w:rsidRDefault="00247ECF" w:rsidP="00247ECF">
            <w:pPr>
              <w:pStyle w:val="ListParagraph"/>
              <w:numPr>
                <w:ilvl w:val="0"/>
                <w:numId w:val="31"/>
              </w:numPr>
              <w:ind w:left="324"/>
              <w:rPr>
                <w:rFonts w:ascii="Arial" w:hAnsi="Arial" w:cs="Arial"/>
                <w:sz w:val="20"/>
                <w:szCs w:val="20"/>
              </w:rPr>
            </w:pPr>
            <w:r>
              <w:rPr>
                <w:rFonts w:ascii="Arial" w:hAnsi="Arial" w:cs="Arial"/>
                <w:sz w:val="20"/>
                <w:szCs w:val="20"/>
              </w:rPr>
              <w:t>Clear priorities mapped out via a flash reporting system – priorities to be evaluated termly</w:t>
            </w:r>
            <w:r w:rsidR="00DF2296">
              <w:rPr>
                <w:rFonts w:ascii="Arial" w:hAnsi="Arial" w:cs="Arial"/>
                <w:sz w:val="20"/>
                <w:szCs w:val="20"/>
              </w:rPr>
              <w:t>.</w:t>
            </w:r>
          </w:p>
        </w:tc>
        <w:tc>
          <w:tcPr>
            <w:tcW w:w="1559" w:type="dxa"/>
            <w:shd w:val="clear" w:color="auto" w:fill="FFFFFF" w:themeFill="background1"/>
          </w:tcPr>
          <w:p w14:paraId="4ADCBBDF" w14:textId="77777777" w:rsidR="00247ECF" w:rsidRDefault="00247ECF" w:rsidP="00067E3F">
            <w:pPr>
              <w:jc w:val="center"/>
              <w:rPr>
                <w:rFonts w:ascii="Arial" w:hAnsi="Arial" w:cs="Arial"/>
                <w:sz w:val="20"/>
                <w:szCs w:val="20"/>
              </w:rPr>
            </w:pPr>
            <w:r>
              <w:rPr>
                <w:rFonts w:ascii="Arial" w:hAnsi="Arial" w:cs="Arial"/>
                <w:sz w:val="20"/>
                <w:szCs w:val="20"/>
              </w:rPr>
              <w:t>Sep 2021</w:t>
            </w:r>
          </w:p>
          <w:p w14:paraId="1B718643" w14:textId="2E58F024" w:rsidR="00247ECF" w:rsidRPr="00F86909" w:rsidRDefault="00247ECF" w:rsidP="00067E3F">
            <w:pPr>
              <w:jc w:val="center"/>
              <w:rPr>
                <w:rFonts w:ascii="Arial" w:hAnsi="Arial" w:cs="Arial"/>
                <w:sz w:val="20"/>
                <w:szCs w:val="20"/>
              </w:rPr>
            </w:pPr>
          </w:p>
        </w:tc>
        <w:tc>
          <w:tcPr>
            <w:tcW w:w="3119" w:type="dxa"/>
            <w:vMerge/>
            <w:shd w:val="clear" w:color="auto" w:fill="FFFFFF" w:themeFill="background1"/>
          </w:tcPr>
          <w:p w14:paraId="6D38704F" w14:textId="77777777" w:rsidR="00247ECF" w:rsidRPr="00F86909" w:rsidRDefault="00247ECF" w:rsidP="002A4A27">
            <w:pPr>
              <w:rPr>
                <w:rFonts w:ascii="Arial" w:hAnsi="Arial" w:cs="Arial"/>
                <w:sz w:val="20"/>
                <w:szCs w:val="20"/>
              </w:rPr>
            </w:pPr>
          </w:p>
        </w:tc>
        <w:tc>
          <w:tcPr>
            <w:tcW w:w="3685" w:type="dxa"/>
            <w:gridSpan w:val="2"/>
            <w:vMerge/>
            <w:shd w:val="clear" w:color="auto" w:fill="FFFFFF" w:themeFill="background1"/>
          </w:tcPr>
          <w:p w14:paraId="29397AD7" w14:textId="77777777" w:rsidR="00247ECF" w:rsidRPr="00F86909" w:rsidRDefault="00247ECF" w:rsidP="002A4A27">
            <w:pPr>
              <w:rPr>
                <w:rFonts w:ascii="Arial" w:hAnsi="Arial" w:cs="Arial"/>
                <w:sz w:val="20"/>
                <w:szCs w:val="20"/>
              </w:rPr>
            </w:pPr>
          </w:p>
        </w:tc>
      </w:tr>
      <w:tr w:rsidR="00247ECF" w:rsidRPr="00F86909" w14:paraId="27BCE447" w14:textId="77777777" w:rsidTr="00247ECF">
        <w:trPr>
          <w:trHeight w:val="323"/>
        </w:trPr>
        <w:tc>
          <w:tcPr>
            <w:tcW w:w="1418" w:type="dxa"/>
            <w:vMerge/>
            <w:shd w:val="clear" w:color="auto" w:fill="FFFFFF" w:themeFill="background1"/>
          </w:tcPr>
          <w:p w14:paraId="4B2CDFE7" w14:textId="77777777" w:rsidR="00247ECF" w:rsidRPr="00F86909" w:rsidRDefault="00247ECF" w:rsidP="002A4A27">
            <w:pPr>
              <w:jc w:val="both"/>
              <w:rPr>
                <w:rFonts w:ascii="Arial" w:hAnsi="Arial" w:cs="Arial"/>
                <w:sz w:val="20"/>
                <w:szCs w:val="20"/>
              </w:rPr>
            </w:pPr>
          </w:p>
        </w:tc>
        <w:tc>
          <w:tcPr>
            <w:tcW w:w="993" w:type="dxa"/>
            <w:vMerge/>
            <w:shd w:val="clear" w:color="auto" w:fill="FFFFFF" w:themeFill="background1"/>
          </w:tcPr>
          <w:p w14:paraId="139670B8" w14:textId="77777777" w:rsidR="00247ECF" w:rsidRPr="00F86909" w:rsidRDefault="00247ECF" w:rsidP="002A4A27">
            <w:pPr>
              <w:rPr>
                <w:rFonts w:ascii="Arial" w:hAnsi="Arial" w:cs="Arial"/>
                <w:sz w:val="20"/>
                <w:szCs w:val="20"/>
              </w:rPr>
            </w:pPr>
          </w:p>
        </w:tc>
        <w:tc>
          <w:tcPr>
            <w:tcW w:w="1134" w:type="dxa"/>
            <w:vMerge/>
            <w:shd w:val="clear" w:color="auto" w:fill="FFFFFF" w:themeFill="background1"/>
          </w:tcPr>
          <w:p w14:paraId="0D6F077B" w14:textId="77777777" w:rsidR="00247ECF" w:rsidRPr="00F86909" w:rsidRDefault="00247ECF" w:rsidP="002A4A27">
            <w:pPr>
              <w:rPr>
                <w:rFonts w:ascii="Arial" w:hAnsi="Arial" w:cs="Arial"/>
                <w:sz w:val="20"/>
                <w:szCs w:val="20"/>
              </w:rPr>
            </w:pPr>
          </w:p>
        </w:tc>
        <w:tc>
          <w:tcPr>
            <w:tcW w:w="3685" w:type="dxa"/>
            <w:shd w:val="clear" w:color="auto" w:fill="FFFFFF" w:themeFill="background1"/>
          </w:tcPr>
          <w:p w14:paraId="777EBBD8" w14:textId="505AB915" w:rsidR="00247ECF" w:rsidRPr="00247ECF" w:rsidRDefault="00DF2296" w:rsidP="00247ECF">
            <w:pPr>
              <w:pStyle w:val="ListParagraph"/>
              <w:numPr>
                <w:ilvl w:val="0"/>
                <w:numId w:val="31"/>
              </w:numPr>
              <w:ind w:left="324"/>
              <w:rPr>
                <w:rFonts w:ascii="Arial" w:hAnsi="Arial" w:cs="Arial"/>
                <w:sz w:val="20"/>
                <w:szCs w:val="20"/>
              </w:rPr>
            </w:pPr>
            <w:r>
              <w:rPr>
                <w:rFonts w:ascii="Arial" w:hAnsi="Arial" w:cs="Arial"/>
                <w:sz w:val="20"/>
                <w:szCs w:val="20"/>
              </w:rPr>
              <w:t>Creation of DYW Skills A</w:t>
            </w:r>
            <w:r w:rsidR="00247ECF">
              <w:rPr>
                <w:rFonts w:ascii="Arial" w:hAnsi="Arial" w:cs="Arial"/>
                <w:sz w:val="20"/>
                <w:szCs w:val="20"/>
              </w:rPr>
              <w:t>cademy</w:t>
            </w:r>
          </w:p>
        </w:tc>
        <w:tc>
          <w:tcPr>
            <w:tcW w:w="1559" w:type="dxa"/>
            <w:shd w:val="clear" w:color="auto" w:fill="FFFFFF" w:themeFill="background1"/>
          </w:tcPr>
          <w:p w14:paraId="1A6B54C1" w14:textId="77777777" w:rsidR="00247ECF" w:rsidRDefault="00247ECF" w:rsidP="00067E3F">
            <w:pPr>
              <w:jc w:val="center"/>
              <w:rPr>
                <w:rFonts w:ascii="Arial" w:hAnsi="Arial" w:cs="Arial"/>
                <w:sz w:val="20"/>
                <w:szCs w:val="20"/>
              </w:rPr>
            </w:pPr>
            <w:r>
              <w:rPr>
                <w:rFonts w:ascii="Arial" w:hAnsi="Arial" w:cs="Arial"/>
                <w:sz w:val="20"/>
                <w:szCs w:val="20"/>
              </w:rPr>
              <w:t>Nov 2021</w:t>
            </w:r>
          </w:p>
          <w:p w14:paraId="53F93638" w14:textId="250150A6" w:rsidR="00247ECF" w:rsidRPr="00F86909" w:rsidRDefault="00247ECF" w:rsidP="00067E3F">
            <w:pPr>
              <w:jc w:val="center"/>
              <w:rPr>
                <w:rFonts w:ascii="Arial" w:hAnsi="Arial" w:cs="Arial"/>
                <w:sz w:val="20"/>
                <w:szCs w:val="20"/>
              </w:rPr>
            </w:pPr>
          </w:p>
        </w:tc>
        <w:tc>
          <w:tcPr>
            <w:tcW w:w="3119" w:type="dxa"/>
            <w:vMerge/>
            <w:shd w:val="clear" w:color="auto" w:fill="FFFFFF" w:themeFill="background1"/>
          </w:tcPr>
          <w:p w14:paraId="1AA1D9CA" w14:textId="77777777" w:rsidR="00247ECF" w:rsidRPr="00F86909" w:rsidRDefault="00247ECF" w:rsidP="002A4A27">
            <w:pPr>
              <w:rPr>
                <w:rFonts w:ascii="Arial" w:hAnsi="Arial" w:cs="Arial"/>
                <w:sz w:val="20"/>
                <w:szCs w:val="20"/>
              </w:rPr>
            </w:pPr>
          </w:p>
        </w:tc>
        <w:tc>
          <w:tcPr>
            <w:tcW w:w="3685" w:type="dxa"/>
            <w:gridSpan w:val="2"/>
            <w:vMerge/>
            <w:shd w:val="clear" w:color="auto" w:fill="FFFFFF" w:themeFill="background1"/>
          </w:tcPr>
          <w:p w14:paraId="4E2CCCE2" w14:textId="77777777" w:rsidR="00247ECF" w:rsidRPr="00F86909" w:rsidRDefault="00247ECF" w:rsidP="002A4A27">
            <w:pPr>
              <w:rPr>
                <w:rFonts w:ascii="Arial" w:hAnsi="Arial" w:cs="Arial"/>
                <w:sz w:val="20"/>
                <w:szCs w:val="20"/>
              </w:rPr>
            </w:pPr>
          </w:p>
        </w:tc>
      </w:tr>
      <w:tr w:rsidR="00247ECF" w:rsidRPr="00F86909" w14:paraId="27879524" w14:textId="77777777" w:rsidTr="00247ECF">
        <w:trPr>
          <w:trHeight w:val="323"/>
        </w:trPr>
        <w:tc>
          <w:tcPr>
            <w:tcW w:w="1418" w:type="dxa"/>
            <w:vMerge/>
            <w:shd w:val="clear" w:color="auto" w:fill="FFFFFF" w:themeFill="background1"/>
          </w:tcPr>
          <w:p w14:paraId="00667EAC" w14:textId="77777777" w:rsidR="00247ECF" w:rsidRPr="00F86909" w:rsidRDefault="00247ECF" w:rsidP="002A4A27">
            <w:pPr>
              <w:jc w:val="both"/>
              <w:rPr>
                <w:rFonts w:ascii="Arial" w:hAnsi="Arial" w:cs="Arial"/>
                <w:sz w:val="20"/>
                <w:szCs w:val="20"/>
              </w:rPr>
            </w:pPr>
          </w:p>
        </w:tc>
        <w:tc>
          <w:tcPr>
            <w:tcW w:w="993" w:type="dxa"/>
            <w:vMerge/>
            <w:shd w:val="clear" w:color="auto" w:fill="FFFFFF" w:themeFill="background1"/>
          </w:tcPr>
          <w:p w14:paraId="77163817" w14:textId="77777777" w:rsidR="00247ECF" w:rsidRPr="00F86909" w:rsidRDefault="00247ECF" w:rsidP="002A4A27">
            <w:pPr>
              <w:rPr>
                <w:rFonts w:ascii="Arial" w:hAnsi="Arial" w:cs="Arial"/>
                <w:sz w:val="20"/>
                <w:szCs w:val="20"/>
              </w:rPr>
            </w:pPr>
          </w:p>
        </w:tc>
        <w:tc>
          <w:tcPr>
            <w:tcW w:w="1134" w:type="dxa"/>
            <w:vMerge/>
            <w:shd w:val="clear" w:color="auto" w:fill="FFFFFF" w:themeFill="background1"/>
          </w:tcPr>
          <w:p w14:paraId="2A72BF9F" w14:textId="77777777" w:rsidR="00247ECF" w:rsidRPr="00F86909" w:rsidRDefault="00247ECF" w:rsidP="002A4A27">
            <w:pPr>
              <w:rPr>
                <w:rFonts w:ascii="Arial" w:hAnsi="Arial" w:cs="Arial"/>
                <w:sz w:val="20"/>
                <w:szCs w:val="20"/>
              </w:rPr>
            </w:pPr>
          </w:p>
        </w:tc>
        <w:tc>
          <w:tcPr>
            <w:tcW w:w="3685" w:type="dxa"/>
            <w:shd w:val="clear" w:color="auto" w:fill="FFFFFF" w:themeFill="background1"/>
          </w:tcPr>
          <w:p w14:paraId="0F2E02F8" w14:textId="437B39B7" w:rsidR="00247ECF" w:rsidRPr="00247ECF" w:rsidRDefault="00247ECF" w:rsidP="00247ECF">
            <w:pPr>
              <w:pStyle w:val="ListParagraph"/>
              <w:numPr>
                <w:ilvl w:val="0"/>
                <w:numId w:val="31"/>
              </w:numPr>
              <w:ind w:left="324"/>
              <w:rPr>
                <w:rFonts w:ascii="Arial" w:hAnsi="Arial" w:cs="Arial"/>
                <w:sz w:val="20"/>
                <w:szCs w:val="20"/>
              </w:rPr>
            </w:pPr>
            <w:r>
              <w:rPr>
                <w:rFonts w:ascii="Arial" w:hAnsi="Arial" w:cs="Arial"/>
                <w:sz w:val="20"/>
                <w:szCs w:val="20"/>
              </w:rPr>
              <w:t xml:space="preserve">Review of DYW courses offered in school in partnership with DYW Ayrshire, Prince’s Trust and </w:t>
            </w:r>
            <w:r w:rsidR="00DF2296">
              <w:rPr>
                <w:rFonts w:ascii="Arial" w:hAnsi="Arial" w:cs="Arial"/>
                <w:sz w:val="20"/>
                <w:szCs w:val="20"/>
              </w:rPr>
              <w:t xml:space="preserve">Ayrshire </w:t>
            </w:r>
            <w:r>
              <w:rPr>
                <w:rFonts w:ascii="Arial" w:hAnsi="Arial" w:cs="Arial"/>
                <w:sz w:val="20"/>
                <w:szCs w:val="20"/>
              </w:rPr>
              <w:t>College</w:t>
            </w:r>
          </w:p>
        </w:tc>
        <w:tc>
          <w:tcPr>
            <w:tcW w:w="1559" w:type="dxa"/>
            <w:shd w:val="clear" w:color="auto" w:fill="FFFFFF" w:themeFill="background1"/>
          </w:tcPr>
          <w:p w14:paraId="1C901481" w14:textId="77777777" w:rsidR="00247ECF" w:rsidRDefault="00247ECF" w:rsidP="00067E3F">
            <w:pPr>
              <w:jc w:val="center"/>
              <w:rPr>
                <w:rFonts w:ascii="Arial" w:hAnsi="Arial" w:cs="Arial"/>
                <w:sz w:val="20"/>
                <w:szCs w:val="20"/>
              </w:rPr>
            </w:pPr>
            <w:r>
              <w:rPr>
                <w:rFonts w:ascii="Arial" w:hAnsi="Arial" w:cs="Arial"/>
                <w:sz w:val="20"/>
                <w:szCs w:val="20"/>
              </w:rPr>
              <w:t>Dec 2021</w:t>
            </w:r>
          </w:p>
          <w:p w14:paraId="73348D27" w14:textId="3E7FB34A" w:rsidR="00247ECF" w:rsidRPr="00F86909" w:rsidRDefault="00247ECF" w:rsidP="00067E3F">
            <w:pPr>
              <w:jc w:val="center"/>
              <w:rPr>
                <w:rFonts w:ascii="Arial" w:hAnsi="Arial" w:cs="Arial"/>
                <w:sz w:val="20"/>
                <w:szCs w:val="20"/>
              </w:rPr>
            </w:pPr>
          </w:p>
        </w:tc>
        <w:tc>
          <w:tcPr>
            <w:tcW w:w="3119" w:type="dxa"/>
            <w:vMerge/>
            <w:shd w:val="clear" w:color="auto" w:fill="FFFFFF" w:themeFill="background1"/>
          </w:tcPr>
          <w:p w14:paraId="4217FFB0" w14:textId="77777777" w:rsidR="00247ECF" w:rsidRPr="00F86909" w:rsidRDefault="00247ECF" w:rsidP="002A4A27">
            <w:pPr>
              <w:rPr>
                <w:rFonts w:ascii="Arial" w:hAnsi="Arial" w:cs="Arial"/>
                <w:sz w:val="20"/>
                <w:szCs w:val="20"/>
              </w:rPr>
            </w:pPr>
          </w:p>
        </w:tc>
        <w:tc>
          <w:tcPr>
            <w:tcW w:w="3685" w:type="dxa"/>
            <w:gridSpan w:val="2"/>
            <w:vMerge/>
            <w:shd w:val="clear" w:color="auto" w:fill="FFFFFF" w:themeFill="background1"/>
          </w:tcPr>
          <w:p w14:paraId="2DB8D9C8" w14:textId="77777777" w:rsidR="00247ECF" w:rsidRPr="00F86909" w:rsidRDefault="00247ECF" w:rsidP="002A4A27">
            <w:pPr>
              <w:rPr>
                <w:rFonts w:ascii="Arial" w:hAnsi="Arial" w:cs="Arial"/>
                <w:sz w:val="20"/>
                <w:szCs w:val="20"/>
              </w:rPr>
            </w:pPr>
          </w:p>
        </w:tc>
      </w:tr>
      <w:tr w:rsidR="00247ECF" w:rsidRPr="00F86909" w14:paraId="500F779C" w14:textId="77777777" w:rsidTr="00247ECF">
        <w:trPr>
          <w:trHeight w:val="323"/>
        </w:trPr>
        <w:tc>
          <w:tcPr>
            <w:tcW w:w="1418" w:type="dxa"/>
            <w:vMerge/>
            <w:shd w:val="clear" w:color="auto" w:fill="FFFFFF" w:themeFill="background1"/>
          </w:tcPr>
          <w:p w14:paraId="7B94F6F8" w14:textId="77777777" w:rsidR="00247ECF" w:rsidRPr="00F86909" w:rsidRDefault="00247ECF" w:rsidP="002A4A27">
            <w:pPr>
              <w:jc w:val="both"/>
              <w:rPr>
                <w:rFonts w:ascii="Arial" w:hAnsi="Arial" w:cs="Arial"/>
                <w:sz w:val="20"/>
                <w:szCs w:val="20"/>
              </w:rPr>
            </w:pPr>
          </w:p>
        </w:tc>
        <w:tc>
          <w:tcPr>
            <w:tcW w:w="993" w:type="dxa"/>
            <w:vMerge/>
            <w:shd w:val="clear" w:color="auto" w:fill="FFFFFF" w:themeFill="background1"/>
          </w:tcPr>
          <w:p w14:paraId="1CD38813" w14:textId="77777777" w:rsidR="00247ECF" w:rsidRPr="00F86909" w:rsidRDefault="00247ECF" w:rsidP="002A4A27">
            <w:pPr>
              <w:rPr>
                <w:rFonts w:ascii="Arial" w:hAnsi="Arial" w:cs="Arial"/>
                <w:sz w:val="20"/>
                <w:szCs w:val="20"/>
              </w:rPr>
            </w:pPr>
          </w:p>
        </w:tc>
        <w:tc>
          <w:tcPr>
            <w:tcW w:w="1134" w:type="dxa"/>
            <w:vMerge/>
            <w:shd w:val="clear" w:color="auto" w:fill="FFFFFF" w:themeFill="background1"/>
          </w:tcPr>
          <w:p w14:paraId="7A17FDAA" w14:textId="77777777" w:rsidR="00247ECF" w:rsidRPr="00F86909" w:rsidRDefault="00247ECF" w:rsidP="002A4A27">
            <w:pPr>
              <w:rPr>
                <w:rFonts w:ascii="Arial" w:hAnsi="Arial" w:cs="Arial"/>
                <w:sz w:val="20"/>
                <w:szCs w:val="20"/>
              </w:rPr>
            </w:pPr>
          </w:p>
        </w:tc>
        <w:tc>
          <w:tcPr>
            <w:tcW w:w="3685" w:type="dxa"/>
            <w:shd w:val="clear" w:color="auto" w:fill="FFFFFF" w:themeFill="background1"/>
          </w:tcPr>
          <w:p w14:paraId="056B6EE1" w14:textId="6961E836" w:rsidR="00247ECF" w:rsidRPr="00247ECF" w:rsidRDefault="00247ECF" w:rsidP="00247ECF">
            <w:pPr>
              <w:pStyle w:val="ListParagraph"/>
              <w:numPr>
                <w:ilvl w:val="0"/>
                <w:numId w:val="31"/>
              </w:numPr>
              <w:ind w:left="324"/>
              <w:rPr>
                <w:rFonts w:ascii="Arial" w:hAnsi="Arial" w:cs="Arial"/>
                <w:sz w:val="20"/>
                <w:szCs w:val="20"/>
              </w:rPr>
            </w:pPr>
            <w:r>
              <w:rPr>
                <w:rFonts w:ascii="Arial" w:hAnsi="Arial" w:cs="Arial"/>
                <w:sz w:val="20"/>
                <w:szCs w:val="20"/>
              </w:rPr>
              <w:t>Introduction of progression DYW courses for S5/6</w:t>
            </w:r>
            <w:r w:rsidR="00DF2296">
              <w:rPr>
                <w:rFonts w:ascii="Arial" w:hAnsi="Arial" w:cs="Arial"/>
                <w:sz w:val="20"/>
                <w:szCs w:val="20"/>
              </w:rPr>
              <w:t>.</w:t>
            </w:r>
          </w:p>
        </w:tc>
        <w:tc>
          <w:tcPr>
            <w:tcW w:w="1559" w:type="dxa"/>
            <w:shd w:val="clear" w:color="auto" w:fill="FFFFFF" w:themeFill="background1"/>
          </w:tcPr>
          <w:p w14:paraId="39E1783E" w14:textId="77777777" w:rsidR="00247ECF" w:rsidRDefault="00247ECF" w:rsidP="00067E3F">
            <w:pPr>
              <w:jc w:val="center"/>
              <w:rPr>
                <w:rFonts w:ascii="Arial" w:hAnsi="Arial" w:cs="Arial"/>
                <w:sz w:val="20"/>
                <w:szCs w:val="20"/>
              </w:rPr>
            </w:pPr>
            <w:r>
              <w:rPr>
                <w:rFonts w:ascii="Arial" w:hAnsi="Arial" w:cs="Arial"/>
                <w:sz w:val="20"/>
                <w:szCs w:val="20"/>
              </w:rPr>
              <w:t>Feb 2022</w:t>
            </w:r>
          </w:p>
          <w:p w14:paraId="058954A1" w14:textId="440E068F" w:rsidR="00247ECF" w:rsidRPr="00F86909" w:rsidRDefault="00247ECF" w:rsidP="00067E3F">
            <w:pPr>
              <w:jc w:val="center"/>
              <w:rPr>
                <w:rFonts w:ascii="Arial" w:hAnsi="Arial" w:cs="Arial"/>
                <w:sz w:val="20"/>
                <w:szCs w:val="20"/>
              </w:rPr>
            </w:pPr>
          </w:p>
        </w:tc>
        <w:tc>
          <w:tcPr>
            <w:tcW w:w="3119" w:type="dxa"/>
            <w:vMerge/>
            <w:shd w:val="clear" w:color="auto" w:fill="FFFFFF" w:themeFill="background1"/>
          </w:tcPr>
          <w:p w14:paraId="00806262" w14:textId="77777777" w:rsidR="00247ECF" w:rsidRPr="00F86909" w:rsidRDefault="00247ECF" w:rsidP="002A4A27">
            <w:pPr>
              <w:rPr>
                <w:rFonts w:ascii="Arial" w:hAnsi="Arial" w:cs="Arial"/>
                <w:sz w:val="20"/>
                <w:szCs w:val="20"/>
              </w:rPr>
            </w:pPr>
          </w:p>
        </w:tc>
        <w:tc>
          <w:tcPr>
            <w:tcW w:w="3685" w:type="dxa"/>
            <w:gridSpan w:val="2"/>
            <w:vMerge/>
            <w:shd w:val="clear" w:color="auto" w:fill="FFFFFF" w:themeFill="background1"/>
          </w:tcPr>
          <w:p w14:paraId="584AFE6D" w14:textId="77777777" w:rsidR="00247ECF" w:rsidRPr="00F86909" w:rsidRDefault="00247ECF" w:rsidP="002A4A27">
            <w:pPr>
              <w:rPr>
                <w:rFonts w:ascii="Arial" w:hAnsi="Arial" w:cs="Arial"/>
                <w:sz w:val="20"/>
                <w:szCs w:val="20"/>
              </w:rPr>
            </w:pPr>
          </w:p>
        </w:tc>
      </w:tr>
    </w:tbl>
    <w:p w14:paraId="0595A47B" w14:textId="77777777" w:rsidR="006756FC" w:rsidRDefault="006756FC" w:rsidP="002A4A27">
      <w:pPr>
        <w:spacing w:after="0" w:line="240" w:lineRule="auto"/>
        <w:jc w:val="center"/>
        <w:rPr>
          <w:rFonts w:ascii="Arial" w:hAnsi="Arial" w:cs="Arial"/>
          <w:b/>
        </w:rPr>
      </w:pPr>
    </w:p>
    <w:p w14:paraId="57023376" w14:textId="73A906AF" w:rsidR="00247ECF" w:rsidRDefault="00247ECF">
      <w:pPr>
        <w:rPr>
          <w:rFonts w:ascii="Arial" w:hAnsi="Arial" w:cs="Arial"/>
          <w:b/>
        </w:rPr>
      </w:pPr>
      <w:r>
        <w:rPr>
          <w:rFonts w:ascii="Arial" w:hAnsi="Arial" w:cs="Arial"/>
          <w:b/>
        </w:rPr>
        <w:br w:type="page"/>
      </w:r>
    </w:p>
    <w:tbl>
      <w:tblPr>
        <w:tblStyle w:val="TableGrid"/>
        <w:tblW w:w="15593" w:type="dxa"/>
        <w:tblInd w:w="-856" w:type="dxa"/>
        <w:tblLayout w:type="fixed"/>
        <w:tblLook w:val="04A0" w:firstRow="1" w:lastRow="0" w:firstColumn="1" w:lastColumn="0" w:noHBand="0" w:noVBand="1"/>
      </w:tblPr>
      <w:tblGrid>
        <w:gridCol w:w="1560"/>
        <w:gridCol w:w="851"/>
        <w:gridCol w:w="1134"/>
        <w:gridCol w:w="3827"/>
        <w:gridCol w:w="1559"/>
        <w:gridCol w:w="2977"/>
        <w:gridCol w:w="1215"/>
        <w:gridCol w:w="2470"/>
      </w:tblGrid>
      <w:tr w:rsidR="006756FC" w:rsidRPr="00993126" w14:paraId="78748482" w14:textId="77777777" w:rsidTr="00B96ACF">
        <w:trPr>
          <w:trHeight w:val="648"/>
        </w:trPr>
        <w:tc>
          <w:tcPr>
            <w:tcW w:w="2411" w:type="dxa"/>
            <w:gridSpan w:val="2"/>
            <w:shd w:val="clear" w:color="auto" w:fill="F2F2F2" w:themeFill="background1" w:themeFillShade="F2"/>
            <w:vAlign w:val="center"/>
          </w:tcPr>
          <w:p w14:paraId="5112347F" w14:textId="77777777" w:rsidR="006756FC" w:rsidRPr="00990CF8" w:rsidRDefault="006756FC" w:rsidP="002A4A27">
            <w:pPr>
              <w:rPr>
                <w:rFonts w:ascii="Arial" w:hAnsi="Arial" w:cs="Arial"/>
                <w:b/>
                <w:sz w:val="20"/>
                <w:szCs w:val="20"/>
              </w:rPr>
            </w:pPr>
            <w:r>
              <w:rPr>
                <w:rFonts w:ascii="Arial" w:hAnsi="Arial" w:cs="Arial"/>
                <w:b/>
                <w:sz w:val="20"/>
                <w:szCs w:val="20"/>
              </w:rPr>
              <w:t xml:space="preserve">Establishment </w:t>
            </w:r>
            <w:r w:rsidRPr="00990CF8">
              <w:rPr>
                <w:rFonts w:ascii="Arial" w:hAnsi="Arial" w:cs="Arial"/>
                <w:b/>
                <w:sz w:val="20"/>
                <w:szCs w:val="20"/>
              </w:rPr>
              <w:t>Strategic Priority:</w:t>
            </w:r>
          </w:p>
        </w:tc>
        <w:tc>
          <w:tcPr>
            <w:tcW w:w="10712" w:type="dxa"/>
            <w:gridSpan w:val="5"/>
            <w:shd w:val="clear" w:color="auto" w:fill="auto"/>
            <w:vAlign w:val="center"/>
          </w:tcPr>
          <w:p w14:paraId="4274CB39" w14:textId="77777777" w:rsidR="006756FC" w:rsidRPr="00050750" w:rsidRDefault="006756FC" w:rsidP="002A4A27">
            <w:pPr>
              <w:rPr>
                <w:rFonts w:ascii="Arial" w:hAnsi="Arial" w:cs="Arial"/>
                <w:b/>
              </w:rPr>
            </w:pPr>
            <w:r>
              <w:rPr>
                <w:rFonts w:ascii="Arial" w:hAnsi="Arial" w:cs="Arial"/>
                <w:b/>
              </w:rPr>
              <w:t>Inclusion and Equity</w:t>
            </w:r>
          </w:p>
        </w:tc>
        <w:tc>
          <w:tcPr>
            <w:tcW w:w="2470" w:type="dxa"/>
            <w:shd w:val="clear" w:color="auto" w:fill="F2F2F2" w:themeFill="background1" w:themeFillShade="F2"/>
            <w:vAlign w:val="center"/>
          </w:tcPr>
          <w:p w14:paraId="15A51071" w14:textId="77777777" w:rsidR="006756FC" w:rsidRPr="00993126" w:rsidRDefault="006756FC" w:rsidP="002A4A27">
            <w:pPr>
              <w:rPr>
                <w:rFonts w:ascii="Arial" w:hAnsi="Arial" w:cs="Arial"/>
                <w:i/>
                <w:color w:val="FF0000"/>
                <w:sz w:val="20"/>
                <w:szCs w:val="20"/>
              </w:rPr>
            </w:pPr>
            <w:r>
              <w:rPr>
                <w:rFonts w:ascii="Arial" w:hAnsi="Arial" w:cs="Arial"/>
                <w:b/>
                <w:sz w:val="20"/>
                <w:szCs w:val="20"/>
              </w:rPr>
              <w:t>Linked to Directorate Priority: 4</w:t>
            </w:r>
          </w:p>
        </w:tc>
      </w:tr>
      <w:tr w:rsidR="006756FC" w:rsidRPr="00AA2CC5" w14:paraId="03C34605" w14:textId="77777777" w:rsidTr="00B96ACF">
        <w:trPr>
          <w:trHeight w:val="648"/>
        </w:trPr>
        <w:tc>
          <w:tcPr>
            <w:tcW w:w="1560" w:type="dxa"/>
            <w:vAlign w:val="center"/>
          </w:tcPr>
          <w:p w14:paraId="290C57AE" w14:textId="77777777" w:rsidR="006756FC" w:rsidRPr="00990CF8" w:rsidRDefault="006756FC" w:rsidP="002A4A27">
            <w:pPr>
              <w:jc w:val="center"/>
              <w:rPr>
                <w:rFonts w:ascii="Arial" w:hAnsi="Arial" w:cs="Arial"/>
                <w:b/>
                <w:color w:val="000000" w:themeColor="text1"/>
                <w:sz w:val="20"/>
                <w:szCs w:val="20"/>
              </w:rPr>
            </w:pPr>
            <w:r w:rsidRPr="00990CF8">
              <w:rPr>
                <w:rFonts w:ascii="Arial" w:hAnsi="Arial" w:cs="Arial"/>
                <w:b/>
                <w:color w:val="000000" w:themeColor="text1"/>
                <w:sz w:val="20"/>
                <w:szCs w:val="20"/>
              </w:rPr>
              <w:t>High Level Objectives</w:t>
            </w:r>
          </w:p>
        </w:tc>
        <w:tc>
          <w:tcPr>
            <w:tcW w:w="851" w:type="dxa"/>
            <w:vAlign w:val="center"/>
          </w:tcPr>
          <w:p w14:paraId="598C69C7" w14:textId="77777777" w:rsidR="006756FC" w:rsidRDefault="006756FC" w:rsidP="002A4A27">
            <w:pPr>
              <w:jc w:val="center"/>
              <w:rPr>
                <w:rFonts w:ascii="Arial" w:hAnsi="Arial" w:cs="Arial"/>
                <w:b/>
                <w:sz w:val="16"/>
                <w:szCs w:val="16"/>
              </w:rPr>
            </w:pPr>
            <w:r w:rsidRPr="0057107D">
              <w:rPr>
                <w:rFonts w:ascii="Arial" w:hAnsi="Arial" w:cs="Arial"/>
                <w:b/>
                <w:sz w:val="16"/>
                <w:szCs w:val="16"/>
              </w:rPr>
              <w:t>HGIOS</w:t>
            </w:r>
            <w:r>
              <w:rPr>
                <w:rFonts w:ascii="Arial" w:hAnsi="Arial" w:cs="Arial"/>
                <w:b/>
                <w:sz w:val="16"/>
                <w:szCs w:val="16"/>
              </w:rPr>
              <w:t xml:space="preserve"> 4</w:t>
            </w:r>
          </w:p>
          <w:p w14:paraId="7AC2E0A4" w14:textId="77777777" w:rsidR="006756FC" w:rsidRPr="002338C8" w:rsidRDefault="006756FC" w:rsidP="002A4A27">
            <w:pPr>
              <w:jc w:val="center"/>
              <w:rPr>
                <w:rFonts w:ascii="Arial" w:hAnsi="Arial" w:cs="Arial"/>
                <w:b/>
                <w:sz w:val="16"/>
                <w:szCs w:val="16"/>
              </w:rPr>
            </w:pPr>
            <w:r>
              <w:rPr>
                <w:rFonts w:ascii="Arial" w:hAnsi="Arial" w:cs="Arial"/>
                <w:b/>
                <w:sz w:val="16"/>
                <w:szCs w:val="16"/>
              </w:rPr>
              <w:t>NIF</w:t>
            </w:r>
          </w:p>
        </w:tc>
        <w:tc>
          <w:tcPr>
            <w:tcW w:w="1134" w:type="dxa"/>
          </w:tcPr>
          <w:p w14:paraId="2130DC41" w14:textId="77777777" w:rsidR="006756FC" w:rsidRDefault="006756FC" w:rsidP="002A4A27">
            <w:pPr>
              <w:jc w:val="center"/>
              <w:rPr>
                <w:rFonts w:ascii="Arial" w:hAnsi="Arial" w:cs="Arial"/>
                <w:b/>
                <w:sz w:val="16"/>
              </w:rPr>
            </w:pPr>
            <w:r w:rsidRPr="007248CD">
              <w:rPr>
                <w:rFonts w:ascii="Arial" w:hAnsi="Arial" w:cs="Arial"/>
                <w:b/>
                <w:sz w:val="16"/>
              </w:rPr>
              <w:t>Supported through PEF?</w:t>
            </w:r>
          </w:p>
          <w:p w14:paraId="6A7E7A02" w14:textId="77777777" w:rsidR="006756FC" w:rsidRDefault="006756FC" w:rsidP="002A4A27">
            <w:pPr>
              <w:jc w:val="center"/>
              <w:rPr>
                <w:rFonts w:ascii="Arial" w:hAnsi="Arial" w:cs="Arial"/>
                <w:b/>
              </w:rPr>
            </w:pPr>
            <w:r w:rsidRPr="00DF2296">
              <w:rPr>
                <w:rFonts w:ascii="Arial" w:hAnsi="Arial" w:cs="Arial"/>
                <w:b/>
                <w:sz w:val="16"/>
              </w:rPr>
              <w:t>Y</w:t>
            </w:r>
            <w:r>
              <w:rPr>
                <w:rFonts w:ascii="Arial" w:hAnsi="Arial" w:cs="Arial"/>
                <w:b/>
                <w:sz w:val="16"/>
              </w:rPr>
              <w:t>/N</w:t>
            </w:r>
          </w:p>
        </w:tc>
        <w:tc>
          <w:tcPr>
            <w:tcW w:w="3827" w:type="dxa"/>
            <w:vAlign w:val="center"/>
          </w:tcPr>
          <w:p w14:paraId="111B9B1C" w14:textId="77777777" w:rsidR="006756FC" w:rsidRPr="00990CF8" w:rsidRDefault="006756FC" w:rsidP="002A4A27">
            <w:pPr>
              <w:jc w:val="center"/>
              <w:rPr>
                <w:rFonts w:ascii="Arial" w:hAnsi="Arial" w:cs="Arial"/>
                <w:b/>
                <w:sz w:val="20"/>
                <w:szCs w:val="20"/>
              </w:rPr>
            </w:pPr>
            <w:r w:rsidRPr="00990CF8">
              <w:rPr>
                <w:rFonts w:ascii="Arial" w:hAnsi="Arial" w:cs="Arial"/>
                <w:b/>
                <w:sz w:val="20"/>
                <w:szCs w:val="20"/>
              </w:rPr>
              <w:t xml:space="preserve">How will </w:t>
            </w:r>
            <w:r>
              <w:rPr>
                <w:rFonts w:ascii="Arial" w:hAnsi="Arial" w:cs="Arial"/>
                <w:b/>
                <w:sz w:val="20"/>
                <w:szCs w:val="20"/>
              </w:rPr>
              <w:t>we</w:t>
            </w:r>
            <w:r w:rsidRPr="00990CF8">
              <w:rPr>
                <w:rFonts w:ascii="Arial" w:hAnsi="Arial" w:cs="Arial"/>
                <w:b/>
                <w:sz w:val="20"/>
                <w:szCs w:val="20"/>
              </w:rPr>
              <w:t xml:space="preserve"> achieve this?</w:t>
            </w:r>
          </w:p>
        </w:tc>
        <w:tc>
          <w:tcPr>
            <w:tcW w:w="1559" w:type="dxa"/>
            <w:vAlign w:val="center"/>
          </w:tcPr>
          <w:p w14:paraId="6B1A48BA" w14:textId="77777777" w:rsidR="006756FC" w:rsidRPr="005520A0" w:rsidRDefault="006756FC" w:rsidP="002A4A27">
            <w:pPr>
              <w:jc w:val="center"/>
              <w:rPr>
                <w:rFonts w:ascii="Arial" w:hAnsi="Arial" w:cs="Arial"/>
                <w:b/>
                <w:sz w:val="16"/>
                <w:szCs w:val="16"/>
              </w:rPr>
            </w:pPr>
            <w:r w:rsidRPr="005520A0">
              <w:rPr>
                <w:rFonts w:ascii="Arial" w:hAnsi="Arial" w:cs="Arial"/>
                <w:b/>
                <w:sz w:val="16"/>
                <w:szCs w:val="16"/>
              </w:rPr>
              <w:t>Timescale / Assigned to:</w:t>
            </w:r>
          </w:p>
        </w:tc>
        <w:tc>
          <w:tcPr>
            <w:tcW w:w="2977" w:type="dxa"/>
            <w:vAlign w:val="center"/>
          </w:tcPr>
          <w:p w14:paraId="6A64F351" w14:textId="77777777" w:rsidR="006756FC" w:rsidRDefault="006756FC" w:rsidP="002A4A27">
            <w:pPr>
              <w:jc w:val="center"/>
              <w:rPr>
                <w:rFonts w:ascii="Arial" w:hAnsi="Arial" w:cs="Arial"/>
                <w:b/>
                <w:sz w:val="20"/>
                <w:szCs w:val="20"/>
              </w:rPr>
            </w:pPr>
            <w:r w:rsidRPr="00990CF8">
              <w:rPr>
                <w:rFonts w:ascii="Arial" w:hAnsi="Arial" w:cs="Arial"/>
                <w:b/>
                <w:sz w:val="20"/>
                <w:szCs w:val="20"/>
              </w:rPr>
              <w:t>Pupil Outcomes</w:t>
            </w:r>
          </w:p>
          <w:p w14:paraId="3DD74C0F" w14:textId="77777777" w:rsidR="006756FC" w:rsidRPr="00AA2CC5" w:rsidRDefault="006756FC" w:rsidP="002A4A27">
            <w:pPr>
              <w:jc w:val="center"/>
              <w:rPr>
                <w:rFonts w:ascii="Arial" w:hAnsi="Arial" w:cs="Arial"/>
                <w:bCs/>
                <w:i/>
                <w:iCs/>
                <w:sz w:val="20"/>
                <w:szCs w:val="20"/>
              </w:rPr>
            </w:pPr>
            <w:r>
              <w:rPr>
                <w:rFonts w:ascii="Arial" w:hAnsi="Arial" w:cs="Arial"/>
                <w:bCs/>
                <w:i/>
                <w:iCs/>
                <w:sz w:val="20"/>
                <w:szCs w:val="20"/>
              </w:rPr>
              <w:t>W</w:t>
            </w:r>
            <w:r w:rsidRPr="00AA2CC5">
              <w:rPr>
                <w:rFonts w:ascii="Arial" w:hAnsi="Arial" w:cs="Arial"/>
                <w:bCs/>
                <w:i/>
                <w:iCs/>
                <w:sz w:val="20"/>
                <w:szCs w:val="20"/>
              </w:rPr>
              <w:t>hat will change for our learners</w:t>
            </w:r>
            <w:r>
              <w:rPr>
                <w:rFonts w:ascii="Arial" w:hAnsi="Arial" w:cs="Arial"/>
                <w:bCs/>
                <w:i/>
                <w:iCs/>
                <w:sz w:val="20"/>
                <w:szCs w:val="20"/>
              </w:rPr>
              <w:t>?</w:t>
            </w:r>
          </w:p>
        </w:tc>
        <w:tc>
          <w:tcPr>
            <w:tcW w:w="3685" w:type="dxa"/>
            <w:gridSpan w:val="2"/>
            <w:vAlign w:val="center"/>
          </w:tcPr>
          <w:p w14:paraId="078DA8EE" w14:textId="77777777" w:rsidR="006756FC" w:rsidRDefault="006756FC" w:rsidP="002A4A27">
            <w:pPr>
              <w:jc w:val="center"/>
              <w:rPr>
                <w:rFonts w:ascii="Arial" w:hAnsi="Arial" w:cs="Arial"/>
                <w:b/>
                <w:sz w:val="20"/>
                <w:szCs w:val="20"/>
              </w:rPr>
            </w:pPr>
            <w:r w:rsidRPr="00990CF8">
              <w:rPr>
                <w:rFonts w:ascii="Arial" w:hAnsi="Arial" w:cs="Arial"/>
                <w:b/>
                <w:sz w:val="20"/>
                <w:szCs w:val="20"/>
              </w:rPr>
              <w:t>Measurement</w:t>
            </w:r>
          </w:p>
          <w:p w14:paraId="60965EE4" w14:textId="77777777" w:rsidR="006756FC" w:rsidRPr="00AA2CC5" w:rsidRDefault="006756FC" w:rsidP="002A4A27">
            <w:pPr>
              <w:jc w:val="center"/>
              <w:rPr>
                <w:rFonts w:ascii="Arial" w:hAnsi="Arial" w:cs="Arial"/>
                <w:bCs/>
                <w:i/>
                <w:iCs/>
                <w:sz w:val="20"/>
                <w:szCs w:val="20"/>
              </w:rPr>
            </w:pPr>
            <w:r>
              <w:rPr>
                <w:rFonts w:ascii="Arial" w:hAnsi="Arial" w:cs="Arial"/>
                <w:bCs/>
                <w:i/>
                <w:iCs/>
                <w:sz w:val="20"/>
                <w:szCs w:val="20"/>
              </w:rPr>
              <w:t>How will we measure impact?</w:t>
            </w:r>
          </w:p>
        </w:tc>
      </w:tr>
      <w:tr w:rsidR="00425F0E" w:rsidRPr="00693DDD" w14:paraId="6E8C39C4" w14:textId="77777777" w:rsidTr="00425F0E">
        <w:trPr>
          <w:trHeight w:val="455"/>
        </w:trPr>
        <w:tc>
          <w:tcPr>
            <w:tcW w:w="1560" w:type="dxa"/>
            <w:vMerge w:val="restart"/>
            <w:shd w:val="clear" w:color="auto" w:fill="FFFFFF" w:themeFill="background1"/>
          </w:tcPr>
          <w:p w14:paraId="478B463A" w14:textId="52790C01" w:rsidR="00425F0E" w:rsidRPr="00F448C5" w:rsidRDefault="00425F0E" w:rsidP="002A4A27">
            <w:pPr>
              <w:rPr>
                <w:rFonts w:ascii="Arial" w:hAnsi="Arial" w:cs="Arial"/>
                <w:sz w:val="20"/>
                <w:szCs w:val="20"/>
              </w:rPr>
            </w:pPr>
            <w:r>
              <w:rPr>
                <w:rFonts w:ascii="Arial" w:hAnsi="Arial" w:cs="Arial"/>
                <w:sz w:val="20"/>
                <w:szCs w:val="20"/>
              </w:rPr>
              <w:t>We will host NAC’s Second</w:t>
            </w:r>
            <w:r w:rsidR="000B7593">
              <w:rPr>
                <w:rFonts w:ascii="Arial" w:hAnsi="Arial" w:cs="Arial"/>
                <w:sz w:val="20"/>
                <w:szCs w:val="20"/>
              </w:rPr>
              <w:t>ary Inclusion Support Resource.</w:t>
            </w:r>
          </w:p>
        </w:tc>
        <w:tc>
          <w:tcPr>
            <w:tcW w:w="851" w:type="dxa"/>
            <w:vMerge w:val="restart"/>
            <w:shd w:val="clear" w:color="auto" w:fill="FFFFFF" w:themeFill="background1"/>
          </w:tcPr>
          <w:p w14:paraId="1069E5A7" w14:textId="77777777" w:rsidR="00DF2296" w:rsidRDefault="00DF2296" w:rsidP="002A4A27">
            <w:pPr>
              <w:jc w:val="both"/>
              <w:rPr>
                <w:rFonts w:ascii="Arial" w:hAnsi="Arial" w:cs="Arial"/>
                <w:sz w:val="20"/>
                <w:szCs w:val="20"/>
              </w:rPr>
            </w:pPr>
            <w:r>
              <w:rPr>
                <w:rFonts w:ascii="Arial" w:hAnsi="Arial" w:cs="Arial"/>
                <w:sz w:val="20"/>
                <w:szCs w:val="20"/>
              </w:rPr>
              <w:t>2.4</w:t>
            </w:r>
          </w:p>
          <w:p w14:paraId="499BE90C" w14:textId="57C1E8FC" w:rsidR="00DF2296" w:rsidRDefault="00DF2296" w:rsidP="002A4A27">
            <w:pPr>
              <w:jc w:val="both"/>
              <w:rPr>
                <w:rFonts w:ascii="Arial" w:hAnsi="Arial" w:cs="Arial"/>
                <w:sz w:val="20"/>
                <w:szCs w:val="20"/>
              </w:rPr>
            </w:pPr>
            <w:r>
              <w:rPr>
                <w:rFonts w:ascii="Arial" w:hAnsi="Arial" w:cs="Arial"/>
                <w:sz w:val="20"/>
                <w:szCs w:val="20"/>
              </w:rPr>
              <w:t>2.6</w:t>
            </w:r>
          </w:p>
          <w:p w14:paraId="4513F5B8" w14:textId="29C67C72" w:rsidR="00DF2296" w:rsidRDefault="00DF2296" w:rsidP="002A4A27">
            <w:pPr>
              <w:jc w:val="both"/>
              <w:rPr>
                <w:rFonts w:ascii="Arial" w:hAnsi="Arial" w:cs="Arial"/>
                <w:sz w:val="20"/>
                <w:szCs w:val="20"/>
              </w:rPr>
            </w:pPr>
            <w:r>
              <w:rPr>
                <w:rFonts w:ascii="Arial" w:hAnsi="Arial" w:cs="Arial"/>
                <w:sz w:val="20"/>
                <w:szCs w:val="20"/>
              </w:rPr>
              <w:t>2.7</w:t>
            </w:r>
          </w:p>
          <w:p w14:paraId="4AC9A757" w14:textId="77777777" w:rsidR="00425F0E" w:rsidRDefault="00DF2296" w:rsidP="002A4A27">
            <w:pPr>
              <w:jc w:val="both"/>
              <w:rPr>
                <w:rFonts w:ascii="Arial" w:hAnsi="Arial" w:cs="Arial"/>
                <w:sz w:val="20"/>
                <w:szCs w:val="20"/>
              </w:rPr>
            </w:pPr>
            <w:r>
              <w:rPr>
                <w:rFonts w:ascii="Arial" w:hAnsi="Arial" w:cs="Arial"/>
                <w:sz w:val="20"/>
                <w:szCs w:val="20"/>
              </w:rPr>
              <w:t>3.1</w:t>
            </w:r>
          </w:p>
          <w:p w14:paraId="45120319" w14:textId="7D1E59D9" w:rsidR="00DF2296" w:rsidRPr="00F448C5" w:rsidRDefault="00DF2296" w:rsidP="002A4A27">
            <w:pPr>
              <w:jc w:val="both"/>
              <w:rPr>
                <w:rFonts w:ascii="Arial" w:hAnsi="Arial" w:cs="Arial"/>
                <w:sz w:val="20"/>
                <w:szCs w:val="20"/>
              </w:rPr>
            </w:pPr>
            <w:r>
              <w:rPr>
                <w:rFonts w:ascii="Arial" w:hAnsi="Arial" w:cs="Arial"/>
                <w:sz w:val="20"/>
                <w:szCs w:val="20"/>
              </w:rPr>
              <w:t>3.2</w:t>
            </w:r>
          </w:p>
        </w:tc>
        <w:tc>
          <w:tcPr>
            <w:tcW w:w="1134" w:type="dxa"/>
            <w:vMerge w:val="restart"/>
            <w:shd w:val="clear" w:color="auto" w:fill="FFFFFF" w:themeFill="background1"/>
          </w:tcPr>
          <w:p w14:paraId="5F0DC2BA" w14:textId="328C4897" w:rsidR="00425F0E" w:rsidRPr="00F448C5" w:rsidRDefault="00DF2296" w:rsidP="002A4A27">
            <w:pPr>
              <w:jc w:val="center"/>
              <w:rPr>
                <w:rFonts w:ascii="Arial" w:hAnsi="Arial" w:cs="Arial"/>
                <w:sz w:val="20"/>
                <w:szCs w:val="20"/>
              </w:rPr>
            </w:pPr>
            <w:r>
              <w:rPr>
                <w:rFonts w:ascii="Arial" w:hAnsi="Arial" w:cs="Arial"/>
                <w:sz w:val="20"/>
                <w:szCs w:val="20"/>
              </w:rPr>
              <w:t>N</w:t>
            </w:r>
          </w:p>
        </w:tc>
        <w:tc>
          <w:tcPr>
            <w:tcW w:w="3827" w:type="dxa"/>
            <w:shd w:val="clear" w:color="auto" w:fill="FFFFFF" w:themeFill="background1"/>
          </w:tcPr>
          <w:p w14:paraId="6236D719" w14:textId="1827F60E" w:rsidR="00425F0E" w:rsidRPr="00425F0E" w:rsidRDefault="00425F0E" w:rsidP="00425F0E">
            <w:pPr>
              <w:pStyle w:val="ListParagraph"/>
              <w:numPr>
                <w:ilvl w:val="0"/>
                <w:numId w:val="37"/>
              </w:numPr>
              <w:rPr>
                <w:rFonts w:ascii="Arial" w:hAnsi="Arial" w:cs="Arial"/>
                <w:sz w:val="20"/>
                <w:szCs w:val="20"/>
              </w:rPr>
            </w:pPr>
            <w:r>
              <w:rPr>
                <w:rFonts w:ascii="Arial" w:hAnsi="Arial" w:cs="Arial"/>
                <w:sz w:val="20"/>
                <w:szCs w:val="20"/>
              </w:rPr>
              <w:t>Recruitment and selection of Key Staff – 2 x CTs and 2 x CAs.</w:t>
            </w:r>
          </w:p>
        </w:tc>
        <w:tc>
          <w:tcPr>
            <w:tcW w:w="1559" w:type="dxa"/>
            <w:shd w:val="clear" w:color="auto" w:fill="FFFFFF" w:themeFill="background1"/>
          </w:tcPr>
          <w:p w14:paraId="159D8EC9" w14:textId="42C26DCE" w:rsidR="00425F0E" w:rsidRPr="00F448C5" w:rsidRDefault="00425F0E" w:rsidP="003179F8">
            <w:pPr>
              <w:jc w:val="center"/>
              <w:rPr>
                <w:rFonts w:ascii="Arial" w:hAnsi="Arial" w:cs="Arial"/>
                <w:sz w:val="20"/>
                <w:szCs w:val="20"/>
              </w:rPr>
            </w:pPr>
            <w:r>
              <w:rPr>
                <w:rFonts w:ascii="Arial" w:hAnsi="Arial" w:cs="Arial"/>
                <w:sz w:val="20"/>
                <w:szCs w:val="20"/>
              </w:rPr>
              <w:t>June</w:t>
            </w:r>
            <w:r w:rsidR="003179F8">
              <w:rPr>
                <w:rFonts w:ascii="Arial" w:hAnsi="Arial" w:cs="Arial"/>
                <w:sz w:val="20"/>
                <w:szCs w:val="20"/>
              </w:rPr>
              <w:t xml:space="preserve"> 2021</w:t>
            </w:r>
          </w:p>
        </w:tc>
        <w:tc>
          <w:tcPr>
            <w:tcW w:w="2977" w:type="dxa"/>
            <w:vMerge w:val="restart"/>
            <w:shd w:val="clear" w:color="auto" w:fill="FFFFFF" w:themeFill="background1"/>
          </w:tcPr>
          <w:p w14:paraId="587B63B3" w14:textId="77777777" w:rsidR="00425F0E" w:rsidRDefault="00425F0E" w:rsidP="002A4A27">
            <w:pPr>
              <w:pStyle w:val="ListParagraph"/>
              <w:numPr>
                <w:ilvl w:val="0"/>
                <w:numId w:val="38"/>
              </w:numPr>
              <w:rPr>
                <w:rFonts w:ascii="Arial" w:hAnsi="Arial" w:cs="Arial"/>
                <w:sz w:val="20"/>
                <w:szCs w:val="20"/>
              </w:rPr>
            </w:pPr>
            <w:r>
              <w:rPr>
                <w:rFonts w:ascii="Arial" w:hAnsi="Arial" w:cs="Arial"/>
                <w:sz w:val="20"/>
                <w:szCs w:val="20"/>
              </w:rPr>
              <w:t>Re-engagement with school learning.</w:t>
            </w:r>
          </w:p>
          <w:p w14:paraId="10ACAA17" w14:textId="77777777" w:rsidR="00425F0E" w:rsidRDefault="00425F0E" w:rsidP="002A4A27">
            <w:pPr>
              <w:pStyle w:val="ListParagraph"/>
              <w:numPr>
                <w:ilvl w:val="0"/>
                <w:numId w:val="38"/>
              </w:numPr>
              <w:rPr>
                <w:rFonts w:ascii="Arial" w:hAnsi="Arial" w:cs="Arial"/>
                <w:sz w:val="20"/>
                <w:szCs w:val="20"/>
              </w:rPr>
            </w:pPr>
            <w:r>
              <w:rPr>
                <w:rFonts w:ascii="Arial" w:hAnsi="Arial" w:cs="Arial"/>
                <w:sz w:val="20"/>
                <w:szCs w:val="20"/>
              </w:rPr>
              <w:t>Enhanced feelings of safety security/trust belonging.</w:t>
            </w:r>
          </w:p>
          <w:p w14:paraId="4B05E296" w14:textId="36DD78C8" w:rsidR="00425F0E" w:rsidRDefault="00425F0E" w:rsidP="002A4A27">
            <w:pPr>
              <w:pStyle w:val="ListParagraph"/>
              <w:numPr>
                <w:ilvl w:val="0"/>
                <w:numId w:val="38"/>
              </w:numPr>
              <w:rPr>
                <w:rFonts w:ascii="Arial" w:hAnsi="Arial" w:cs="Arial"/>
                <w:sz w:val="20"/>
                <w:szCs w:val="20"/>
              </w:rPr>
            </w:pPr>
            <w:r>
              <w:rPr>
                <w:rFonts w:ascii="Arial" w:hAnsi="Arial" w:cs="Arial"/>
                <w:sz w:val="20"/>
                <w:szCs w:val="20"/>
              </w:rPr>
              <w:t xml:space="preserve">Improved confidence / </w:t>
            </w:r>
            <w:r w:rsidR="00067E3F">
              <w:rPr>
                <w:rFonts w:ascii="Arial" w:hAnsi="Arial" w:cs="Arial"/>
                <w:sz w:val="20"/>
                <w:szCs w:val="20"/>
              </w:rPr>
              <w:t>self-esteem</w:t>
            </w:r>
            <w:r>
              <w:rPr>
                <w:rFonts w:ascii="Arial" w:hAnsi="Arial" w:cs="Arial"/>
                <w:sz w:val="20"/>
                <w:szCs w:val="20"/>
              </w:rPr>
              <w:t xml:space="preserve"> / wellbeing.</w:t>
            </w:r>
          </w:p>
          <w:p w14:paraId="3BD2711B" w14:textId="77777777" w:rsidR="00425F0E" w:rsidRDefault="00425F0E" w:rsidP="002A4A27">
            <w:pPr>
              <w:pStyle w:val="ListParagraph"/>
              <w:numPr>
                <w:ilvl w:val="0"/>
                <w:numId w:val="38"/>
              </w:numPr>
              <w:rPr>
                <w:rFonts w:ascii="Arial" w:hAnsi="Arial" w:cs="Arial"/>
                <w:sz w:val="20"/>
                <w:szCs w:val="20"/>
              </w:rPr>
            </w:pPr>
            <w:r>
              <w:rPr>
                <w:rFonts w:ascii="Arial" w:hAnsi="Arial" w:cs="Arial"/>
                <w:sz w:val="20"/>
                <w:szCs w:val="20"/>
              </w:rPr>
              <w:t>Improved attainment and achievement outcomes – Lit/</w:t>
            </w:r>
            <w:proofErr w:type="spellStart"/>
            <w:r>
              <w:rPr>
                <w:rFonts w:ascii="Arial" w:hAnsi="Arial" w:cs="Arial"/>
                <w:sz w:val="20"/>
                <w:szCs w:val="20"/>
              </w:rPr>
              <w:t>Num</w:t>
            </w:r>
            <w:proofErr w:type="spellEnd"/>
            <w:r>
              <w:rPr>
                <w:rFonts w:ascii="Arial" w:hAnsi="Arial" w:cs="Arial"/>
                <w:sz w:val="20"/>
                <w:szCs w:val="20"/>
              </w:rPr>
              <w:t>/HW.</w:t>
            </w:r>
          </w:p>
          <w:p w14:paraId="1349DFC5" w14:textId="77777777" w:rsidR="00425F0E" w:rsidRPr="00C57015" w:rsidRDefault="00425F0E" w:rsidP="002A4A27">
            <w:pPr>
              <w:pStyle w:val="ListParagraph"/>
              <w:numPr>
                <w:ilvl w:val="0"/>
                <w:numId w:val="38"/>
              </w:numPr>
              <w:rPr>
                <w:rFonts w:ascii="Arial" w:hAnsi="Arial" w:cs="Arial"/>
                <w:sz w:val="20"/>
                <w:szCs w:val="20"/>
              </w:rPr>
            </w:pPr>
            <w:r>
              <w:rPr>
                <w:rFonts w:ascii="Arial" w:hAnsi="Arial" w:cs="Arial"/>
                <w:sz w:val="20"/>
                <w:szCs w:val="20"/>
              </w:rPr>
              <w:t>Improved attendance.</w:t>
            </w:r>
          </w:p>
        </w:tc>
        <w:tc>
          <w:tcPr>
            <w:tcW w:w="3685" w:type="dxa"/>
            <w:gridSpan w:val="2"/>
            <w:vMerge w:val="restart"/>
            <w:shd w:val="clear" w:color="auto" w:fill="FFFFFF" w:themeFill="background1"/>
          </w:tcPr>
          <w:p w14:paraId="141A3C92" w14:textId="77777777" w:rsidR="00425F0E" w:rsidRPr="00DF2296" w:rsidRDefault="00425F0E" w:rsidP="00DF2296">
            <w:pPr>
              <w:pStyle w:val="ListParagraph"/>
              <w:numPr>
                <w:ilvl w:val="0"/>
                <w:numId w:val="38"/>
              </w:numPr>
              <w:rPr>
                <w:rFonts w:ascii="Arial" w:hAnsi="Arial" w:cs="Arial"/>
                <w:sz w:val="20"/>
                <w:szCs w:val="20"/>
              </w:rPr>
            </w:pPr>
            <w:r w:rsidRPr="00DF2296">
              <w:rPr>
                <w:rFonts w:ascii="Arial" w:hAnsi="Arial" w:cs="Arial"/>
                <w:sz w:val="20"/>
                <w:szCs w:val="20"/>
              </w:rPr>
              <w:t>Attendance in Support Resource and mainstream class.</w:t>
            </w:r>
          </w:p>
          <w:p w14:paraId="4D9262C3" w14:textId="77777777" w:rsidR="00425F0E" w:rsidRPr="00DF2296" w:rsidRDefault="00425F0E" w:rsidP="00DF2296">
            <w:pPr>
              <w:pStyle w:val="ListParagraph"/>
              <w:numPr>
                <w:ilvl w:val="0"/>
                <w:numId w:val="38"/>
              </w:numPr>
              <w:rPr>
                <w:rFonts w:ascii="Arial" w:hAnsi="Arial" w:cs="Arial"/>
                <w:sz w:val="20"/>
                <w:szCs w:val="20"/>
              </w:rPr>
            </w:pPr>
            <w:r w:rsidRPr="00DF2296">
              <w:rPr>
                <w:rFonts w:ascii="Arial" w:hAnsi="Arial" w:cs="Arial"/>
                <w:sz w:val="20"/>
                <w:szCs w:val="20"/>
              </w:rPr>
              <w:t>Tracking data.</w:t>
            </w:r>
          </w:p>
          <w:p w14:paraId="03E3B5C0" w14:textId="77777777" w:rsidR="00425F0E" w:rsidRDefault="00425F0E" w:rsidP="00DF2296">
            <w:pPr>
              <w:pStyle w:val="ListParagraph"/>
              <w:numPr>
                <w:ilvl w:val="0"/>
                <w:numId w:val="38"/>
              </w:numPr>
              <w:rPr>
                <w:rFonts w:ascii="Arial" w:hAnsi="Arial" w:cs="Arial"/>
                <w:sz w:val="20"/>
                <w:szCs w:val="20"/>
              </w:rPr>
            </w:pPr>
            <w:r w:rsidRPr="00DF2296">
              <w:rPr>
                <w:rFonts w:ascii="Arial" w:hAnsi="Arial" w:cs="Arial"/>
                <w:sz w:val="20"/>
                <w:szCs w:val="20"/>
              </w:rPr>
              <w:t>Action plan target completion.</w:t>
            </w:r>
          </w:p>
          <w:p w14:paraId="004842AB" w14:textId="6F325DA1" w:rsidR="00DF2296" w:rsidRPr="00DF2296" w:rsidRDefault="00DF2296" w:rsidP="00DF2296">
            <w:pPr>
              <w:pStyle w:val="ListParagraph"/>
              <w:numPr>
                <w:ilvl w:val="0"/>
                <w:numId w:val="38"/>
              </w:numPr>
              <w:rPr>
                <w:rFonts w:ascii="Arial" w:hAnsi="Arial" w:cs="Arial"/>
                <w:sz w:val="20"/>
                <w:szCs w:val="20"/>
              </w:rPr>
            </w:pPr>
            <w:r>
              <w:rPr>
                <w:rFonts w:ascii="Arial" w:hAnsi="Arial" w:cs="Arial"/>
                <w:sz w:val="20"/>
                <w:szCs w:val="20"/>
              </w:rPr>
              <w:t>Learning Review minutes.</w:t>
            </w:r>
          </w:p>
          <w:p w14:paraId="552DA443" w14:textId="1E3D9866" w:rsidR="00425F0E" w:rsidRPr="00DF2296" w:rsidRDefault="00425F0E" w:rsidP="00DF2296">
            <w:pPr>
              <w:pStyle w:val="ListParagraph"/>
              <w:numPr>
                <w:ilvl w:val="0"/>
                <w:numId w:val="38"/>
              </w:numPr>
              <w:rPr>
                <w:rFonts w:ascii="Arial" w:hAnsi="Arial" w:cs="Arial"/>
                <w:sz w:val="20"/>
                <w:szCs w:val="20"/>
              </w:rPr>
            </w:pPr>
            <w:r w:rsidRPr="00DF2296">
              <w:rPr>
                <w:rFonts w:ascii="Arial" w:hAnsi="Arial" w:cs="Arial"/>
                <w:sz w:val="20"/>
                <w:szCs w:val="20"/>
              </w:rPr>
              <w:t>Pupil / Parent</w:t>
            </w:r>
            <w:r w:rsidRPr="00DF2296">
              <w:rPr>
                <w:rFonts w:ascii="Arial" w:hAnsi="Arial" w:cs="Arial"/>
                <w:b/>
                <w:sz w:val="20"/>
                <w:szCs w:val="20"/>
              </w:rPr>
              <w:t xml:space="preserve"> / </w:t>
            </w:r>
            <w:r w:rsidRPr="00DF2296">
              <w:rPr>
                <w:rFonts w:ascii="Arial" w:hAnsi="Arial" w:cs="Arial"/>
                <w:sz w:val="20"/>
                <w:szCs w:val="20"/>
              </w:rPr>
              <w:t>Staff views.</w:t>
            </w:r>
          </w:p>
          <w:p w14:paraId="53037388" w14:textId="77777777" w:rsidR="00425F0E" w:rsidRPr="00DF2296" w:rsidRDefault="00425F0E" w:rsidP="00DF2296">
            <w:pPr>
              <w:pStyle w:val="ListParagraph"/>
              <w:numPr>
                <w:ilvl w:val="0"/>
                <w:numId w:val="38"/>
              </w:numPr>
              <w:rPr>
                <w:rFonts w:ascii="Arial" w:hAnsi="Arial" w:cs="Arial"/>
                <w:sz w:val="20"/>
                <w:szCs w:val="20"/>
              </w:rPr>
            </w:pPr>
            <w:r w:rsidRPr="00DF2296">
              <w:rPr>
                <w:rFonts w:ascii="Arial" w:hAnsi="Arial" w:cs="Arial"/>
                <w:sz w:val="20"/>
                <w:szCs w:val="20"/>
              </w:rPr>
              <w:t>Observations.</w:t>
            </w:r>
          </w:p>
          <w:p w14:paraId="46741667" w14:textId="77777777" w:rsidR="00425F0E" w:rsidRPr="00DF2296" w:rsidRDefault="00425F0E" w:rsidP="00DF2296">
            <w:pPr>
              <w:pStyle w:val="ListParagraph"/>
              <w:numPr>
                <w:ilvl w:val="0"/>
                <w:numId w:val="38"/>
              </w:numPr>
              <w:rPr>
                <w:rFonts w:ascii="Arial" w:hAnsi="Arial" w:cs="Arial"/>
                <w:b/>
                <w:sz w:val="20"/>
                <w:szCs w:val="20"/>
              </w:rPr>
            </w:pPr>
            <w:r w:rsidRPr="00DF2296">
              <w:rPr>
                <w:rFonts w:ascii="Arial" w:hAnsi="Arial" w:cs="Arial"/>
                <w:sz w:val="20"/>
                <w:szCs w:val="20"/>
              </w:rPr>
              <w:t>Pupil evidence books.</w:t>
            </w:r>
          </w:p>
        </w:tc>
      </w:tr>
      <w:tr w:rsidR="00425F0E" w:rsidRPr="00693DDD" w14:paraId="36E390C3" w14:textId="77777777" w:rsidTr="00247ECF">
        <w:trPr>
          <w:trHeight w:val="333"/>
        </w:trPr>
        <w:tc>
          <w:tcPr>
            <w:tcW w:w="1560" w:type="dxa"/>
            <w:vMerge/>
            <w:shd w:val="clear" w:color="auto" w:fill="FFFFFF" w:themeFill="background1"/>
          </w:tcPr>
          <w:p w14:paraId="2BE34ED2" w14:textId="7D483FBB" w:rsidR="00425F0E" w:rsidRDefault="00425F0E" w:rsidP="002A4A27">
            <w:pPr>
              <w:rPr>
                <w:rFonts w:ascii="Arial" w:hAnsi="Arial" w:cs="Arial"/>
                <w:sz w:val="20"/>
                <w:szCs w:val="20"/>
              </w:rPr>
            </w:pPr>
          </w:p>
        </w:tc>
        <w:tc>
          <w:tcPr>
            <w:tcW w:w="851" w:type="dxa"/>
            <w:vMerge/>
            <w:shd w:val="clear" w:color="auto" w:fill="FFFFFF" w:themeFill="background1"/>
          </w:tcPr>
          <w:p w14:paraId="4A53A4FB" w14:textId="77777777" w:rsidR="00425F0E" w:rsidRPr="00F448C5" w:rsidRDefault="00425F0E" w:rsidP="002A4A27">
            <w:pPr>
              <w:jc w:val="both"/>
              <w:rPr>
                <w:rFonts w:ascii="Arial" w:hAnsi="Arial" w:cs="Arial"/>
                <w:sz w:val="20"/>
                <w:szCs w:val="20"/>
              </w:rPr>
            </w:pPr>
          </w:p>
        </w:tc>
        <w:tc>
          <w:tcPr>
            <w:tcW w:w="1134" w:type="dxa"/>
            <w:vMerge/>
            <w:shd w:val="clear" w:color="auto" w:fill="FFFFFF" w:themeFill="background1"/>
          </w:tcPr>
          <w:p w14:paraId="05ED1118" w14:textId="77777777" w:rsidR="00425F0E" w:rsidRDefault="00425F0E" w:rsidP="002A4A27">
            <w:pPr>
              <w:jc w:val="center"/>
              <w:rPr>
                <w:rFonts w:ascii="Arial" w:hAnsi="Arial" w:cs="Arial"/>
                <w:sz w:val="20"/>
                <w:szCs w:val="20"/>
              </w:rPr>
            </w:pPr>
          </w:p>
        </w:tc>
        <w:tc>
          <w:tcPr>
            <w:tcW w:w="3827" w:type="dxa"/>
            <w:shd w:val="clear" w:color="auto" w:fill="FFFFFF" w:themeFill="background1"/>
          </w:tcPr>
          <w:p w14:paraId="72B58C60" w14:textId="51B4CFF6" w:rsidR="00425F0E" w:rsidRDefault="00425F0E" w:rsidP="00DF2296">
            <w:pPr>
              <w:pStyle w:val="ListParagraph"/>
              <w:numPr>
                <w:ilvl w:val="0"/>
                <w:numId w:val="37"/>
              </w:numPr>
              <w:rPr>
                <w:rFonts w:ascii="Arial" w:hAnsi="Arial" w:cs="Arial"/>
                <w:sz w:val="20"/>
                <w:szCs w:val="20"/>
              </w:rPr>
            </w:pPr>
            <w:r>
              <w:rPr>
                <w:rFonts w:ascii="Arial" w:hAnsi="Arial" w:cs="Arial"/>
                <w:sz w:val="20"/>
                <w:szCs w:val="20"/>
              </w:rPr>
              <w:t>Room</w:t>
            </w:r>
            <w:r w:rsidR="00DF2296">
              <w:rPr>
                <w:rFonts w:ascii="Arial" w:hAnsi="Arial" w:cs="Arial"/>
                <w:sz w:val="20"/>
                <w:szCs w:val="20"/>
              </w:rPr>
              <w:t xml:space="preserve"> and </w:t>
            </w:r>
            <w:r>
              <w:rPr>
                <w:rFonts w:ascii="Arial" w:hAnsi="Arial" w:cs="Arial"/>
                <w:sz w:val="20"/>
                <w:szCs w:val="20"/>
              </w:rPr>
              <w:t>resources identification</w:t>
            </w:r>
            <w:r w:rsidR="00DF2296">
              <w:rPr>
                <w:rFonts w:ascii="Arial" w:hAnsi="Arial" w:cs="Arial"/>
                <w:sz w:val="20"/>
                <w:szCs w:val="20"/>
              </w:rPr>
              <w:t>.</w:t>
            </w:r>
          </w:p>
        </w:tc>
        <w:tc>
          <w:tcPr>
            <w:tcW w:w="1559" w:type="dxa"/>
            <w:shd w:val="clear" w:color="auto" w:fill="FFFFFF" w:themeFill="background1"/>
          </w:tcPr>
          <w:p w14:paraId="39D723BB" w14:textId="03DB96B1" w:rsidR="00425F0E" w:rsidRDefault="00425F0E" w:rsidP="003179F8">
            <w:pPr>
              <w:jc w:val="center"/>
              <w:rPr>
                <w:rFonts w:ascii="Arial" w:hAnsi="Arial" w:cs="Arial"/>
                <w:sz w:val="20"/>
                <w:szCs w:val="20"/>
              </w:rPr>
            </w:pPr>
            <w:r>
              <w:rPr>
                <w:rFonts w:ascii="Arial" w:hAnsi="Arial" w:cs="Arial"/>
                <w:sz w:val="20"/>
                <w:szCs w:val="20"/>
              </w:rPr>
              <w:t>June 2021</w:t>
            </w:r>
          </w:p>
        </w:tc>
        <w:tc>
          <w:tcPr>
            <w:tcW w:w="2977" w:type="dxa"/>
            <w:vMerge/>
            <w:shd w:val="clear" w:color="auto" w:fill="FFFFFF" w:themeFill="background1"/>
          </w:tcPr>
          <w:p w14:paraId="0D82834B" w14:textId="77777777" w:rsidR="00425F0E" w:rsidRDefault="00425F0E" w:rsidP="002A4A27">
            <w:pPr>
              <w:pStyle w:val="ListParagraph"/>
              <w:numPr>
                <w:ilvl w:val="0"/>
                <w:numId w:val="38"/>
              </w:numPr>
              <w:rPr>
                <w:rFonts w:ascii="Arial" w:hAnsi="Arial" w:cs="Arial"/>
                <w:sz w:val="20"/>
                <w:szCs w:val="20"/>
              </w:rPr>
            </w:pPr>
          </w:p>
        </w:tc>
        <w:tc>
          <w:tcPr>
            <w:tcW w:w="3685" w:type="dxa"/>
            <w:gridSpan w:val="2"/>
            <w:vMerge/>
            <w:shd w:val="clear" w:color="auto" w:fill="FFFFFF" w:themeFill="background1"/>
          </w:tcPr>
          <w:p w14:paraId="62F39D39" w14:textId="77777777" w:rsidR="00425F0E" w:rsidRDefault="00425F0E" w:rsidP="002A4A27">
            <w:pPr>
              <w:pStyle w:val="ListParagraph"/>
              <w:numPr>
                <w:ilvl w:val="0"/>
                <w:numId w:val="38"/>
              </w:numPr>
              <w:rPr>
                <w:rFonts w:ascii="Arial" w:hAnsi="Arial" w:cs="Arial"/>
                <w:sz w:val="20"/>
                <w:szCs w:val="20"/>
              </w:rPr>
            </w:pPr>
          </w:p>
        </w:tc>
      </w:tr>
      <w:tr w:rsidR="00425F0E" w:rsidRPr="00693DDD" w14:paraId="26B6B664" w14:textId="77777777" w:rsidTr="00247ECF">
        <w:trPr>
          <w:trHeight w:val="333"/>
        </w:trPr>
        <w:tc>
          <w:tcPr>
            <w:tcW w:w="1560" w:type="dxa"/>
            <w:vMerge/>
            <w:shd w:val="clear" w:color="auto" w:fill="FFFFFF" w:themeFill="background1"/>
          </w:tcPr>
          <w:p w14:paraId="1664E493" w14:textId="77777777" w:rsidR="00425F0E" w:rsidRDefault="00425F0E" w:rsidP="002A4A27">
            <w:pPr>
              <w:rPr>
                <w:rFonts w:ascii="Arial" w:hAnsi="Arial" w:cs="Arial"/>
                <w:sz w:val="20"/>
                <w:szCs w:val="20"/>
              </w:rPr>
            </w:pPr>
          </w:p>
        </w:tc>
        <w:tc>
          <w:tcPr>
            <w:tcW w:w="851" w:type="dxa"/>
            <w:vMerge/>
            <w:shd w:val="clear" w:color="auto" w:fill="FFFFFF" w:themeFill="background1"/>
          </w:tcPr>
          <w:p w14:paraId="37A1A356" w14:textId="77777777" w:rsidR="00425F0E" w:rsidRPr="00F448C5" w:rsidRDefault="00425F0E" w:rsidP="002A4A27">
            <w:pPr>
              <w:jc w:val="both"/>
              <w:rPr>
                <w:rFonts w:ascii="Arial" w:hAnsi="Arial" w:cs="Arial"/>
                <w:sz w:val="20"/>
                <w:szCs w:val="20"/>
              </w:rPr>
            </w:pPr>
          </w:p>
        </w:tc>
        <w:tc>
          <w:tcPr>
            <w:tcW w:w="1134" w:type="dxa"/>
            <w:vMerge/>
            <w:shd w:val="clear" w:color="auto" w:fill="FFFFFF" w:themeFill="background1"/>
          </w:tcPr>
          <w:p w14:paraId="4F03DC1B" w14:textId="77777777" w:rsidR="00425F0E" w:rsidRDefault="00425F0E" w:rsidP="002A4A27">
            <w:pPr>
              <w:jc w:val="center"/>
              <w:rPr>
                <w:rFonts w:ascii="Arial" w:hAnsi="Arial" w:cs="Arial"/>
                <w:sz w:val="20"/>
                <w:szCs w:val="20"/>
              </w:rPr>
            </w:pPr>
          </w:p>
        </w:tc>
        <w:tc>
          <w:tcPr>
            <w:tcW w:w="3827" w:type="dxa"/>
            <w:shd w:val="clear" w:color="auto" w:fill="FFFFFF" w:themeFill="background1"/>
          </w:tcPr>
          <w:p w14:paraId="621FC4AF" w14:textId="209AFF43" w:rsidR="00425F0E" w:rsidRDefault="00425F0E" w:rsidP="002A4A27">
            <w:pPr>
              <w:pStyle w:val="ListParagraph"/>
              <w:numPr>
                <w:ilvl w:val="0"/>
                <w:numId w:val="37"/>
              </w:numPr>
              <w:rPr>
                <w:rFonts w:ascii="Arial" w:hAnsi="Arial" w:cs="Arial"/>
                <w:sz w:val="20"/>
                <w:szCs w:val="20"/>
              </w:rPr>
            </w:pPr>
            <w:r>
              <w:rPr>
                <w:rFonts w:ascii="Arial" w:hAnsi="Arial" w:cs="Arial"/>
                <w:sz w:val="20"/>
                <w:szCs w:val="20"/>
              </w:rPr>
              <w:t>Parent/carer/pupil transition events</w:t>
            </w:r>
            <w:r w:rsidR="00DF2296">
              <w:rPr>
                <w:rFonts w:ascii="Arial" w:hAnsi="Arial" w:cs="Arial"/>
                <w:sz w:val="20"/>
                <w:szCs w:val="20"/>
              </w:rPr>
              <w:t>.</w:t>
            </w:r>
          </w:p>
        </w:tc>
        <w:tc>
          <w:tcPr>
            <w:tcW w:w="1559" w:type="dxa"/>
            <w:shd w:val="clear" w:color="auto" w:fill="FFFFFF" w:themeFill="background1"/>
          </w:tcPr>
          <w:p w14:paraId="77C95559" w14:textId="599F308E" w:rsidR="00425F0E" w:rsidRDefault="00425F0E" w:rsidP="003179F8">
            <w:pPr>
              <w:jc w:val="center"/>
              <w:rPr>
                <w:rFonts w:ascii="Arial" w:hAnsi="Arial" w:cs="Arial"/>
                <w:sz w:val="20"/>
                <w:szCs w:val="20"/>
              </w:rPr>
            </w:pPr>
            <w:r>
              <w:rPr>
                <w:rFonts w:ascii="Arial" w:hAnsi="Arial" w:cs="Arial"/>
                <w:sz w:val="20"/>
                <w:szCs w:val="20"/>
              </w:rPr>
              <w:t>June 2021</w:t>
            </w:r>
          </w:p>
        </w:tc>
        <w:tc>
          <w:tcPr>
            <w:tcW w:w="2977" w:type="dxa"/>
            <w:vMerge/>
            <w:shd w:val="clear" w:color="auto" w:fill="FFFFFF" w:themeFill="background1"/>
          </w:tcPr>
          <w:p w14:paraId="01DC2721" w14:textId="77777777" w:rsidR="00425F0E" w:rsidRDefault="00425F0E" w:rsidP="002A4A27">
            <w:pPr>
              <w:pStyle w:val="ListParagraph"/>
              <w:numPr>
                <w:ilvl w:val="0"/>
                <w:numId w:val="38"/>
              </w:numPr>
              <w:rPr>
                <w:rFonts w:ascii="Arial" w:hAnsi="Arial" w:cs="Arial"/>
                <w:sz w:val="20"/>
                <w:szCs w:val="20"/>
              </w:rPr>
            </w:pPr>
          </w:p>
        </w:tc>
        <w:tc>
          <w:tcPr>
            <w:tcW w:w="3685" w:type="dxa"/>
            <w:gridSpan w:val="2"/>
            <w:vMerge/>
            <w:shd w:val="clear" w:color="auto" w:fill="FFFFFF" w:themeFill="background1"/>
          </w:tcPr>
          <w:p w14:paraId="75D5D0C3" w14:textId="77777777" w:rsidR="00425F0E" w:rsidRDefault="00425F0E" w:rsidP="002A4A27">
            <w:pPr>
              <w:pStyle w:val="ListParagraph"/>
              <w:numPr>
                <w:ilvl w:val="0"/>
                <w:numId w:val="38"/>
              </w:numPr>
              <w:rPr>
                <w:rFonts w:ascii="Arial" w:hAnsi="Arial" w:cs="Arial"/>
                <w:sz w:val="20"/>
                <w:szCs w:val="20"/>
              </w:rPr>
            </w:pPr>
          </w:p>
        </w:tc>
      </w:tr>
      <w:tr w:rsidR="00425F0E" w:rsidRPr="00693DDD" w14:paraId="7922C170" w14:textId="77777777" w:rsidTr="00247ECF">
        <w:trPr>
          <w:trHeight w:val="333"/>
        </w:trPr>
        <w:tc>
          <w:tcPr>
            <w:tcW w:w="1560" w:type="dxa"/>
            <w:vMerge/>
            <w:shd w:val="clear" w:color="auto" w:fill="FFFFFF" w:themeFill="background1"/>
          </w:tcPr>
          <w:p w14:paraId="6A3CDBF7" w14:textId="77777777" w:rsidR="00425F0E" w:rsidRDefault="00425F0E" w:rsidP="002A4A27">
            <w:pPr>
              <w:rPr>
                <w:rFonts w:ascii="Arial" w:hAnsi="Arial" w:cs="Arial"/>
                <w:sz w:val="20"/>
                <w:szCs w:val="20"/>
              </w:rPr>
            </w:pPr>
          </w:p>
        </w:tc>
        <w:tc>
          <w:tcPr>
            <w:tcW w:w="851" w:type="dxa"/>
            <w:vMerge/>
            <w:shd w:val="clear" w:color="auto" w:fill="FFFFFF" w:themeFill="background1"/>
          </w:tcPr>
          <w:p w14:paraId="3BCF8B11" w14:textId="77777777" w:rsidR="00425F0E" w:rsidRPr="00F448C5" w:rsidRDefault="00425F0E" w:rsidP="002A4A27">
            <w:pPr>
              <w:jc w:val="both"/>
              <w:rPr>
                <w:rFonts w:ascii="Arial" w:hAnsi="Arial" w:cs="Arial"/>
                <w:sz w:val="20"/>
                <w:szCs w:val="20"/>
              </w:rPr>
            </w:pPr>
          </w:p>
        </w:tc>
        <w:tc>
          <w:tcPr>
            <w:tcW w:w="1134" w:type="dxa"/>
            <w:vMerge/>
            <w:shd w:val="clear" w:color="auto" w:fill="FFFFFF" w:themeFill="background1"/>
          </w:tcPr>
          <w:p w14:paraId="2416DA14" w14:textId="77777777" w:rsidR="00425F0E" w:rsidRDefault="00425F0E" w:rsidP="002A4A27">
            <w:pPr>
              <w:jc w:val="center"/>
              <w:rPr>
                <w:rFonts w:ascii="Arial" w:hAnsi="Arial" w:cs="Arial"/>
                <w:sz w:val="20"/>
                <w:szCs w:val="20"/>
              </w:rPr>
            </w:pPr>
          </w:p>
        </w:tc>
        <w:tc>
          <w:tcPr>
            <w:tcW w:w="3827" w:type="dxa"/>
            <w:shd w:val="clear" w:color="auto" w:fill="FFFFFF" w:themeFill="background1"/>
          </w:tcPr>
          <w:p w14:paraId="1BB8EF02" w14:textId="753F8095" w:rsidR="00425F0E" w:rsidRDefault="00425F0E" w:rsidP="002A4A27">
            <w:pPr>
              <w:pStyle w:val="ListParagraph"/>
              <w:numPr>
                <w:ilvl w:val="0"/>
                <w:numId w:val="37"/>
              </w:numPr>
              <w:rPr>
                <w:rFonts w:ascii="Arial" w:hAnsi="Arial" w:cs="Arial"/>
                <w:sz w:val="20"/>
                <w:szCs w:val="20"/>
              </w:rPr>
            </w:pPr>
            <w:r>
              <w:rPr>
                <w:rFonts w:ascii="Arial" w:hAnsi="Arial" w:cs="Arial"/>
                <w:sz w:val="20"/>
                <w:szCs w:val="20"/>
              </w:rPr>
              <w:t>Pupil wellbeing and baseline assessments carried out</w:t>
            </w:r>
            <w:r w:rsidR="00DF2296">
              <w:rPr>
                <w:rFonts w:ascii="Arial" w:hAnsi="Arial" w:cs="Arial"/>
                <w:sz w:val="20"/>
                <w:szCs w:val="20"/>
              </w:rPr>
              <w:t>.</w:t>
            </w:r>
          </w:p>
        </w:tc>
        <w:tc>
          <w:tcPr>
            <w:tcW w:w="1559" w:type="dxa"/>
            <w:vMerge w:val="restart"/>
            <w:shd w:val="clear" w:color="auto" w:fill="FFFFFF" w:themeFill="background1"/>
          </w:tcPr>
          <w:p w14:paraId="20B5ECFB" w14:textId="27CE33B8" w:rsidR="00425F0E" w:rsidRDefault="00425F0E" w:rsidP="003179F8">
            <w:pPr>
              <w:jc w:val="center"/>
              <w:rPr>
                <w:rFonts w:ascii="Arial" w:hAnsi="Arial" w:cs="Arial"/>
                <w:sz w:val="20"/>
                <w:szCs w:val="20"/>
              </w:rPr>
            </w:pPr>
            <w:r>
              <w:rPr>
                <w:rFonts w:ascii="Arial" w:hAnsi="Arial" w:cs="Arial"/>
                <w:sz w:val="20"/>
                <w:szCs w:val="20"/>
              </w:rPr>
              <w:t>Aug/Sept 2021</w:t>
            </w:r>
          </w:p>
        </w:tc>
        <w:tc>
          <w:tcPr>
            <w:tcW w:w="2977" w:type="dxa"/>
            <w:vMerge/>
            <w:shd w:val="clear" w:color="auto" w:fill="FFFFFF" w:themeFill="background1"/>
          </w:tcPr>
          <w:p w14:paraId="7E511712" w14:textId="77777777" w:rsidR="00425F0E" w:rsidRDefault="00425F0E" w:rsidP="002A4A27">
            <w:pPr>
              <w:pStyle w:val="ListParagraph"/>
              <w:numPr>
                <w:ilvl w:val="0"/>
                <w:numId w:val="38"/>
              </w:numPr>
              <w:rPr>
                <w:rFonts w:ascii="Arial" w:hAnsi="Arial" w:cs="Arial"/>
                <w:sz w:val="20"/>
                <w:szCs w:val="20"/>
              </w:rPr>
            </w:pPr>
          </w:p>
        </w:tc>
        <w:tc>
          <w:tcPr>
            <w:tcW w:w="3685" w:type="dxa"/>
            <w:gridSpan w:val="2"/>
            <w:vMerge/>
            <w:shd w:val="clear" w:color="auto" w:fill="FFFFFF" w:themeFill="background1"/>
          </w:tcPr>
          <w:p w14:paraId="07EF0F18" w14:textId="77777777" w:rsidR="00425F0E" w:rsidRDefault="00425F0E" w:rsidP="002A4A27">
            <w:pPr>
              <w:pStyle w:val="ListParagraph"/>
              <w:numPr>
                <w:ilvl w:val="0"/>
                <w:numId w:val="38"/>
              </w:numPr>
              <w:rPr>
                <w:rFonts w:ascii="Arial" w:hAnsi="Arial" w:cs="Arial"/>
                <w:sz w:val="20"/>
                <w:szCs w:val="20"/>
              </w:rPr>
            </w:pPr>
          </w:p>
        </w:tc>
      </w:tr>
      <w:tr w:rsidR="00425F0E" w:rsidRPr="00693DDD" w14:paraId="3E489E21" w14:textId="77777777" w:rsidTr="00247ECF">
        <w:trPr>
          <w:trHeight w:val="333"/>
        </w:trPr>
        <w:tc>
          <w:tcPr>
            <w:tcW w:w="1560" w:type="dxa"/>
            <w:vMerge/>
            <w:shd w:val="clear" w:color="auto" w:fill="FFFFFF" w:themeFill="background1"/>
          </w:tcPr>
          <w:p w14:paraId="09633990" w14:textId="77777777" w:rsidR="00425F0E" w:rsidRDefault="00425F0E" w:rsidP="002A4A27">
            <w:pPr>
              <w:rPr>
                <w:rFonts w:ascii="Arial" w:hAnsi="Arial" w:cs="Arial"/>
                <w:sz w:val="20"/>
                <w:szCs w:val="20"/>
              </w:rPr>
            </w:pPr>
          </w:p>
        </w:tc>
        <w:tc>
          <w:tcPr>
            <w:tcW w:w="851" w:type="dxa"/>
            <w:vMerge/>
            <w:shd w:val="clear" w:color="auto" w:fill="FFFFFF" w:themeFill="background1"/>
          </w:tcPr>
          <w:p w14:paraId="3EA40A80" w14:textId="77777777" w:rsidR="00425F0E" w:rsidRPr="00F448C5" w:rsidRDefault="00425F0E" w:rsidP="002A4A27">
            <w:pPr>
              <w:jc w:val="both"/>
              <w:rPr>
                <w:rFonts w:ascii="Arial" w:hAnsi="Arial" w:cs="Arial"/>
                <w:sz w:val="20"/>
                <w:szCs w:val="20"/>
              </w:rPr>
            </w:pPr>
          </w:p>
        </w:tc>
        <w:tc>
          <w:tcPr>
            <w:tcW w:w="1134" w:type="dxa"/>
            <w:vMerge/>
            <w:shd w:val="clear" w:color="auto" w:fill="FFFFFF" w:themeFill="background1"/>
          </w:tcPr>
          <w:p w14:paraId="3633AB64" w14:textId="77777777" w:rsidR="00425F0E" w:rsidRDefault="00425F0E" w:rsidP="002A4A27">
            <w:pPr>
              <w:jc w:val="center"/>
              <w:rPr>
                <w:rFonts w:ascii="Arial" w:hAnsi="Arial" w:cs="Arial"/>
                <w:sz w:val="20"/>
                <w:szCs w:val="20"/>
              </w:rPr>
            </w:pPr>
          </w:p>
        </w:tc>
        <w:tc>
          <w:tcPr>
            <w:tcW w:w="3827" w:type="dxa"/>
            <w:shd w:val="clear" w:color="auto" w:fill="FFFFFF" w:themeFill="background1"/>
          </w:tcPr>
          <w:p w14:paraId="7742DB77" w14:textId="24A03FC4" w:rsidR="00425F0E" w:rsidRDefault="00425F0E" w:rsidP="002A4A27">
            <w:pPr>
              <w:pStyle w:val="ListParagraph"/>
              <w:numPr>
                <w:ilvl w:val="0"/>
                <w:numId w:val="37"/>
              </w:numPr>
              <w:rPr>
                <w:rFonts w:ascii="Arial" w:hAnsi="Arial" w:cs="Arial"/>
                <w:sz w:val="20"/>
                <w:szCs w:val="20"/>
              </w:rPr>
            </w:pPr>
            <w:r>
              <w:rPr>
                <w:rFonts w:ascii="Arial" w:hAnsi="Arial" w:cs="Arial"/>
                <w:sz w:val="20"/>
                <w:szCs w:val="20"/>
              </w:rPr>
              <w:t>Pupil action plan</w:t>
            </w:r>
            <w:r w:rsidR="00DF2296">
              <w:rPr>
                <w:rFonts w:ascii="Arial" w:hAnsi="Arial" w:cs="Arial"/>
                <w:sz w:val="20"/>
                <w:szCs w:val="20"/>
              </w:rPr>
              <w:t>s</w:t>
            </w:r>
            <w:r>
              <w:rPr>
                <w:rFonts w:ascii="Arial" w:hAnsi="Arial" w:cs="Arial"/>
                <w:sz w:val="20"/>
                <w:szCs w:val="20"/>
              </w:rPr>
              <w:t xml:space="preserve"> formulated</w:t>
            </w:r>
            <w:r w:rsidR="00DF2296">
              <w:rPr>
                <w:rFonts w:ascii="Arial" w:hAnsi="Arial" w:cs="Arial"/>
                <w:sz w:val="20"/>
                <w:szCs w:val="20"/>
              </w:rPr>
              <w:t>.</w:t>
            </w:r>
          </w:p>
        </w:tc>
        <w:tc>
          <w:tcPr>
            <w:tcW w:w="1559" w:type="dxa"/>
            <w:vMerge/>
            <w:shd w:val="clear" w:color="auto" w:fill="FFFFFF" w:themeFill="background1"/>
          </w:tcPr>
          <w:p w14:paraId="5AEA50A7" w14:textId="77777777" w:rsidR="00425F0E" w:rsidRDefault="00425F0E" w:rsidP="003179F8">
            <w:pPr>
              <w:jc w:val="center"/>
              <w:rPr>
                <w:rFonts w:ascii="Arial" w:hAnsi="Arial" w:cs="Arial"/>
                <w:sz w:val="20"/>
                <w:szCs w:val="20"/>
              </w:rPr>
            </w:pPr>
          </w:p>
        </w:tc>
        <w:tc>
          <w:tcPr>
            <w:tcW w:w="2977" w:type="dxa"/>
            <w:vMerge/>
            <w:shd w:val="clear" w:color="auto" w:fill="FFFFFF" w:themeFill="background1"/>
          </w:tcPr>
          <w:p w14:paraId="6A24EA36" w14:textId="77777777" w:rsidR="00425F0E" w:rsidRDefault="00425F0E" w:rsidP="002A4A27">
            <w:pPr>
              <w:pStyle w:val="ListParagraph"/>
              <w:numPr>
                <w:ilvl w:val="0"/>
                <w:numId w:val="38"/>
              </w:numPr>
              <w:rPr>
                <w:rFonts w:ascii="Arial" w:hAnsi="Arial" w:cs="Arial"/>
                <w:sz w:val="20"/>
                <w:szCs w:val="20"/>
              </w:rPr>
            </w:pPr>
          </w:p>
        </w:tc>
        <w:tc>
          <w:tcPr>
            <w:tcW w:w="3685" w:type="dxa"/>
            <w:gridSpan w:val="2"/>
            <w:vMerge/>
            <w:shd w:val="clear" w:color="auto" w:fill="FFFFFF" w:themeFill="background1"/>
          </w:tcPr>
          <w:p w14:paraId="253A07C4" w14:textId="77777777" w:rsidR="00425F0E" w:rsidRDefault="00425F0E" w:rsidP="002A4A27">
            <w:pPr>
              <w:pStyle w:val="ListParagraph"/>
              <w:numPr>
                <w:ilvl w:val="0"/>
                <w:numId w:val="38"/>
              </w:numPr>
              <w:rPr>
                <w:rFonts w:ascii="Arial" w:hAnsi="Arial" w:cs="Arial"/>
                <w:sz w:val="20"/>
                <w:szCs w:val="20"/>
              </w:rPr>
            </w:pPr>
          </w:p>
        </w:tc>
      </w:tr>
      <w:tr w:rsidR="00425F0E" w:rsidRPr="00693DDD" w14:paraId="46BF0C02" w14:textId="77777777" w:rsidTr="00247ECF">
        <w:trPr>
          <w:trHeight w:val="333"/>
        </w:trPr>
        <w:tc>
          <w:tcPr>
            <w:tcW w:w="1560" w:type="dxa"/>
            <w:vMerge/>
            <w:shd w:val="clear" w:color="auto" w:fill="FFFFFF" w:themeFill="background1"/>
          </w:tcPr>
          <w:p w14:paraId="14E86D24" w14:textId="77777777" w:rsidR="00425F0E" w:rsidRDefault="00425F0E" w:rsidP="002A4A27">
            <w:pPr>
              <w:rPr>
                <w:rFonts w:ascii="Arial" w:hAnsi="Arial" w:cs="Arial"/>
                <w:sz w:val="20"/>
                <w:szCs w:val="20"/>
              </w:rPr>
            </w:pPr>
          </w:p>
        </w:tc>
        <w:tc>
          <w:tcPr>
            <w:tcW w:w="851" w:type="dxa"/>
            <w:vMerge/>
            <w:shd w:val="clear" w:color="auto" w:fill="FFFFFF" w:themeFill="background1"/>
          </w:tcPr>
          <w:p w14:paraId="33AFB7C6" w14:textId="77777777" w:rsidR="00425F0E" w:rsidRPr="00F448C5" w:rsidRDefault="00425F0E" w:rsidP="002A4A27">
            <w:pPr>
              <w:jc w:val="both"/>
              <w:rPr>
                <w:rFonts w:ascii="Arial" w:hAnsi="Arial" w:cs="Arial"/>
                <w:sz w:val="20"/>
                <w:szCs w:val="20"/>
              </w:rPr>
            </w:pPr>
          </w:p>
        </w:tc>
        <w:tc>
          <w:tcPr>
            <w:tcW w:w="1134" w:type="dxa"/>
            <w:vMerge/>
            <w:shd w:val="clear" w:color="auto" w:fill="FFFFFF" w:themeFill="background1"/>
          </w:tcPr>
          <w:p w14:paraId="7729FB85" w14:textId="77777777" w:rsidR="00425F0E" w:rsidRDefault="00425F0E" w:rsidP="002A4A27">
            <w:pPr>
              <w:jc w:val="center"/>
              <w:rPr>
                <w:rFonts w:ascii="Arial" w:hAnsi="Arial" w:cs="Arial"/>
                <w:sz w:val="20"/>
                <w:szCs w:val="20"/>
              </w:rPr>
            </w:pPr>
          </w:p>
        </w:tc>
        <w:tc>
          <w:tcPr>
            <w:tcW w:w="3827" w:type="dxa"/>
            <w:shd w:val="clear" w:color="auto" w:fill="FFFFFF" w:themeFill="background1"/>
          </w:tcPr>
          <w:p w14:paraId="20A3204B" w14:textId="32BAFD66" w:rsidR="00425F0E" w:rsidRDefault="00425F0E" w:rsidP="002A4A27">
            <w:pPr>
              <w:pStyle w:val="ListParagraph"/>
              <w:numPr>
                <w:ilvl w:val="0"/>
                <w:numId w:val="37"/>
              </w:numPr>
              <w:rPr>
                <w:rFonts w:ascii="Arial" w:hAnsi="Arial" w:cs="Arial"/>
                <w:sz w:val="20"/>
                <w:szCs w:val="20"/>
              </w:rPr>
            </w:pPr>
            <w:r>
              <w:rPr>
                <w:rFonts w:ascii="Arial" w:hAnsi="Arial" w:cs="Arial"/>
                <w:sz w:val="20"/>
                <w:szCs w:val="20"/>
              </w:rPr>
              <w:t>Monthly learning reviews introduced</w:t>
            </w:r>
            <w:r w:rsidR="00DF2296">
              <w:rPr>
                <w:rFonts w:ascii="Arial" w:hAnsi="Arial" w:cs="Arial"/>
                <w:sz w:val="20"/>
                <w:szCs w:val="20"/>
              </w:rPr>
              <w:t>.</w:t>
            </w:r>
          </w:p>
        </w:tc>
        <w:tc>
          <w:tcPr>
            <w:tcW w:w="1559" w:type="dxa"/>
            <w:shd w:val="clear" w:color="auto" w:fill="FFFFFF" w:themeFill="background1"/>
          </w:tcPr>
          <w:p w14:paraId="2D1AA434" w14:textId="75AF2396" w:rsidR="00425F0E" w:rsidRDefault="00425F0E" w:rsidP="003179F8">
            <w:pPr>
              <w:jc w:val="center"/>
              <w:rPr>
                <w:rFonts w:ascii="Arial" w:hAnsi="Arial" w:cs="Arial"/>
                <w:sz w:val="20"/>
                <w:szCs w:val="20"/>
              </w:rPr>
            </w:pPr>
            <w:r>
              <w:rPr>
                <w:rFonts w:ascii="Arial" w:hAnsi="Arial" w:cs="Arial"/>
                <w:sz w:val="20"/>
                <w:szCs w:val="20"/>
              </w:rPr>
              <w:t>Aug 2021 – March 2022</w:t>
            </w:r>
          </w:p>
        </w:tc>
        <w:tc>
          <w:tcPr>
            <w:tcW w:w="2977" w:type="dxa"/>
            <w:vMerge/>
            <w:shd w:val="clear" w:color="auto" w:fill="FFFFFF" w:themeFill="background1"/>
          </w:tcPr>
          <w:p w14:paraId="721A3940" w14:textId="77777777" w:rsidR="00425F0E" w:rsidRDefault="00425F0E" w:rsidP="002A4A27">
            <w:pPr>
              <w:pStyle w:val="ListParagraph"/>
              <w:numPr>
                <w:ilvl w:val="0"/>
                <w:numId w:val="38"/>
              </w:numPr>
              <w:rPr>
                <w:rFonts w:ascii="Arial" w:hAnsi="Arial" w:cs="Arial"/>
                <w:sz w:val="20"/>
                <w:szCs w:val="20"/>
              </w:rPr>
            </w:pPr>
          </w:p>
        </w:tc>
        <w:tc>
          <w:tcPr>
            <w:tcW w:w="3685" w:type="dxa"/>
            <w:gridSpan w:val="2"/>
            <w:vMerge/>
            <w:shd w:val="clear" w:color="auto" w:fill="FFFFFF" w:themeFill="background1"/>
          </w:tcPr>
          <w:p w14:paraId="73134EB3" w14:textId="77777777" w:rsidR="00425F0E" w:rsidRDefault="00425F0E" w:rsidP="002A4A27">
            <w:pPr>
              <w:pStyle w:val="ListParagraph"/>
              <w:numPr>
                <w:ilvl w:val="0"/>
                <w:numId w:val="38"/>
              </w:numPr>
              <w:rPr>
                <w:rFonts w:ascii="Arial" w:hAnsi="Arial" w:cs="Arial"/>
                <w:sz w:val="20"/>
                <w:szCs w:val="20"/>
              </w:rPr>
            </w:pPr>
          </w:p>
        </w:tc>
      </w:tr>
      <w:tr w:rsidR="00DF2296" w:rsidRPr="00693DDD" w14:paraId="7A8F3FEC" w14:textId="77777777" w:rsidTr="00247ECF">
        <w:trPr>
          <w:trHeight w:val="333"/>
        </w:trPr>
        <w:tc>
          <w:tcPr>
            <w:tcW w:w="1560" w:type="dxa"/>
            <w:vMerge/>
            <w:shd w:val="clear" w:color="auto" w:fill="FFFFFF" w:themeFill="background1"/>
          </w:tcPr>
          <w:p w14:paraId="5DC88C07" w14:textId="77777777" w:rsidR="00DF2296" w:rsidRDefault="00DF2296" w:rsidP="002A4A27">
            <w:pPr>
              <w:rPr>
                <w:rFonts w:ascii="Arial" w:hAnsi="Arial" w:cs="Arial"/>
                <w:sz w:val="20"/>
                <w:szCs w:val="20"/>
              </w:rPr>
            </w:pPr>
          </w:p>
        </w:tc>
        <w:tc>
          <w:tcPr>
            <w:tcW w:w="851" w:type="dxa"/>
            <w:vMerge/>
            <w:shd w:val="clear" w:color="auto" w:fill="FFFFFF" w:themeFill="background1"/>
          </w:tcPr>
          <w:p w14:paraId="71B0DF9A" w14:textId="77777777" w:rsidR="00DF2296" w:rsidRPr="00F448C5" w:rsidRDefault="00DF2296" w:rsidP="002A4A27">
            <w:pPr>
              <w:jc w:val="both"/>
              <w:rPr>
                <w:rFonts w:ascii="Arial" w:hAnsi="Arial" w:cs="Arial"/>
                <w:sz w:val="20"/>
                <w:szCs w:val="20"/>
              </w:rPr>
            </w:pPr>
          </w:p>
        </w:tc>
        <w:tc>
          <w:tcPr>
            <w:tcW w:w="1134" w:type="dxa"/>
            <w:vMerge/>
            <w:shd w:val="clear" w:color="auto" w:fill="FFFFFF" w:themeFill="background1"/>
          </w:tcPr>
          <w:p w14:paraId="297F08D7" w14:textId="77777777" w:rsidR="00DF2296" w:rsidRDefault="00DF2296" w:rsidP="002A4A27">
            <w:pPr>
              <w:jc w:val="center"/>
              <w:rPr>
                <w:rFonts w:ascii="Arial" w:hAnsi="Arial" w:cs="Arial"/>
                <w:sz w:val="20"/>
                <w:szCs w:val="20"/>
              </w:rPr>
            </w:pPr>
          </w:p>
        </w:tc>
        <w:tc>
          <w:tcPr>
            <w:tcW w:w="3827" w:type="dxa"/>
            <w:shd w:val="clear" w:color="auto" w:fill="FFFFFF" w:themeFill="background1"/>
          </w:tcPr>
          <w:p w14:paraId="0982D72E" w14:textId="69D732CE" w:rsidR="00DF2296" w:rsidRPr="00DF2296" w:rsidRDefault="00DF2296" w:rsidP="00DF2296">
            <w:pPr>
              <w:pStyle w:val="ListParagraph"/>
              <w:numPr>
                <w:ilvl w:val="0"/>
                <w:numId w:val="37"/>
              </w:numPr>
              <w:rPr>
                <w:rFonts w:ascii="Arial" w:hAnsi="Arial" w:cs="Arial"/>
                <w:sz w:val="20"/>
                <w:szCs w:val="20"/>
              </w:rPr>
            </w:pPr>
            <w:r>
              <w:rPr>
                <w:rFonts w:ascii="Arial" w:hAnsi="Arial" w:cs="Arial"/>
                <w:sz w:val="20"/>
                <w:szCs w:val="20"/>
              </w:rPr>
              <w:t>Termly Celebration of Success events introduced.</w:t>
            </w:r>
          </w:p>
        </w:tc>
        <w:tc>
          <w:tcPr>
            <w:tcW w:w="1559" w:type="dxa"/>
            <w:shd w:val="clear" w:color="auto" w:fill="FFFFFF" w:themeFill="background1"/>
          </w:tcPr>
          <w:p w14:paraId="7B85C697" w14:textId="77777777" w:rsidR="00DF2296" w:rsidRDefault="00DF2296" w:rsidP="003179F8">
            <w:pPr>
              <w:jc w:val="center"/>
              <w:rPr>
                <w:rFonts w:ascii="Arial" w:hAnsi="Arial" w:cs="Arial"/>
                <w:sz w:val="20"/>
                <w:szCs w:val="20"/>
              </w:rPr>
            </w:pPr>
          </w:p>
        </w:tc>
        <w:tc>
          <w:tcPr>
            <w:tcW w:w="2977" w:type="dxa"/>
            <w:vMerge/>
            <w:shd w:val="clear" w:color="auto" w:fill="FFFFFF" w:themeFill="background1"/>
          </w:tcPr>
          <w:p w14:paraId="5620889D" w14:textId="77777777" w:rsidR="00DF2296" w:rsidRDefault="00DF2296" w:rsidP="002A4A27">
            <w:pPr>
              <w:pStyle w:val="ListParagraph"/>
              <w:numPr>
                <w:ilvl w:val="0"/>
                <w:numId w:val="38"/>
              </w:numPr>
              <w:rPr>
                <w:rFonts w:ascii="Arial" w:hAnsi="Arial" w:cs="Arial"/>
                <w:sz w:val="20"/>
                <w:szCs w:val="20"/>
              </w:rPr>
            </w:pPr>
          </w:p>
        </w:tc>
        <w:tc>
          <w:tcPr>
            <w:tcW w:w="3685" w:type="dxa"/>
            <w:gridSpan w:val="2"/>
            <w:vMerge/>
            <w:shd w:val="clear" w:color="auto" w:fill="FFFFFF" w:themeFill="background1"/>
          </w:tcPr>
          <w:p w14:paraId="3925CF52" w14:textId="77777777" w:rsidR="00DF2296" w:rsidRDefault="00DF2296" w:rsidP="002A4A27">
            <w:pPr>
              <w:pStyle w:val="ListParagraph"/>
              <w:numPr>
                <w:ilvl w:val="0"/>
                <w:numId w:val="38"/>
              </w:numPr>
              <w:rPr>
                <w:rFonts w:ascii="Arial" w:hAnsi="Arial" w:cs="Arial"/>
                <w:sz w:val="20"/>
                <w:szCs w:val="20"/>
              </w:rPr>
            </w:pPr>
          </w:p>
        </w:tc>
      </w:tr>
      <w:tr w:rsidR="00425F0E" w:rsidRPr="00693DDD" w14:paraId="4757BCBB" w14:textId="77777777" w:rsidTr="00247ECF">
        <w:trPr>
          <w:trHeight w:val="333"/>
        </w:trPr>
        <w:tc>
          <w:tcPr>
            <w:tcW w:w="1560" w:type="dxa"/>
            <w:vMerge/>
            <w:shd w:val="clear" w:color="auto" w:fill="FFFFFF" w:themeFill="background1"/>
          </w:tcPr>
          <w:p w14:paraId="3B978B70" w14:textId="251C197D" w:rsidR="00425F0E" w:rsidRDefault="00425F0E" w:rsidP="002A4A27">
            <w:pPr>
              <w:rPr>
                <w:rFonts w:ascii="Arial" w:hAnsi="Arial" w:cs="Arial"/>
                <w:sz w:val="20"/>
                <w:szCs w:val="20"/>
              </w:rPr>
            </w:pPr>
          </w:p>
        </w:tc>
        <w:tc>
          <w:tcPr>
            <w:tcW w:w="851" w:type="dxa"/>
            <w:vMerge/>
            <w:shd w:val="clear" w:color="auto" w:fill="FFFFFF" w:themeFill="background1"/>
          </w:tcPr>
          <w:p w14:paraId="3FCD20B4" w14:textId="77777777" w:rsidR="00425F0E" w:rsidRPr="00F448C5" w:rsidRDefault="00425F0E" w:rsidP="002A4A27">
            <w:pPr>
              <w:jc w:val="both"/>
              <w:rPr>
                <w:rFonts w:ascii="Arial" w:hAnsi="Arial" w:cs="Arial"/>
                <w:sz w:val="20"/>
                <w:szCs w:val="20"/>
              </w:rPr>
            </w:pPr>
          </w:p>
        </w:tc>
        <w:tc>
          <w:tcPr>
            <w:tcW w:w="1134" w:type="dxa"/>
            <w:vMerge/>
            <w:shd w:val="clear" w:color="auto" w:fill="FFFFFF" w:themeFill="background1"/>
          </w:tcPr>
          <w:p w14:paraId="3B6C6B23" w14:textId="77777777" w:rsidR="00425F0E" w:rsidRDefault="00425F0E" w:rsidP="002A4A27">
            <w:pPr>
              <w:jc w:val="center"/>
              <w:rPr>
                <w:rFonts w:ascii="Arial" w:hAnsi="Arial" w:cs="Arial"/>
                <w:sz w:val="20"/>
                <w:szCs w:val="20"/>
              </w:rPr>
            </w:pPr>
          </w:p>
        </w:tc>
        <w:tc>
          <w:tcPr>
            <w:tcW w:w="3827" w:type="dxa"/>
            <w:shd w:val="clear" w:color="auto" w:fill="FFFFFF" w:themeFill="background1"/>
          </w:tcPr>
          <w:p w14:paraId="4956FE13" w14:textId="7FC508F6" w:rsidR="00425F0E" w:rsidRDefault="00425F0E" w:rsidP="002A4A27">
            <w:pPr>
              <w:pStyle w:val="ListParagraph"/>
              <w:numPr>
                <w:ilvl w:val="0"/>
                <w:numId w:val="37"/>
              </w:numPr>
              <w:rPr>
                <w:rFonts w:ascii="Arial" w:hAnsi="Arial" w:cs="Arial"/>
                <w:sz w:val="20"/>
                <w:szCs w:val="20"/>
              </w:rPr>
            </w:pPr>
            <w:proofErr w:type="spellStart"/>
            <w:r>
              <w:rPr>
                <w:rFonts w:ascii="Arial" w:hAnsi="Arial" w:cs="Arial"/>
                <w:sz w:val="20"/>
                <w:szCs w:val="20"/>
              </w:rPr>
              <w:t>Barnardos</w:t>
            </w:r>
            <w:proofErr w:type="spellEnd"/>
            <w:r>
              <w:rPr>
                <w:rFonts w:ascii="Arial" w:hAnsi="Arial" w:cs="Arial"/>
                <w:sz w:val="20"/>
                <w:szCs w:val="20"/>
              </w:rPr>
              <w:t xml:space="preserve"> and PLA inputs timetabled</w:t>
            </w:r>
            <w:r w:rsidR="00DF2296">
              <w:rPr>
                <w:rFonts w:ascii="Arial" w:hAnsi="Arial" w:cs="Arial"/>
                <w:sz w:val="20"/>
                <w:szCs w:val="20"/>
              </w:rPr>
              <w:t>.</w:t>
            </w:r>
          </w:p>
        </w:tc>
        <w:tc>
          <w:tcPr>
            <w:tcW w:w="1559" w:type="dxa"/>
            <w:shd w:val="clear" w:color="auto" w:fill="FFFFFF" w:themeFill="background1"/>
          </w:tcPr>
          <w:p w14:paraId="295DE902" w14:textId="46F39A1C" w:rsidR="00425F0E" w:rsidRDefault="004854F2" w:rsidP="003179F8">
            <w:pPr>
              <w:jc w:val="center"/>
              <w:rPr>
                <w:rFonts w:ascii="Arial" w:hAnsi="Arial" w:cs="Arial"/>
                <w:sz w:val="20"/>
                <w:szCs w:val="20"/>
              </w:rPr>
            </w:pPr>
            <w:r>
              <w:rPr>
                <w:rFonts w:ascii="Arial" w:hAnsi="Arial" w:cs="Arial"/>
                <w:sz w:val="20"/>
                <w:szCs w:val="20"/>
              </w:rPr>
              <w:t>Aug</w:t>
            </w:r>
            <w:r w:rsidR="00425F0E">
              <w:rPr>
                <w:rFonts w:ascii="Arial" w:hAnsi="Arial" w:cs="Arial"/>
                <w:sz w:val="20"/>
                <w:szCs w:val="20"/>
              </w:rPr>
              <w:t xml:space="preserve"> 2021</w:t>
            </w:r>
          </w:p>
        </w:tc>
        <w:tc>
          <w:tcPr>
            <w:tcW w:w="2977" w:type="dxa"/>
            <w:vMerge/>
            <w:shd w:val="clear" w:color="auto" w:fill="FFFFFF" w:themeFill="background1"/>
          </w:tcPr>
          <w:p w14:paraId="12C0BDDB" w14:textId="77777777" w:rsidR="00425F0E" w:rsidRDefault="00425F0E" w:rsidP="002A4A27">
            <w:pPr>
              <w:pStyle w:val="ListParagraph"/>
              <w:numPr>
                <w:ilvl w:val="0"/>
                <w:numId w:val="38"/>
              </w:numPr>
              <w:rPr>
                <w:rFonts w:ascii="Arial" w:hAnsi="Arial" w:cs="Arial"/>
                <w:sz w:val="20"/>
                <w:szCs w:val="20"/>
              </w:rPr>
            </w:pPr>
          </w:p>
        </w:tc>
        <w:tc>
          <w:tcPr>
            <w:tcW w:w="3685" w:type="dxa"/>
            <w:gridSpan w:val="2"/>
            <w:vMerge/>
            <w:shd w:val="clear" w:color="auto" w:fill="FFFFFF" w:themeFill="background1"/>
          </w:tcPr>
          <w:p w14:paraId="07404305" w14:textId="77777777" w:rsidR="00425F0E" w:rsidRDefault="00425F0E" w:rsidP="002A4A27">
            <w:pPr>
              <w:pStyle w:val="ListParagraph"/>
              <w:numPr>
                <w:ilvl w:val="0"/>
                <w:numId w:val="38"/>
              </w:numPr>
              <w:rPr>
                <w:rFonts w:ascii="Arial" w:hAnsi="Arial" w:cs="Arial"/>
                <w:sz w:val="20"/>
                <w:szCs w:val="20"/>
              </w:rPr>
            </w:pPr>
          </w:p>
        </w:tc>
      </w:tr>
      <w:tr w:rsidR="00425F0E" w:rsidRPr="00693DDD" w14:paraId="030730A4" w14:textId="77777777" w:rsidTr="000B7593">
        <w:trPr>
          <w:trHeight w:val="451"/>
        </w:trPr>
        <w:tc>
          <w:tcPr>
            <w:tcW w:w="1560" w:type="dxa"/>
            <w:vMerge/>
            <w:shd w:val="clear" w:color="auto" w:fill="FFFFFF" w:themeFill="background1"/>
          </w:tcPr>
          <w:p w14:paraId="4C0D0C10" w14:textId="77777777" w:rsidR="00425F0E" w:rsidRDefault="00425F0E" w:rsidP="002A4A27">
            <w:pPr>
              <w:rPr>
                <w:rFonts w:ascii="Arial" w:hAnsi="Arial" w:cs="Arial"/>
                <w:sz w:val="20"/>
                <w:szCs w:val="20"/>
              </w:rPr>
            </w:pPr>
          </w:p>
        </w:tc>
        <w:tc>
          <w:tcPr>
            <w:tcW w:w="851" w:type="dxa"/>
            <w:vMerge/>
            <w:shd w:val="clear" w:color="auto" w:fill="FFFFFF" w:themeFill="background1"/>
          </w:tcPr>
          <w:p w14:paraId="2B949642" w14:textId="77777777" w:rsidR="00425F0E" w:rsidRPr="00F448C5" w:rsidRDefault="00425F0E" w:rsidP="002A4A27">
            <w:pPr>
              <w:jc w:val="both"/>
              <w:rPr>
                <w:rFonts w:ascii="Arial" w:hAnsi="Arial" w:cs="Arial"/>
                <w:sz w:val="20"/>
                <w:szCs w:val="20"/>
              </w:rPr>
            </w:pPr>
          </w:p>
        </w:tc>
        <w:tc>
          <w:tcPr>
            <w:tcW w:w="1134" w:type="dxa"/>
            <w:vMerge/>
            <w:shd w:val="clear" w:color="auto" w:fill="FFFFFF" w:themeFill="background1"/>
          </w:tcPr>
          <w:p w14:paraId="7E5530A6" w14:textId="77777777" w:rsidR="00425F0E" w:rsidRDefault="00425F0E" w:rsidP="002A4A27">
            <w:pPr>
              <w:jc w:val="center"/>
              <w:rPr>
                <w:rFonts w:ascii="Arial" w:hAnsi="Arial" w:cs="Arial"/>
                <w:sz w:val="20"/>
                <w:szCs w:val="20"/>
              </w:rPr>
            </w:pPr>
          </w:p>
        </w:tc>
        <w:tc>
          <w:tcPr>
            <w:tcW w:w="3827" w:type="dxa"/>
            <w:shd w:val="clear" w:color="auto" w:fill="FFFFFF" w:themeFill="background1"/>
          </w:tcPr>
          <w:p w14:paraId="253845DF" w14:textId="44F5B66F" w:rsidR="00425F0E" w:rsidRDefault="00425F0E" w:rsidP="002A4A27">
            <w:pPr>
              <w:pStyle w:val="ListParagraph"/>
              <w:numPr>
                <w:ilvl w:val="0"/>
                <w:numId w:val="37"/>
              </w:numPr>
              <w:rPr>
                <w:rFonts w:ascii="Arial" w:hAnsi="Arial" w:cs="Arial"/>
                <w:sz w:val="20"/>
                <w:szCs w:val="20"/>
              </w:rPr>
            </w:pPr>
            <w:r>
              <w:rPr>
                <w:rFonts w:ascii="Arial" w:hAnsi="Arial" w:cs="Arial"/>
                <w:sz w:val="20"/>
                <w:szCs w:val="20"/>
              </w:rPr>
              <w:t>Lesson plans developed – to meet individual pupil needs</w:t>
            </w:r>
            <w:r w:rsidR="00DF2296">
              <w:rPr>
                <w:rFonts w:ascii="Arial" w:hAnsi="Arial" w:cs="Arial"/>
                <w:sz w:val="20"/>
                <w:szCs w:val="20"/>
              </w:rPr>
              <w:t>.</w:t>
            </w:r>
          </w:p>
        </w:tc>
        <w:tc>
          <w:tcPr>
            <w:tcW w:w="1559" w:type="dxa"/>
            <w:shd w:val="clear" w:color="auto" w:fill="FFFFFF" w:themeFill="background1"/>
          </w:tcPr>
          <w:p w14:paraId="7ADD2F56" w14:textId="2DDB8F1D" w:rsidR="00425F0E" w:rsidRDefault="004854F2" w:rsidP="003179F8">
            <w:pPr>
              <w:jc w:val="center"/>
              <w:rPr>
                <w:rFonts w:ascii="Arial" w:hAnsi="Arial" w:cs="Arial"/>
                <w:sz w:val="20"/>
                <w:szCs w:val="20"/>
              </w:rPr>
            </w:pPr>
            <w:r>
              <w:rPr>
                <w:rFonts w:ascii="Arial" w:hAnsi="Arial" w:cs="Arial"/>
                <w:sz w:val="20"/>
                <w:szCs w:val="20"/>
              </w:rPr>
              <w:t>Aug</w:t>
            </w:r>
            <w:r w:rsidR="00425F0E">
              <w:rPr>
                <w:rFonts w:ascii="Arial" w:hAnsi="Arial" w:cs="Arial"/>
                <w:sz w:val="20"/>
                <w:szCs w:val="20"/>
              </w:rPr>
              <w:t xml:space="preserve"> 2021</w:t>
            </w:r>
          </w:p>
        </w:tc>
        <w:tc>
          <w:tcPr>
            <w:tcW w:w="2977" w:type="dxa"/>
            <w:vMerge/>
            <w:shd w:val="clear" w:color="auto" w:fill="FFFFFF" w:themeFill="background1"/>
          </w:tcPr>
          <w:p w14:paraId="126DE058" w14:textId="77777777" w:rsidR="00425F0E" w:rsidRDefault="00425F0E" w:rsidP="002A4A27">
            <w:pPr>
              <w:pStyle w:val="ListParagraph"/>
              <w:numPr>
                <w:ilvl w:val="0"/>
                <w:numId w:val="38"/>
              </w:numPr>
              <w:rPr>
                <w:rFonts w:ascii="Arial" w:hAnsi="Arial" w:cs="Arial"/>
                <w:sz w:val="20"/>
                <w:szCs w:val="20"/>
              </w:rPr>
            </w:pPr>
          </w:p>
        </w:tc>
        <w:tc>
          <w:tcPr>
            <w:tcW w:w="3685" w:type="dxa"/>
            <w:gridSpan w:val="2"/>
            <w:vMerge/>
            <w:shd w:val="clear" w:color="auto" w:fill="FFFFFF" w:themeFill="background1"/>
          </w:tcPr>
          <w:p w14:paraId="1C444B3D" w14:textId="77777777" w:rsidR="00425F0E" w:rsidRDefault="00425F0E" w:rsidP="002A4A27">
            <w:pPr>
              <w:pStyle w:val="ListParagraph"/>
              <w:numPr>
                <w:ilvl w:val="0"/>
                <w:numId w:val="38"/>
              </w:numPr>
              <w:rPr>
                <w:rFonts w:ascii="Arial" w:hAnsi="Arial" w:cs="Arial"/>
                <w:sz w:val="20"/>
                <w:szCs w:val="20"/>
              </w:rPr>
            </w:pPr>
          </w:p>
        </w:tc>
      </w:tr>
    </w:tbl>
    <w:p w14:paraId="4D5650B0" w14:textId="77777777" w:rsidR="006756FC" w:rsidRDefault="006756FC" w:rsidP="002A4A27">
      <w:pPr>
        <w:spacing w:after="0" w:line="240" w:lineRule="auto"/>
        <w:jc w:val="center"/>
        <w:rPr>
          <w:rFonts w:ascii="Arial" w:hAnsi="Arial" w:cs="Arial"/>
          <w:b/>
        </w:rPr>
      </w:pPr>
    </w:p>
    <w:p w14:paraId="6AFEEEBE" w14:textId="63A9A1CA" w:rsidR="00B96ACF" w:rsidRDefault="00B96ACF">
      <w:pPr>
        <w:rPr>
          <w:rFonts w:ascii="Arial" w:hAnsi="Arial" w:cs="Arial"/>
          <w:b/>
        </w:rPr>
      </w:pPr>
      <w:r>
        <w:rPr>
          <w:rFonts w:ascii="Arial" w:hAnsi="Arial" w:cs="Arial"/>
          <w:b/>
        </w:rPr>
        <w:br w:type="page"/>
      </w:r>
    </w:p>
    <w:tbl>
      <w:tblPr>
        <w:tblStyle w:val="TableGrid"/>
        <w:tblW w:w="15593" w:type="dxa"/>
        <w:tblInd w:w="-856" w:type="dxa"/>
        <w:tblLayout w:type="fixed"/>
        <w:tblLook w:val="04A0" w:firstRow="1" w:lastRow="0" w:firstColumn="1" w:lastColumn="0" w:noHBand="0" w:noVBand="1"/>
      </w:tblPr>
      <w:tblGrid>
        <w:gridCol w:w="1560"/>
        <w:gridCol w:w="851"/>
        <w:gridCol w:w="1134"/>
        <w:gridCol w:w="3827"/>
        <w:gridCol w:w="1559"/>
        <w:gridCol w:w="2977"/>
        <w:gridCol w:w="1215"/>
        <w:gridCol w:w="2470"/>
      </w:tblGrid>
      <w:tr w:rsidR="006756FC" w:rsidRPr="00A11F83" w14:paraId="753A5C64" w14:textId="77777777" w:rsidTr="00EE05D7">
        <w:trPr>
          <w:trHeight w:val="648"/>
        </w:trPr>
        <w:tc>
          <w:tcPr>
            <w:tcW w:w="2411" w:type="dxa"/>
            <w:gridSpan w:val="2"/>
            <w:shd w:val="clear" w:color="auto" w:fill="F2F2F2" w:themeFill="background1" w:themeFillShade="F2"/>
            <w:vAlign w:val="center"/>
          </w:tcPr>
          <w:p w14:paraId="61E398F9" w14:textId="77777777" w:rsidR="006756FC" w:rsidRPr="00990CF8" w:rsidRDefault="006756FC" w:rsidP="002A4A27">
            <w:pPr>
              <w:rPr>
                <w:rFonts w:ascii="Arial" w:hAnsi="Arial" w:cs="Arial"/>
                <w:b/>
                <w:sz w:val="20"/>
                <w:szCs w:val="20"/>
              </w:rPr>
            </w:pPr>
            <w:r>
              <w:rPr>
                <w:rFonts w:ascii="Arial" w:hAnsi="Arial" w:cs="Arial"/>
                <w:b/>
                <w:sz w:val="20"/>
                <w:szCs w:val="20"/>
              </w:rPr>
              <w:t xml:space="preserve">Establishment </w:t>
            </w:r>
            <w:r w:rsidRPr="00990CF8">
              <w:rPr>
                <w:rFonts w:ascii="Arial" w:hAnsi="Arial" w:cs="Arial"/>
                <w:b/>
                <w:sz w:val="20"/>
                <w:szCs w:val="20"/>
              </w:rPr>
              <w:t>Strategic Priority:</w:t>
            </w:r>
          </w:p>
        </w:tc>
        <w:tc>
          <w:tcPr>
            <w:tcW w:w="10712" w:type="dxa"/>
            <w:gridSpan w:val="5"/>
            <w:shd w:val="clear" w:color="auto" w:fill="auto"/>
            <w:vAlign w:val="center"/>
          </w:tcPr>
          <w:p w14:paraId="73707028" w14:textId="77777777" w:rsidR="006756FC" w:rsidRPr="00050750" w:rsidRDefault="006756FC" w:rsidP="002A4A27">
            <w:pPr>
              <w:rPr>
                <w:rFonts w:ascii="Arial" w:hAnsi="Arial" w:cs="Arial"/>
                <w:b/>
              </w:rPr>
            </w:pPr>
            <w:r>
              <w:rPr>
                <w:rFonts w:ascii="Arial" w:hAnsi="Arial" w:cs="Arial"/>
                <w:b/>
              </w:rPr>
              <w:t>Inclusion and Equity</w:t>
            </w:r>
          </w:p>
        </w:tc>
        <w:tc>
          <w:tcPr>
            <w:tcW w:w="2470" w:type="dxa"/>
            <w:shd w:val="clear" w:color="auto" w:fill="F2F2F2" w:themeFill="background1" w:themeFillShade="F2"/>
            <w:vAlign w:val="center"/>
          </w:tcPr>
          <w:p w14:paraId="3B8B975B" w14:textId="77777777" w:rsidR="006756FC" w:rsidRPr="00993126" w:rsidRDefault="006756FC" w:rsidP="002A4A27">
            <w:pPr>
              <w:rPr>
                <w:rFonts w:ascii="Arial" w:hAnsi="Arial" w:cs="Arial"/>
                <w:i/>
                <w:color w:val="FF0000"/>
                <w:sz w:val="20"/>
                <w:szCs w:val="20"/>
              </w:rPr>
            </w:pPr>
            <w:r>
              <w:rPr>
                <w:rFonts w:ascii="Arial" w:hAnsi="Arial" w:cs="Arial"/>
                <w:b/>
                <w:sz w:val="20"/>
                <w:szCs w:val="20"/>
              </w:rPr>
              <w:t>Linked to Directorate Priority: 4</w:t>
            </w:r>
          </w:p>
        </w:tc>
      </w:tr>
      <w:tr w:rsidR="006756FC" w:rsidRPr="00A11F83" w14:paraId="5117B4CF" w14:textId="77777777" w:rsidTr="00EE05D7">
        <w:trPr>
          <w:trHeight w:val="648"/>
        </w:trPr>
        <w:tc>
          <w:tcPr>
            <w:tcW w:w="1560" w:type="dxa"/>
            <w:vAlign w:val="center"/>
          </w:tcPr>
          <w:p w14:paraId="5AF75C77" w14:textId="77777777" w:rsidR="006756FC" w:rsidRPr="00990CF8" w:rsidRDefault="006756FC" w:rsidP="002A4A27">
            <w:pPr>
              <w:jc w:val="center"/>
              <w:rPr>
                <w:rFonts w:ascii="Arial" w:hAnsi="Arial" w:cs="Arial"/>
                <w:b/>
                <w:color w:val="000000" w:themeColor="text1"/>
                <w:sz w:val="20"/>
                <w:szCs w:val="20"/>
              </w:rPr>
            </w:pPr>
            <w:r w:rsidRPr="00990CF8">
              <w:rPr>
                <w:rFonts w:ascii="Arial" w:hAnsi="Arial" w:cs="Arial"/>
                <w:b/>
                <w:color w:val="000000" w:themeColor="text1"/>
                <w:sz w:val="20"/>
                <w:szCs w:val="20"/>
              </w:rPr>
              <w:t>High Level Objectives</w:t>
            </w:r>
          </w:p>
        </w:tc>
        <w:tc>
          <w:tcPr>
            <w:tcW w:w="851" w:type="dxa"/>
            <w:vAlign w:val="center"/>
          </w:tcPr>
          <w:p w14:paraId="5EA3300C" w14:textId="77777777" w:rsidR="006756FC" w:rsidRDefault="006756FC" w:rsidP="00EE05D7">
            <w:pPr>
              <w:jc w:val="center"/>
              <w:rPr>
                <w:rFonts w:ascii="Arial" w:hAnsi="Arial" w:cs="Arial"/>
                <w:b/>
                <w:sz w:val="16"/>
                <w:szCs w:val="16"/>
              </w:rPr>
            </w:pPr>
            <w:r w:rsidRPr="0057107D">
              <w:rPr>
                <w:rFonts w:ascii="Arial" w:hAnsi="Arial" w:cs="Arial"/>
                <w:b/>
                <w:sz w:val="16"/>
                <w:szCs w:val="16"/>
              </w:rPr>
              <w:t>HGIOS</w:t>
            </w:r>
            <w:r>
              <w:rPr>
                <w:rFonts w:ascii="Arial" w:hAnsi="Arial" w:cs="Arial"/>
                <w:b/>
                <w:sz w:val="16"/>
                <w:szCs w:val="16"/>
              </w:rPr>
              <w:t xml:space="preserve"> 4</w:t>
            </w:r>
          </w:p>
          <w:p w14:paraId="35772F00" w14:textId="77777777" w:rsidR="006756FC" w:rsidRPr="002338C8" w:rsidRDefault="006756FC" w:rsidP="00EE05D7">
            <w:pPr>
              <w:jc w:val="center"/>
              <w:rPr>
                <w:rFonts w:ascii="Arial" w:hAnsi="Arial" w:cs="Arial"/>
                <w:b/>
                <w:sz w:val="16"/>
                <w:szCs w:val="16"/>
              </w:rPr>
            </w:pPr>
            <w:r>
              <w:rPr>
                <w:rFonts w:ascii="Arial" w:hAnsi="Arial" w:cs="Arial"/>
                <w:b/>
                <w:sz w:val="16"/>
                <w:szCs w:val="16"/>
              </w:rPr>
              <w:t>NIF</w:t>
            </w:r>
          </w:p>
        </w:tc>
        <w:tc>
          <w:tcPr>
            <w:tcW w:w="1134" w:type="dxa"/>
          </w:tcPr>
          <w:p w14:paraId="3852E965" w14:textId="77777777" w:rsidR="006756FC" w:rsidRPr="00D64100" w:rsidRDefault="006756FC" w:rsidP="00EE05D7">
            <w:pPr>
              <w:jc w:val="center"/>
              <w:rPr>
                <w:rFonts w:ascii="Arial" w:hAnsi="Arial" w:cs="Arial"/>
                <w:b/>
                <w:sz w:val="16"/>
              </w:rPr>
            </w:pPr>
            <w:r w:rsidRPr="007248CD">
              <w:rPr>
                <w:rFonts w:ascii="Arial" w:hAnsi="Arial" w:cs="Arial"/>
                <w:b/>
                <w:sz w:val="16"/>
              </w:rPr>
              <w:t xml:space="preserve">Supported through </w:t>
            </w:r>
            <w:r w:rsidRPr="00D64100">
              <w:rPr>
                <w:rFonts w:ascii="Arial" w:hAnsi="Arial" w:cs="Arial"/>
                <w:b/>
                <w:sz w:val="16"/>
              </w:rPr>
              <w:t>PEF?</w:t>
            </w:r>
          </w:p>
          <w:p w14:paraId="5FD08BBA" w14:textId="77777777" w:rsidR="006756FC" w:rsidRDefault="006756FC" w:rsidP="00EE05D7">
            <w:pPr>
              <w:jc w:val="center"/>
              <w:rPr>
                <w:rFonts w:ascii="Arial" w:hAnsi="Arial" w:cs="Arial"/>
                <w:b/>
              </w:rPr>
            </w:pPr>
            <w:r w:rsidRPr="00D64100">
              <w:rPr>
                <w:rFonts w:ascii="Arial" w:hAnsi="Arial" w:cs="Arial"/>
                <w:b/>
                <w:sz w:val="16"/>
              </w:rPr>
              <w:t>Y</w:t>
            </w:r>
            <w:r>
              <w:rPr>
                <w:rFonts w:ascii="Arial" w:hAnsi="Arial" w:cs="Arial"/>
                <w:b/>
                <w:sz w:val="16"/>
              </w:rPr>
              <w:t>/N</w:t>
            </w:r>
          </w:p>
        </w:tc>
        <w:tc>
          <w:tcPr>
            <w:tcW w:w="3827" w:type="dxa"/>
            <w:vAlign w:val="center"/>
          </w:tcPr>
          <w:p w14:paraId="5E8D35B6" w14:textId="77777777" w:rsidR="006756FC" w:rsidRPr="00990CF8" w:rsidRDefault="006756FC" w:rsidP="002A4A27">
            <w:pPr>
              <w:jc w:val="center"/>
              <w:rPr>
                <w:rFonts w:ascii="Arial" w:hAnsi="Arial" w:cs="Arial"/>
                <w:b/>
                <w:sz w:val="20"/>
                <w:szCs w:val="20"/>
              </w:rPr>
            </w:pPr>
            <w:r w:rsidRPr="00990CF8">
              <w:rPr>
                <w:rFonts w:ascii="Arial" w:hAnsi="Arial" w:cs="Arial"/>
                <w:b/>
                <w:sz w:val="20"/>
                <w:szCs w:val="20"/>
              </w:rPr>
              <w:t xml:space="preserve">How will </w:t>
            </w:r>
            <w:r>
              <w:rPr>
                <w:rFonts w:ascii="Arial" w:hAnsi="Arial" w:cs="Arial"/>
                <w:b/>
                <w:sz w:val="20"/>
                <w:szCs w:val="20"/>
              </w:rPr>
              <w:t>we</w:t>
            </w:r>
            <w:r w:rsidRPr="00990CF8">
              <w:rPr>
                <w:rFonts w:ascii="Arial" w:hAnsi="Arial" w:cs="Arial"/>
                <w:b/>
                <w:sz w:val="20"/>
                <w:szCs w:val="20"/>
              </w:rPr>
              <w:t xml:space="preserve"> achieve this?</w:t>
            </w:r>
          </w:p>
        </w:tc>
        <w:tc>
          <w:tcPr>
            <w:tcW w:w="1559" w:type="dxa"/>
            <w:vAlign w:val="center"/>
          </w:tcPr>
          <w:p w14:paraId="6A526A78" w14:textId="77777777" w:rsidR="006756FC" w:rsidRPr="005520A0" w:rsidRDefault="006756FC" w:rsidP="00007694">
            <w:pPr>
              <w:jc w:val="center"/>
              <w:rPr>
                <w:rFonts w:ascii="Arial" w:hAnsi="Arial" w:cs="Arial"/>
                <w:b/>
                <w:sz w:val="16"/>
                <w:szCs w:val="16"/>
              </w:rPr>
            </w:pPr>
            <w:r w:rsidRPr="005520A0">
              <w:rPr>
                <w:rFonts w:ascii="Arial" w:hAnsi="Arial" w:cs="Arial"/>
                <w:b/>
                <w:sz w:val="16"/>
                <w:szCs w:val="16"/>
              </w:rPr>
              <w:t>Timescale / Assigned to:</w:t>
            </w:r>
          </w:p>
        </w:tc>
        <w:tc>
          <w:tcPr>
            <w:tcW w:w="2977" w:type="dxa"/>
            <w:vAlign w:val="center"/>
          </w:tcPr>
          <w:p w14:paraId="76CB7840" w14:textId="77777777" w:rsidR="006756FC" w:rsidRDefault="006756FC" w:rsidP="002A4A27">
            <w:pPr>
              <w:jc w:val="center"/>
              <w:rPr>
                <w:rFonts w:ascii="Arial" w:hAnsi="Arial" w:cs="Arial"/>
                <w:b/>
                <w:sz w:val="20"/>
                <w:szCs w:val="20"/>
              </w:rPr>
            </w:pPr>
            <w:r w:rsidRPr="00990CF8">
              <w:rPr>
                <w:rFonts w:ascii="Arial" w:hAnsi="Arial" w:cs="Arial"/>
                <w:b/>
                <w:sz w:val="20"/>
                <w:szCs w:val="20"/>
              </w:rPr>
              <w:t>Pupil Outcomes</w:t>
            </w:r>
          </w:p>
          <w:p w14:paraId="76D11659" w14:textId="77777777" w:rsidR="006756FC" w:rsidRPr="00AA2CC5" w:rsidRDefault="006756FC" w:rsidP="002A4A27">
            <w:pPr>
              <w:jc w:val="center"/>
              <w:rPr>
                <w:rFonts w:ascii="Arial" w:hAnsi="Arial" w:cs="Arial"/>
                <w:bCs/>
                <w:i/>
                <w:iCs/>
                <w:sz w:val="20"/>
                <w:szCs w:val="20"/>
              </w:rPr>
            </w:pPr>
            <w:r>
              <w:rPr>
                <w:rFonts w:ascii="Arial" w:hAnsi="Arial" w:cs="Arial"/>
                <w:bCs/>
                <w:i/>
                <w:iCs/>
                <w:sz w:val="20"/>
                <w:szCs w:val="20"/>
              </w:rPr>
              <w:t>W</w:t>
            </w:r>
            <w:r w:rsidRPr="00AA2CC5">
              <w:rPr>
                <w:rFonts w:ascii="Arial" w:hAnsi="Arial" w:cs="Arial"/>
                <w:bCs/>
                <w:i/>
                <w:iCs/>
                <w:sz w:val="20"/>
                <w:szCs w:val="20"/>
              </w:rPr>
              <w:t>hat will change for our learners</w:t>
            </w:r>
            <w:r>
              <w:rPr>
                <w:rFonts w:ascii="Arial" w:hAnsi="Arial" w:cs="Arial"/>
                <w:bCs/>
                <w:i/>
                <w:iCs/>
                <w:sz w:val="20"/>
                <w:szCs w:val="20"/>
              </w:rPr>
              <w:t>?</w:t>
            </w:r>
          </w:p>
        </w:tc>
        <w:tc>
          <w:tcPr>
            <w:tcW w:w="3685" w:type="dxa"/>
            <w:gridSpan w:val="2"/>
            <w:vAlign w:val="center"/>
          </w:tcPr>
          <w:p w14:paraId="4E535223" w14:textId="77777777" w:rsidR="006756FC" w:rsidRDefault="006756FC" w:rsidP="002A4A27">
            <w:pPr>
              <w:jc w:val="center"/>
              <w:rPr>
                <w:rFonts w:ascii="Arial" w:hAnsi="Arial" w:cs="Arial"/>
                <w:b/>
                <w:sz w:val="20"/>
                <w:szCs w:val="20"/>
              </w:rPr>
            </w:pPr>
            <w:r w:rsidRPr="00990CF8">
              <w:rPr>
                <w:rFonts w:ascii="Arial" w:hAnsi="Arial" w:cs="Arial"/>
                <w:b/>
                <w:sz w:val="20"/>
                <w:szCs w:val="20"/>
              </w:rPr>
              <w:t>Measurement</w:t>
            </w:r>
          </w:p>
          <w:p w14:paraId="6D82E1A7" w14:textId="77777777" w:rsidR="006756FC" w:rsidRPr="00AA2CC5" w:rsidRDefault="006756FC" w:rsidP="002A4A27">
            <w:pPr>
              <w:jc w:val="center"/>
              <w:rPr>
                <w:rFonts w:ascii="Arial" w:hAnsi="Arial" w:cs="Arial"/>
                <w:bCs/>
                <w:i/>
                <w:iCs/>
                <w:sz w:val="20"/>
                <w:szCs w:val="20"/>
              </w:rPr>
            </w:pPr>
            <w:r>
              <w:rPr>
                <w:rFonts w:ascii="Arial" w:hAnsi="Arial" w:cs="Arial"/>
                <w:bCs/>
                <w:i/>
                <w:iCs/>
                <w:sz w:val="20"/>
                <w:szCs w:val="20"/>
              </w:rPr>
              <w:t>How will we measure impact?</w:t>
            </w:r>
          </w:p>
        </w:tc>
      </w:tr>
      <w:tr w:rsidR="00EE05D7" w:rsidRPr="00A11F83" w14:paraId="61AFF387" w14:textId="77777777" w:rsidTr="00EE05D7">
        <w:trPr>
          <w:trHeight w:val="455"/>
        </w:trPr>
        <w:tc>
          <w:tcPr>
            <w:tcW w:w="1560" w:type="dxa"/>
            <w:vMerge w:val="restart"/>
            <w:shd w:val="clear" w:color="auto" w:fill="FFFFFF" w:themeFill="background1"/>
          </w:tcPr>
          <w:p w14:paraId="15804DD5" w14:textId="269CF193" w:rsidR="00EE05D7" w:rsidRPr="00F448C5" w:rsidRDefault="00EE05D7" w:rsidP="002A4A27">
            <w:pPr>
              <w:rPr>
                <w:rFonts w:ascii="Arial" w:hAnsi="Arial" w:cs="Arial"/>
                <w:sz w:val="20"/>
                <w:szCs w:val="20"/>
              </w:rPr>
            </w:pPr>
            <w:r>
              <w:rPr>
                <w:rFonts w:ascii="Arial" w:hAnsi="Arial" w:cs="Arial"/>
                <w:sz w:val="20"/>
                <w:szCs w:val="20"/>
              </w:rPr>
              <w:t>We will devise an in-house strategy to fu</w:t>
            </w:r>
            <w:r w:rsidR="00D64100">
              <w:rPr>
                <w:rFonts w:ascii="Arial" w:hAnsi="Arial" w:cs="Arial"/>
                <w:sz w:val="20"/>
                <w:szCs w:val="20"/>
              </w:rPr>
              <w:t>rther enhance ‘Royal Resources” in order to ensure that the cost of the school day is kept to a minimum.</w:t>
            </w:r>
          </w:p>
          <w:p w14:paraId="763695AE" w14:textId="77777777" w:rsidR="00EE05D7" w:rsidRPr="00F448C5" w:rsidRDefault="00EE05D7" w:rsidP="002A4A27">
            <w:pPr>
              <w:rPr>
                <w:rFonts w:ascii="Arial" w:hAnsi="Arial" w:cs="Arial"/>
                <w:sz w:val="20"/>
                <w:szCs w:val="20"/>
              </w:rPr>
            </w:pPr>
          </w:p>
        </w:tc>
        <w:tc>
          <w:tcPr>
            <w:tcW w:w="851" w:type="dxa"/>
            <w:vMerge w:val="restart"/>
            <w:shd w:val="clear" w:color="auto" w:fill="FFFFFF" w:themeFill="background1"/>
          </w:tcPr>
          <w:p w14:paraId="6DEC5E21" w14:textId="77777777" w:rsidR="00EE05D7" w:rsidRDefault="00D64100" w:rsidP="00EE05D7">
            <w:pPr>
              <w:jc w:val="center"/>
              <w:rPr>
                <w:rFonts w:ascii="Arial" w:hAnsi="Arial" w:cs="Arial"/>
                <w:sz w:val="20"/>
                <w:szCs w:val="20"/>
              </w:rPr>
            </w:pPr>
            <w:r>
              <w:rPr>
                <w:rFonts w:ascii="Arial" w:hAnsi="Arial" w:cs="Arial"/>
                <w:sz w:val="20"/>
                <w:szCs w:val="20"/>
              </w:rPr>
              <w:t>2.4</w:t>
            </w:r>
          </w:p>
          <w:p w14:paraId="0AF9F324" w14:textId="77777777" w:rsidR="00D64100" w:rsidRDefault="00D64100" w:rsidP="00EE05D7">
            <w:pPr>
              <w:jc w:val="center"/>
              <w:rPr>
                <w:rFonts w:ascii="Arial" w:hAnsi="Arial" w:cs="Arial"/>
                <w:sz w:val="20"/>
                <w:szCs w:val="20"/>
              </w:rPr>
            </w:pPr>
            <w:r>
              <w:rPr>
                <w:rFonts w:ascii="Arial" w:hAnsi="Arial" w:cs="Arial"/>
                <w:sz w:val="20"/>
                <w:szCs w:val="20"/>
              </w:rPr>
              <w:t>2.5</w:t>
            </w:r>
          </w:p>
          <w:p w14:paraId="12A6CAE0" w14:textId="77777777" w:rsidR="00D64100" w:rsidRDefault="00D64100" w:rsidP="00EE05D7">
            <w:pPr>
              <w:jc w:val="center"/>
              <w:rPr>
                <w:rFonts w:ascii="Arial" w:hAnsi="Arial" w:cs="Arial"/>
                <w:sz w:val="20"/>
                <w:szCs w:val="20"/>
              </w:rPr>
            </w:pPr>
            <w:r>
              <w:rPr>
                <w:rFonts w:ascii="Arial" w:hAnsi="Arial" w:cs="Arial"/>
                <w:sz w:val="20"/>
                <w:szCs w:val="20"/>
              </w:rPr>
              <w:t>2.7</w:t>
            </w:r>
          </w:p>
          <w:p w14:paraId="0A397813" w14:textId="57E5A276" w:rsidR="00D64100" w:rsidRPr="00F448C5" w:rsidRDefault="00D64100" w:rsidP="00EE05D7">
            <w:pPr>
              <w:jc w:val="center"/>
              <w:rPr>
                <w:rFonts w:ascii="Arial" w:hAnsi="Arial" w:cs="Arial"/>
                <w:sz w:val="20"/>
                <w:szCs w:val="20"/>
              </w:rPr>
            </w:pPr>
            <w:r>
              <w:rPr>
                <w:rFonts w:ascii="Arial" w:hAnsi="Arial" w:cs="Arial"/>
                <w:sz w:val="20"/>
                <w:szCs w:val="20"/>
              </w:rPr>
              <w:t>3.1</w:t>
            </w:r>
          </w:p>
        </w:tc>
        <w:tc>
          <w:tcPr>
            <w:tcW w:w="1134" w:type="dxa"/>
            <w:vMerge w:val="restart"/>
            <w:shd w:val="clear" w:color="auto" w:fill="FFFFFF" w:themeFill="background1"/>
          </w:tcPr>
          <w:p w14:paraId="59C014DE" w14:textId="136574E5" w:rsidR="00EE05D7" w:rsidRPr="00F448C5" w:rsidRDefault="00D64100" w:rsidP="00EE05D7">
            <w:pPr>
              <w:jc w:val="center"/>
              <w:rPr>
                <w:rFonts w:ascii="Arial" w:hAnsi="Arial" w:cs="Arial"/>
                <w:sz w:val="20"/>
                <w:szCs w:val="20"/>
              </w:rPr>
            </w:pPr>
            <w:r>
              <w:rPr>
                <w:rFonts w:ascii="Arial" w:hAnsi="Arial" w:cs="Arial"/>
                <w:sz w:val="20"/>
                <w:szCs w:val="20"/>
              </w:rPr>
              <w:t>Y</w:t>
            </w:r>
          </w:p>
          <w:p w14:paraId="38ED69AE" w14:textId="77777777" w:rsidR="00EE05D7" w:rsidRPr="00F448C5" w:rsidRDefault="00EE05D7" w:rsidP="00EE05D7">
            <w:pPr>
              <w:jc w:val="center"/>
              <w:rPr>
                <w:rFonts w:ascii="Arial" w:hAnsi="Arial" w:cs="Arial"/>
                <w:sz w:val="20"/>
                <w:szCs w:val="20"/>
              </w:rPr>
            </w:pPr>
          </w:p>
        </w:tc>
        <w:tc>
          <w:tcPr>
            <w:tcW w:w="3827" w:type="dxa"/>
            <w:shd w:val="clear" w:color="auto" w:fill="FFFFFF" w:themeFill="background1"/>
          </w:tcPr>
          <w:p w14:paraId="09BA59A2" w14:textId="6EEF61D7" w:rsidR="00EE05D7" w:rsidRPr="00EE05D7" w:rsidRDefault="00EE05D7" w:rsidP="00EE05D7">
            <w:pPr>
              <w:pStyle w:val="ListParagraph"/>
              <w:numPr>
                <w:ilvl w:val="0"/>
                <w:numId w:val="36"/>
              </w:numPr>
              <w:rPr>
                <w:rFonts w:ascii="Arial" w:hAnsi="Arial" w:cs="Arial"/>
                <w:sz w:val="20"/>
                <w:szCs w:val="20"/>
              </w:rPr>
            </w:pPr>
            <w:r>
              <w:rPr>
                <w:rFonts w:ascii="Arial" w:hAnsi="Arial" w:cs="Arial"/>
                <w:sz w:val="20"/>
                <w:szCs w:val="20"/>
              </w:rPr>
              <w:t>PT Family Learning appointed.</w:t>
            </w:r>
          </w:p>
        </w:tc>
        <w:tc>
          <w:tcPr>
            <w:tcW w:w="1559" w:type="dxa"/>
            <w:shd w:val="clear" w:color="auto" w:fill="FFFFFF" w:themeFill="background1"/>
          </w:tcPr>
          <w:p w14:paraId="4D0D515A" w14:textId="550414FC" w:rsidR="00EE05D7" w:rsidRPr="00F448C5" w:rsidRDefault="004854F2" w:rsidP="00007694">
            <w:pPr>
              <w:jc w:val="center"/>
              <w:rPr>
                <w:rFonts w:ascii="Arial" w:hAnsi="Arial" w:cs="Arial"/>
                <w:sz w:val="20"/>
                <w:szCs w:val="20"/>
              </w:rPr>
            </w:pPr>
            <w:r>
              <w:rPr>
                <w:rFonts w:ascii="Arial" w:hAnsi="Arial" w:cs="Arial"/>
                <w:sz w:val="20"/>
                <w:szCs w:val="20"/>
              </w:rPr>
              <w:t>Aug</w:t>
            </w:r>
            <w:r w:rsidR="00D64100">
              <w:rPr>
                <w:rFonts w:ascii="Arial" w:hAnsi="Arial" w:cs="Arial"/>
                <w:sz w:val="20"/>
                <w:szCs w:val="20"/>
              </w:rPr>
              <w:t xml:space="preserve"> 2021</w:t>
            </w:r>
          </w:p>
        </w:tc>
        <w:tc>
          <w:tcPr>
            <w:tcW w:w="2977" w:type="dxa"/>
            <w:vMerge w:val="restart"/>
            <w:shd w:val="clear" w:color="auto" w:fill="FFFFFF" w:themeFill="background1"/>
          </w:tcPr>
          <w:p w14:paraId="12F6B7B3" w14:textId="77777777" w:rsidR="00EE05D7" w:rsidRDefault="00EE05D7" w:rsidP="002A4A27">
            <w:pPr>
              <w:pStyle w:val="ListParagraph"/>
              <w:numPr>
                <w:ilvl w:val="0"/>
                <w:numId w:val="36"/>
              </w:numPr>
              <w:rPr>
                <w:rFonts w:ascii="Arial" w:hAnsi="Arial" w:cs="Arial"/>
                <w:sz w:val="20"/>
                <w:szCs w:val="20"/>
              </w:rPr>
            </w:pPr>
            <w:r>
              <w:rPr>
                <w:rFonts w:ascii="Arial" w:hAnsi="Arial" w:cs="Arial"/>
                <w:sz w:val="20"/>
                <w:szCs w:val="20"/>
              </w:rPr>
              <w:t>Create sense of belonging.</w:t>
            </w:r>
          </w:p>
          <w:p w14:paraId="1DF204E1" w14:textId="77777777" w:rsidR="00EE05D7" w:rsidRDefault="00EE05D7" w:rsidP="002A4A27">
            <w:pPr>
              <w:pStyle w:val="ListParagraph"/>
              <w:numPr>
                <w:ilvl w:val="0"/>
                <w:numId w:val="36"/>
              </w:numPr>
              <w:rPr>
                <w:rFonts w:ascii="Arial" w:hAnsi="Arial" w:cs="Arial"/>
                <w:sz w:val="20"/>
                <w:szCs w:val="20"/>
              </w:rPr>
            </w:pPr>
            <w:r>
              <w:rPr>
                <w:rFonts w:ascii="Arial" w:hAnsi="Arial" w:cs="Arial"/>
                <w:sz w:val="20"/>
                <w:szCs w:val="20"/>
              </w:rPr>
              <w:t>Improved presentation.</w:t>
            </w:r>
          </w:p>
          <w:p w14:paraId="68B1DDB7" w14:textId="77777777" w:rsidR="00EE05D7" w:rsidRDefault="00EE05D7" w:rsidP="002A4A27">
            <w:pPr>
              <w:pStyle w:val="ListParagraph"/>
              <w:numPr>
                <w:ilvl w:val="0"/>
                <w:numId w:val="36"/>
              </w:numPr>
              <w:rPr>
                <w:rFonts w:ascii="Arial" w:hAnsi="Arial" w:cs="Arial"/>
                <w:sz w:val="20"/>
                <w:szCs w:val="20"/>
              </w:rPr>
            </w:pPr>
            <w:r>
              <w:rPr>
                <w:rFonts w:ascii="Arial" w:hAnsi="Arial" w:cs="Arial"/>
                <w:sz w:val="20"/>
                <w:szCs w:val="20"/>
              </w:rPr>
              <w:t>Improved attendance.</w:t>
            </w:r>
          </w:p>
          <w:p w14:paraId="5AD1243E" w14:textId="77777777" w:rsidR="00EE05D7" w:rsidRPr="005E5A4A" w:rsidRDefault="00EE05D7" w:rsidP="00D64100">
            <w:pPr>
              <w:pStyle w:val="ListParagraph"/>
              <w:ind w:left="360"/>
              <w:rPr>
                <w:rFonts w:ascii="Arial" w:hAnsi="Arial" w:cs="Arial"/>
                <w:sz w:val="20"/>
                <w:szCs w:val="20"/>
              </w:rPr>
            </w:pPr>
          </w:p>
        </w:tc>
        <w:tc>
          <w:tcPr>
            <w:tcW w:w="3685" w:type="dxa"/>
            <w:gridSpan w:val="2"/>
            <w:vMerge w:val="restart"/>
            <w:shd w:val="clear" w:color="auto" w:fill="FFFFFF" w:themeFill="background1"/>
          </w:tcPr>
          <w:p w14:paraId="24684B9F" w14:textId="77777777" w:rsidR="00EE05D7" w:rsidRPr="00D64100" w:rsidRDefault="00EE05D7" w:rsidP="00D64100">
            <w:pPr>
              <w:pStyle w:val="ListParagraph"/>
              <w:numPr>
                <w:ilvl w:val="0"/>
                <w:numId w:val="36"/>
              </w:numPr>
              <w:rPr>
                <w:rFonts w:ascii="Arial" w:hAnsi="Arial" w:cs="Arial"/>
                <w:sz w:val="20"/>
                <w:szCs w:val="20"/>
              </w:rPr>
            </w:pPr>
            <w:r w:rsidRPr="00D64100">
              <w:rPr>
                <w:rFonts w:ascii="Arial" w:hAnsi="Arial" w:cs="Arial"/>
                <w:sz w:val="20"/>
                <w:szCs w:val="20"/>
              </w:rPr>
              <w:t>Pupil/Parent/Partner feedback.</w:t>
            </w:r>
          </w:p>
          <w:p w14:paraId="5029D838" w14:textId="77777777" w:rsidR="00EE05D7" w:rsidRPr="00D64100" w:rsidRDefault="00EE05D7" w:rsidP="00D64100">
            <w:pPr>
              <w:pStyle w:val="ListParagraph"/>
              <w:numPr>
                <w:ilvl w:val="0"/>
                <w:numId w:val="36"/>
              </w:numPr>
              <w:rPr>
                <w:rFonts w:ascii="Arial" w:hAnsi="Arial" w:cs="Arial"/>
                <w:sz w:val="20"/>
                <w:szCs w:val="20"/>
              </w:rPr>
            </w:pPr>
            <w:r w:rsidRPr="00D64100">
              <w:rPr>
                <w:rFonts w:ascii="Arial" w:hAnsi="Arial" w:cs="Arial"/>
                <w:sz w:val="20"/>
                <w:szCs w:val="20"/>
              </w:rPr>
              <w:t>Attendance data.</w:t>
            </w:r>
          </w:p>
          <w:p w14:paraId="7058C4CB" w14:textId="77777777" w:rsidR="00EE05D7" w:rsidRPr="00D64100" w:rsidRDefault="00EE05D7" w:rsidP="00D64100">
            <w:pPr>
              <w:pStyle w:val="ListParagraph"/>
              <w:numPr>
                <w:ilvl w:val="0"/>
                <w:numId w:val="36"/>
              </w:numPr>
              <w:rPr>
                <w:rFonts w:ascii="Arial" w:hAnsi="Arial" w:cs="Arial"/>
                <w:sz w:val="20"/>
                <w:szCs w:val="20"/>
              </w:rPr>
            </w:pPr>
            <w:r w:rsidRPr="00D64100">
              <w:rPr>
                <w:rFonts w:ascii="Arial" w:hAnsi="Arial" w:cs="Arial"/>
                <w:sz w:val="20"/>
                <w:szCs w:val="20"/>
              </w:rPr>
              <w:t>Pupil/Parent uptake of uniform/washing products.</w:t>
            </w:r>
          </w:p>
          <w:p w14:paraId="18828188" w14:textId="77777777" w:rsidR="00EE05D7" w:rsidRPr="005E5A4A" w:rsidRDefault="00EE05D7" w:rsidP="00067E3F">
            <w:pPr>
              <w:rPr>
                <w:rFonts w:ascii="Arial" w:hAnsi="Arial" w:cs="Arial"/>
                <w:sz w:val="20"/>
                <w:szCs w:val="20"/>
              </w:rPr>
            </w:pPr>
          </w:p>
        </w:tc>
      </w:tr>
      <w:tr w:rsidR="00EE05D7" w:rsidRPr="00A11F83" w14:paraId="2A30BF17" w14:textId="77777777" w:rsidTr="00EE05D7">
        <w:trPr>
          <w:trHeight w:val="379"/>
        </w:trPr>
        <w:tc>
          <w:tcPr>
            <w:tcW w:w="1560" w:type="dxa"/>
            <w:vMerge/>
            <w:shd w:val="clear" w:color="auto" w:fill="FFFFFF" w:themeFill="background1"/>
          </w:tcPr>
          <w:p w14:paraId="25A38130" w14:textId="23C1ABB9" w:rsidR="00EE05D7" w:rsidRDefault="00EE05D7" w:rsidP="002A4A27">
            <w:pPr>
              <w:rPr>
                <w:rFonts w:ascii="Arial" w:hAnsi="Arial" w:cs="Arial"/>
                <w:sz w:val="20"/>
                <w:szCs w:val="20"/>
              </w:rPr>
            </w:pPr>
          </w:p>
        </w:tc>
        <w:tc>
          <w:tcPr>
            <w:tcW w:w="851" w:type="dxa"/>
            <w:vMerge/>
            <w:shd w:val="clear" w:color="auto" w:fill="FFFFFF" w:themeFill="background1"/>
          </w:tcPr>
          <w:p w14:paraId="0C9FE429" w14:textId="77777777" w:rsidR="00EE05D7" w:rsidRPr="00F448C5" w:rsidRDefault="00EE05D7" w:rsidP="00EE05D7">
            <w:pPr>
              <w:jc w:val="center"/>
              <w:rPr>
                <w:rFonts w:ascii="Arial" w:hAnsi="Arial" w:cs="Arial"/>
                <w:sz w:val="20"/>
                <w:szCs w:val="20"/>
              </w:rPr>
            </w:pPr>
          </w:p>
        </w:tc>
        <w:tc>
          <w:tcPr>
            <w:tcW w:w="1134" w:type="dxa"/>
            <w:vMerge/>
            <w:shd w:val="clear" w:color="auto" w:fill="FFFFFF" w:themeFill="background1"/>
          </w:tcPr>
          <w:p w14:paraId="6D00A493" w14:textId="77777777" w:rsidR="00EE05D7" w:rsidRDefault="00EE05D7" w:rsidP="00EE05D7">
            <w:pPr>
              <w:jc w:val="center"/>
              <w:rPr>
                <w:rFonts w:ascii="Arial" w:hAnsi="Arial" w:cs="Arial"/>
                <w:sz w:val="20"/>
                <w:szCs w:val="20"/>
              </w:rPr>
            </w:pPr>
          </w:p>
        </w:tc>
        <w:tc>
          <w:tcPr>
            <w:tcW w:w="3827" w:type="dxa"/>
            <w:shd w:val="clear" w:color="auto" w:fill="FFFFFF" w:themeFill="background1"/>
          </w:tcPr>
          <w:p w14:paraId="4CB697A2" w14:textId="66301415" w:rsidR="00EE05D7" w:rsidRPr="00EE05D7" w:rsidRDefault="00EE05D7" w:rsidP="00EE05D7">
            <w:pPr>
              <w:pStyle w:val="ListParagraph"/>
              <w:numPr>
                <w:ilvl w:val="0"/>
                <w:numId w:val="36"/>
              </w:numPr>
              <w:rPr>
                <w:rFonts w:ascii="Arial" w:hAnsi="Arial" w:cs="Arial"/>
                <w:sz w:val="20"/>
                <w:szCs w:val="20"/>
              </w:rPr>
            </w:pPr>
            <w:r>
              <w:rPr>
                <w:rFonts w:ascii="Arial" w:hAnsi="Arial" w:cs="Arial"/>
                <w:sz w:val="20"/>
                <w:szCs w:val="20"/>
              </w:rPr>
              <w:t>RR email created.</w:t>
            </w:r>
          </w:p>
        </w:tc>
        <w:tc>
          <w:tcPr>
            <w:tcW w:w="1559" w:type="dxa"/>
            <w:shd w:val="clear" w:color="auto" w:fill="FFFFFF" w:themeFill="background1"/>
          </w:tcPr>
          <w:p w14:paraId="13E401FD" w14:textId="6F66187A" w:rsidR="00EE05D7" w:rsidRPr="00F448C5" w:rsidRDefault="004854F2" w:rsidP="00007694">
            <w:pPr>
              <w:jc w:val="center"/>
              <w:rPr>
                <w:rFonts w:ascii="Arial" w:hAnsi="Arial" w:cs="Arial"/>
                <w:sz w:val="20"/>
                <w:szCs w:val="20"/>
              </w:rPr>
            </w:pPr>
            <w:r>
              <w:rPr>
                <w:rFonts w:ascii="Arial" w:hAnsi="Arial" w:cs="Arial"/>
                <w:sz w:val="20"/>
                <w:szCs w:val="20"/>
              </w:rPr>
              <w:t xml:space="preserve">Aug </w:t>
            </w:r>
            <w:r w:rsidR="00D64100">
              <w:rPr>
                <w:rFonts w:ascii="Arial" w:hAnsi="Arial" w:cs="Arial"/>
                <w:sz w:val="20"/>
                <w:szCs w:val="20"/>
              </w:rPr>
              <w:t>2021</w:t>
            </w:r>
          </w:p>
        </w:tc>
        <w:tc>
          <w:tcPr>
            <w:tcW w:w="2977" w:type="dxa"/>
            <w:vMerge/>
            <w:shd w:val="clear" w:color="auto" w:fill="FFFFFF" w:themeFill="background1"/>
          </w:tcPr>
          <w:p w14:paraId="2D2CFC1C" w14:textId="77777777" w:rsidR="00EE05D7" w:rsidRDefault="00EE05D7" w:rsidP="002A4A27">
            <w:pPr>
              <w:pStyle w:val="ListParagraph"/>
              <w:numPr>
                <w:ilvl w:val="0"/>
                <w:numId w:val="36"/>
              </w:numPr>
              <w:rPr>
                <w:rFonts w:ascii="Arial" w:hAnsi="Arial" w:cs="Arial"/>
                <w:sz w:val="20"/>
                <w:szCs w:val="20"/>
              </w:rPr>
            </w:pPr>
          </w:p>
        </w:tc>
        <w:tc>
          <w:tcPr>
            <w:tcW w:w="3685" w:type="dxa"/>
            <w:gridSpan w:val="2"/>
            <w:vMerge/>
            <w:shd w:val="clear" w:color="auto" w:fill="FFFFFF" w:themeFill="background1"/>
          </w:tcPr>
          <w:p w14:paraId="31D096AA" w14:textId="77777777" w:rsidR="00EE05D7" w:rsidRDefault="00EE05D7" w:rsidP="002A4A27">
            <w:pPr>
              <w:pStyle w:val="ListParagraph"/>
              <w:numPr>
                <w:ilvl w:val="0"/>
                <w:numId w:val="36"/>
              </w:numPr>
              <w:rPr>
                <w:rFonts w:ascii="Arial" w:hAnsi="Arial" w:cs="Arial"/>
                <w:sz w:val="20"/>
                <w:szCs w:val="20"/>
              </w:rPr>
            </w:pPr>
          </w:p>
        </w:tc>
      </w:tr>
      <w:tr w:rsidR="00D64100" w:rsidRPr="00A11F83" w14:paraId="560CDDBC" w14:textId="77777777" w:rsidTr="004854F2">
        <w:trPr>
          <w:trHeight w:val="562"/>
        </w:trPr>
        <w:tc>
          <w:tcPr>
            <w:tcW w:w="1560" w:type="dxa"/>
            <w:vMerge/>
            <w:shd w:val="clear" w:color="auto" w:fill="FFFFFF" w:themeFill="background1"/>
          </w:tcPr>
          <w:p w14:paraId="29D1EA77" w14:textId="77777777" w:rsidR="00D64100" w:rsidRDefault="00D64100" w:rsidP="002A4A27">
            <w:pPr>
              <w:rPr>
                <w:rFonts w:ascii="Arial" w:hAnsi="Arial" w:cs="Arial"/>
                <w:sz w:val="20"/>
                <w:szCs w:val="20"/>
              </w:rPr>
            </w:pPr>
          </w:p>
        </w:tc>
        <w:tc>
          <w:tcPr>
            <w:tcW w:w="851" w:type="dxa"/>
            <w:vMerge/>
            <w:shd w:val="clear" w:color="auto" w:fill="FFFFFF" w:themeFill="background1"/>
          </w:tcPr>
          <w:p w14:paraId="751C9B6A" w14:textId="77777777" w:rsidR="00D64100" w:rsidRPr="00F448C5" w:rsidRDefault="00D64100" w:rsidP="00EE05D7">
            <w:pPr>
              <w:jc w:val="center"/>
              <w:rPr>
                <w:rFonts w:ascii="Arial" w:hAnsi="Arial" w:cs="Arial"/>
                <w:sz w:val="20"/>
                <w:szCs w:val="20"/>
              </w:rPr>
            </w:pPr>
          </w:p>
        </w:tc>
        <w:tc>
          <w:tcPr>
            <w:tcW w:w="1134" w:type="dxa"/>
            <w:vMerge/>
            <w:shd w:val="clear" w:color="auto" w:fill="FFFFFF" w:themeFill="background1"/>
          </w:tcPr>
          <w:p w14:paraId="65831696" w14:textId="77777777" w:rsidR="00D64100" w:rsidRDefault="00D64100" w:rsidP="00EE05D7">
            <w:pPr>
              <w:jc w:val="center"/>
              <w:rPr>
                <w:rFonts w:ascii="Arial" w:hAnsi="Arial" w:cs="Arial"/>
                <w:sz w:val="20"/>
                <w:szCs w:val="20"/>
              </w:rPr>
            </w:pPr>
          </w:p>
        </w:tc>
        <w:tc>
          <w:tcPr>
            <w:tcW w:w="3827" w:type="dxa"/>
            <w:shd w:val="clear" w:color="auto" w:fill="FFFFFF" w:themeFill="background1"/>
          </w:tcPr>
          <w:p w14:paraId="710653AD" w14:textId="79916C3E" w:rsidR="00D64100" w:rsidRDefault="00D64100" w:rsidP="00EE05D7">
            <w:pPr>
              <w:pStyle w:val="ListParagraph"/>
              <w:numPr>
                <w:ilvl w:val="0"/>
                <w:numId w:val="36"/>
              </w:numPr>
              <w:rPr>
                <w:rFonts w:ascii="Arial" w:hAnsi="Arial" w:cs="Arial"/>
                <w:sz w:val="20"/>
                <w:szCs w:val="20"/>
              </w:rPr>
            </w:pPr>
            <w:r>
              <w:rPr>
                <w:rFonts w:ascii="Arial" w:hAnsi="Arial" w:cs="Arial"/>
                <w:sz w:val="20"/>
                <w:szCs w:val="20"/>
              </w:rPr>
              <w:t>Clear priorities mapped out via a flash reporting system – priorities to be evaluated termly</w:t>
            </w:r>
          </w:p>
        </w:tc>
        <w:tc>
          <w:tcPr>
            <w:tcW w:w="1559" w:type="dxa"/>
            <w:shd w:val="clear" w:color="auto" w:fill="FFFFFF" w:themeFill="background1"/>
          </w:tcPr>
          <w:p w14:paraId="1AC5163A" w14:textId="1B46287F" w:rsidR="00D64100" w:rsidRDefault="004854F2" w:rsidP="00007694">
            <w:pPr>
              <w:jc w:val="center"/>
              <w:rPr>
                <w:rFonts w:ascii="Arial" w:hAnsi="Arial" w:cs="Arial"/>
                <w:sz w:val="20"/>
                <w:szCs w:val="20"/>
              </w:rPr>
            </w:pPr>
            <w:r>
              <w:rPr>
                <w:rFonts w:ascii="Arial" w:hAnsi="Arial" w:cs="Arial"/>
                <w:sz w:val="20"/>
                <w:szCs w:val="20"/>
              </w:rPr>
              <w:t>Aug</w:t>
            </w:r>
            <w:r w:rsidR="00D64100">
              <w:rPr>
                <w:rFonts w:ascii="Arial" w:hAnsi="Arial" w:cs="Arial"/>
                <w:sz w:val="20"/>
                <w:szCs w:val="20"/>
              </w:rPr>
              <w:t xml:space="preserve"> 2021</w:t>
            </w:r>
          </w:p>
        </w:tc>
        <w:tc>
          <w:tcPr>
            <w:tcW w:w="2977" w:type="dxa"/>
            <w:vMerge/>
            <w:shd w:val="clear" w:color="auto" w:fill="FFFFFF" w:themeFill="background1"/>
          </w:tcPr>
          <w:p w14:paraId="15F264A6" w14:textId="77777777" w:rsidR="00D64100" w:rsidRDefault="00D64100" w:rsidP="002A4A27">
            <w:pPr>
              <w:pStyle w:val="ListParagraph"/>
              <w:numPr>
                <w:ilvl w:val="0"/>
                <w:numId w:val="36"/>
              </w:numPr>
              <w:rPr>
                <w:rFonts w:ascii="Arial" w:hAnsi="Arial" w:cs="Arial"/>
                <w:sz w:val="20"/>
                <w:szCs w:val="20"/>
              </w:rPr>
            </w:pPr>
          </w:p>
        </w:tc>
        <w:tc>
          <w:tcPr>
            <w:tcW w:w="3685" w:type="dxa"/>
            <w:gridSpan w:val="2"/>
            <w:vMerge/>
            <w:shd w:val="clear" w:color="auto" w:fill="FFFFFF" w:themeFill="background1"/>
          </w:tcPr>
          <w:p w14:paraId="0F0BE2EA" w14:textId="77777777" w:rsidR="00D64100" w:rsidRDefault="00D64100" w:rsidP="002A4A27">
            <w:pPr>
              <w:pStyle w:val="ListParagraph"/>
              <w:numPr>
                <w:ilvl w:val="0"/>
                <w:numId w:val="36"/>
              </w:numPr>
              <w:rPr>
                <w:rFonts w:ascii="Arial" w:hAnsi="Arial" w:cs="Arial"/>
                <w:sz w:val="20"/>
                <w:szCs w:val="20"/>
              </w:rPr>
            </w:pPr>
          </w:p>
        </w:tc>
      </w:tr>
      <w:tr w:rsidR="00EE05D7" w:rsidRPr="00A11F83" w14:paraId="396EAF73" w14:textId="77777777" w:rsidTr="00EE05D7">
        <w:trPr>
          <w:trHeight w:val="379"/>
        </w:trPr>
        <w:tc>
          <w:tcPr>
            <w:tcW w:w="1560" w:type="dxa"/>
            <w:vMerge/>
            <w:shd w:val="clear" w:color="auto" w:fill="FFFFFF" w:themeFill="background1"/>
          </w:tcPr>
          <w:p w14:paraId="4E84AC7C" w14:textId="77777777" w:rsidR="00EE05D7" w:rsidRDefault="00EE05D7" w:rsidP="002A4A27">
            <w:pPr>
              <w:rPr>
                <w:rFonts w:ascii="Arial" w:hAnsi="Arial" w:cs="Arial"/>
                <w:sz w:val="20"/>
                <w:szCs w:val="20"/>
              </w:rPr>
            </w:pPr>
          </w:p>
        </w:tc>
        <w:tc>
          <w:tcPr>
            <w:tcW w:w="851" w:type="dxa"/>
            <w:vMerge/>
            <w:shd w:val="clear" w:color="auto" w:fill="FFFFFF" w:themeFill="background1"/>
          </w:tcPr>
          <w:p w14:paraId="52D9EFE8" w14:textId="77777777" w:rsidR="00EE05D7" w:rsidRPr="00F448C5" w:rsidRDefault="00EE05D7" w:rsidP="00EE05D7">
            <w:pPr>
              <w:jc w:val="center"/>
              <w:rPr>
                <w:rFonts w:ascii="Arial" w:hAnsi="Arial" w:cs="Arial"/>
                <w:sz w:val="20"/>
                <w:szCs w:val="20"/>
              </w:rPr>
            </w:pPr>
          </w:p>
        </w:tc>
        <w:tc>
          <w:tcPr>
            <w:tcW w:w="1134" w:type="dxa"/>
            <w:vMerge/>
            <w:shd w:val="clear" w:color="auto" w:fill="FFFFFF" w:themeFill="background1"/>
          </w:tcPr>
          <w:p w14:paraId="0DD57AF0" w14:textId="77777777" w:rsidR="00EE05D7" w:rsidRDefault="00EE05D7" w:rsidP="00EE05D7">
            <w:pPr>
              <w:jc w:val="center"/>
              <w:rPr>
                <w:rFonts w:ascii="Arial" w:hAnsi="Arial" w:cs="Arial"/>
                <w:sz w:val="20"/>
                <w:szCs w:val="20"/>
              </w:rPr>
            </w:pPr>
          </w:p>
        </w:tc>
        <w:tc>
          <w:tcPr>
            <w:tcW w:w="3827" w:type="dxa"/>
            <w:shd w:val="clear" w:color="auto" w:fill="FFFFFF" w:themeFill="background1"/>
          </w:tcPr>
          <w:p w14:paraId="51DA12FE" w14:textId="5C896085" w:rsidR="00EE05D7" w:rsidRPr="00EE05D7" w:rsidRDefault="00EE05D7" w:rsidP="00EE05D7">
            <w:pPr>
              <w:pStyle w:val="ListParagraph"/>
              <w:numPr>
                <w:ilvl w:val="0"/>
                <w:numId w:val="36"/>
              </w:numPr>
              <w:rPr>
                <w:rFonts w:ascii="Arial" w:hAnsi="Arial" w:cs="Arial"/>
                <w:sz w:val="20"/>
                <w:szCs w:val="20"/>
              </w:rPr>
            </w:pPr>
            <w:r>
              <w:rPr>
                <w:rFonts w:ascii="Arial" w:hAnsi="Arial" w:cs="Arial"/>
                <w:sz w:val="20"/>
                <w:szCs w:val="20"/>
              </w:rPr>
              <w:t>RR relaunch via Introduction of Open Afternoon.</w:t>
            </w:r>
          </w:p>
        </w:tc>
        <w:tc>
          <w:tcPr>
            <w:tcW w:w="1559" w:type="dxa"/>
            <w:shd w:val="clear" w:color="auto" w:fill="FFFFFF" w:themeFill="background1"/>
          </w:tcPr>
          <w:p w14:paraId="361770E4" w14:textId="62CF36AE" w:rsidR="00EE05D7" w:rsidRPr="00F448C5" w:rsidRDefault="004854F2" w:rsidP="00007694">
            <w:pPr>
              <w:jc w:val="center"/>
              <w:rPr>
                <w:rFonts w:ascii="Arial" w:hAnsi="Arial" w:cs="Arial"/>
                <w:sz w:val="20"/>
                <w:szCs w:val="20"/>
              </w:rPr>
            </w:pPr>
            <w:r>
              <w:rPr>
                <w:rFonts w:ascii="Arial" w:hAnsi="Arial" w:cs="Arial"/>
                <w:sz w:val="20"/>
                <w:szCs w:val="20"/>
              </w:rPr>
              <w:t xml:space="preserve">Sep </w:t>
            </w:r>
            <w:r w:rsidR="00D64100">
              <w:rPr>
                <w:rFonts w:ascii="Arial" w:hAnsi="Arial" w:cs="Arial"/>
                <w:sz w:val="20"/>
                <w:szCs w:val="20"/>
              </w:rPr>
              <w:t>2021</w:t>
            </w:r>
          </w:p>
        </w:tc>
        <w:tc>
          <w:tcPr>
            <w:tcW w:w="2977" w:type="dxa"/>
            <w:vMerge/>
            <w:shd w:val="clear" w:color="auto" w:fill="FFFFFF" w:themeFill="background1"/>
          </w:tcPr>
          <w:p w14:paraId="3C52B3C5" w14:textId="77777777" w:rsidR="00EE05D7" w:rsidRDefault="00EE05D7" w:rsidP="002A4A27">
            <w:pPr>
              <w:pStyle w:val="ListParagraph"/>
              <w:numPr>
                <w:ilvl w:val="0"/>
                <w:numId w:val="36"/>
              </w:numPr>
              <w:rPr>
                <w:rFonts w:ascii="Arial" w:hAnsi="Arial" w:cs="Arial"/>
                <w:sz w:val="20"/>
                <w:szCs w:val="20"/>
              </w:rPr>
            </w:pPr>
          </w:p>
        </w:tc>
        <w:tc>
          <w:tcPr>
            <w:tcW w:w="3685" w:type="dxa"/>
            <w:gridSpan w:val="2"/>
            <w:vMerge/>
            <w:shd w:val="clear" w:color="auto" w:fill="FFFFFF" w:themeFill="background1"/>
          </w:tcPr>
          <w:p w14:paraId="4BC75758" w14:textId="77777777" w:rsidR="00EE05D7" w:rsidRDefault="00EE05D7" w:rsidP="002A4A27">
            <w:pPr>
              <w:pStyle w:val="ListParagraph"/>
              <w:numPr>
                <w:ilvl w:val="0"/>
                <w:numId w:val="36"/>
              </w:numPr>
              <w:rPr>
                <w:rFonts w:ascii="Arial" w:hAnsi="Arial" w:cs="Arial"/>
                <w:sz w:val="20"/>
                <w:szCs w:val="20"/>
              </w:rPr>
            </w:pPr>
          </w:p>
        </w:tc>
      </w:tr>
      <w:tr w:rsidR="00EE05D7" w:rsidRPr="00A11F83" w14:paraId="09B86810" w14:textId="77777777" w:rsidTr="00EE05D7">
        <w:trPr>
          <w:trHeight w:val="379"/>
        </w:trPr>
        <w:tc>
          <w:tcPr>
            <w:tcW w:w="1560" w:type="dxa"/>
            <w:vMerge/>
            <w:shd w:val="clear" w:color="auto" w:fill="FFFFFF" w:themeFill="background1"/>
          </w:tcPr>
          <w:p w14:paraId="16042FFE" w14:textId="77777777" w:rsidR="00EE05D7" w:rsidRDefault="00EE05D7" w:rsidP="002A4A27">
            <w:pPr>
              <w:rPr>
                <w:rFonts w:ascii="Arial" w:hAnsi="Arial" w:cs="Arial"/>
                <w:sz w:val="20"/>
                <w:szCs w:val="20"/>
              </w:rPr>
            </w:pPr>
          </w:p>
        </w:tc>
        <w:tc>
          <w:tcPr>
            <w:tcW w:w="851" w:type="dxa"/>
            <w:vMerge/>
            <w:shd w:val="clear" w:color="auto" w:fill="FFFFFF" w:themeFill="background1"/>
          </w:tcPr>
          <w:p w14:paraId="39B1E1D7" w14:textId="77777777" w:rsidR="00EE05D7" w:rsidRPr="00F448C5" w:rsidRDefault="00EE05D7" w:rsidP="00EE05D7">
            <w:pPr>
              <w:jc w:val="center"/>
              <w:rPr>
                <w:rFonts w:ascii="Arial" w:hAnsi="Arial" w:cs="Arial"/>
                <w:sz w:val="20"/>
                <w:szCs w:val="20"/>
              </w:rPr>
            </w:pPr>
          </w:p>
        </w:tc>
        <w:tc>
          <w:tcPr>
            <w:tcW w:w="1134" w:type="dxa"/>
            <w:vMerge/>
            <w:shd w:val="clear" w:color="auto" w:fill="FFFFFF" w:themeFill="background1"/>
          </w:tcPr>
          <w:p w14:paraId="7831C247" w14:textId="77777777" w:rsidR="00EE05D7" w:rsidRDefault="00EE05D7" w:rsidP="00EE05D7">
            <w:pPr>
              <w:jc w:val="center"/>
              <w:rPr>
                <w:rFonts w:ascii="Arial" w:hAnsi="Arial" w:cs="Arial"/>
                <w:sz w:val="20"/>
                <w:szCs w:val="20"/>
              </w:rPr>
            </w:pPr>
          </w:p>
        </w:tc>
        <w:tc>
          <w:tcPr>
            <w:tcW w:w="3827" w:type="dxa"/>
            <w:shd w:val="clear" w:color="auto" w:fill="FFFFFF" w:themeFill="background1"/>
          </w:tcPr>
          <w:p w14:paraId="27F72172" w14:textId="5752B759" w:rsidR="00EE05D7" w:rsidRPr="00EE05D7" w:rsidRDefault="00EE05D7" w:rsidP="00EE05D7">
            <w:pPr>
              <w:pStyle w:val="ListParagraph"/>
              <w:numPr>
                <w:ilvl w:val="0"/>
                <w:numId w:val="36"/>
              </w:numPr>
              <w:rPr>
                <w:rFonts w:ascii="Arial" w:hAnsi="Arial" w:cs="Arial"/>
                <w:sz w:val="20"/>
                <w:szCs w:val="20"/>
              </w:rPr>
            </w:pPr>
            <w:r>
              <w:rPr>
                <w:rFonts w:ascii="Arial" w:hAnsi="Arial" w:cs="Arial"/>
                <w:sz w:val="20"/>
                <w:szCs w:val="20"/>
              </w:rPr>
              <w:t>Partnership created with Tesco.</w:t>
            </w:r>
          </w:p>
        </w:tc>
        <w:tc>
          <w:tcPr>
            <w:tcW w:w="1559" w:type="dxa"/>
            <w:shd w:val="clear" w:color="auto" w:fill="FFFFFF" w:themeFill="background1"/>
          </w:tcPr>
          <w:p w14:paraId="4ECACB6F" w14:textId="3EAEB97D" w:rsidR="00EE05D7" w:rsidRPr="00F448C5" w:rsidRDefault="004854F2" w:rsidP="00007694">
            <w:pPr>
              <w:jc w:val="center"/>
              <w:rPr>
                <w:rFonts w:ascii="Arial" w:hAnsi="Arial" w:cs="Arial"/>
                <w:sz w:val="20"/>
                <w:szCs w:val="20"/>
              </w:rPr>
            </w:pPr>
            <w:r>
              <w:rPr>
                <w:rFonts w:ascii="Arial" w:hAnsi="Arial" w:cs="Arial"/>
                <w:sz w:val="20"/>
                <w:szCs w:val="20"/>
              </w:rPr>
              <w:t>Aug</w:t>
            </w:r>
            <w:r w:rsidR="00D64100">
              <w:rPr>
                <w:rFonts w:ascii="Arial" w:hAnsi="Arial" w:cs="Arial"/>
                <w:sz w:val="20"/>
                <w:szCs w:val="20"/>
              </w:rPr>
              <w:t xml:space="preserve"> 2021</w:t>
            </w:r>
          </w:p>
        </w:tc>
        <w:tc>
          <w:tcPr>
            <w:tcW w:w="2977" w:type="dxa"/>
            <w:vMerge/>
            <w:shd w:val="clear" w:color="auto" w:fill="FFFFFF" w:themeFill="background1"/>
          </w:tcPr>
          <w:p w14:paraId="54EB43EE" w14:textId="77777777" w:rsidR="00EE05D7" w:rsidRDefault="00EE05D7" w:rsidP="002A4A27">
            <w:pPr>
              <w:pStyle w:val="ListParagraph"/>
              <w:numPr>
                <w:ilvl w:val="0"/>
                <w:numId w:val="36"/>
              </w:numPr>
              <w:rPr>
                <w:rFonts w:ascii="Arial" w:hAnsi="Arial" w:cs="Arial"/>
                <w:sz w:val="20"/>
                <w:szCs w:val="20"/>
              </w:rPr>
            </w:pPr>
          </w:p>
        </w:tc>
        <w:tc>
          <w:tcPr>
            <w:tcW w:w="3685" w:type="dxa"/>
            <w:gridSpan w:val="2"/>
            <w:vMerge/>
            <w:shd w:val="clear" w:color="auto" w:fill="FFFFFF" w:themeFill="background1"/>
          </w:tcPr>
          <w:p w14:paraId="6099DCCC" w14:textId="77777777" w:rsidR="00EE05D7" w:rsidRDefault="00EE05D7" w:rsidP="002A4A27">
            <w:pPr>
              <w:pStyle w:val="ListParagraph"/>
              <w:numPr>
                <w:ilvl w:val="0"/>
                <w:numId w:val="36"/>
              </w:numPr>
              <w:rPr>
                <w:rFonts w:ascii="Arial" w:hAnsi="Arial" w:cs="Arial"/>
                <w:sz w:val="20"/>
                <w:szCs w:val="20"/>
              </w:rPr>
            </w:pPr>
          </w:p>
        </w:tc>
      </w:tr>
      <w:tr w:rsidR="00EE05D7" w:rsidRPr="00A11F83" w14:paraId="2E6C379F" w14:textId="77777777" w:rsidTr="00EE05D7">
        <w:trPr>
          <w:trHeight w:val="379"/>
        </w:trPr>
        <w:tc>
          <w:tcPr>
            <w:tcW w:w="1560" w:type="dxa"/>
            <w:vMerge/>
            <w:shd w:val="clear" w:color="auto" w:fill="FFFFFF" w:themeFill="background1"/>
          </w:tcPr>
          <w:p w14:paraId="6870A7E5" w14:textId="77777777" w:rsidR="00EE05D7" w:rsidRDefault="00EE05D7" w:rsidP="002A4A27">
            <w:pPr>
              <w:rPr>
                <w:rFonts w:ascii="Arial" w:hAnsi="Arial" w:cs="Arial"/>
                <w:sz w:val="20"/>
                <w:szCs w:val="20"/>
              </w:rPr>
            </w:pPr>
          </w:p>
        </w:tc>
        <w:tc>
          <w:tcPr>
            <w:tcW w:w="851" w:type="dxa"/>
            <w:vMerge/>
            <w:shd w:val="clear" w:color="auto" w:fill="FFFFFF" w:themeFill="background1"/>
          </w:tcPr>
          <w:p w14:paraId="44E5F93F" w14:textId="77777777" w:rsidR="00EE05D7" w:rsidRPr="00F448C5" w:rsidRDefault="00EE05D7" w:rsidP="00EE05D7">
            <w:pPr>
              <w:jc w:val="center"/>
              <w:rPr>
                <w:rFonts w:ascii="Arial" w:hAnsi="Arial" w:cs="Arial"/>
                <w:sz w:val="20"/>
                <w:szCs w:val="20"/>
              </w:rPr>
            </w:pPr>
          </w:p>
        </w:tc>
        <w:tc>
          <w:tcPr>
            <w:tcW w:w="1134" w:type="dxa"/>
            <w:vMerge/>
            <w:shd w:val="clear" w:color="auto" w:fill="FFFFFF" w:themeFill="background1"/>
          </w:tcPr>
          <w:p w14:paraId="4597C5CB" w14:textId="77777777" w:rsidR="00EE05D7" w:rsidRDefault="00EE05D7" w:rsidP="00EE05D7">
            <w:pPr>
              <w:jc w:val="center"/>
              <w:rPr>
                <w:rFonts w:ascii="Arial" w:hAnsi="Arial" w:cs="Arial"/>
                <w:sz w:val="20"/>
                <w:szCs w:val="20"/>
              </w:rPr>
            </w:pPr>
          </w:p>
        </w:tc>
        <w:tc>
          <w:tcPr>
            <w:tcW w:w="3827" w:type="dxa"/>
            <w:shd w:val="clear" w:color="auto" w:fill="FFFFFF" w:themeFill="background1"/>
          </w:tcPr>
          <w:p w14:paraId="6A8BE9C4" w14:textId="0031C9A3" w:rsidR="00EE05D7" w:rsidRDefault="00EE05D7" w:rsidP="002A4A27">
            <w:pPr>
              <w:pStyle w:val="ListParagraph"/>
              <w:numPr>
                <w:ilvl w:val="0"/>
                <w:numId w:val="36"/>
              </w:numPr>
              <w:rPr>
                <w:rFonts w:ascii="Arial" w:hAnsi="Arial" w:cs="Arial"/>
                <w:sz w:val="20"/>
                <w:szCs w:val="20"/>
              </w:rPr>
            </w:pPr>
            <w:r>
              <w:rPr>
                <w:rFonts w:ascii="Arial" w:hAnsi="Arial" w:cs="Arial"/>
                <w:sz w:val="20"/>
                <w:szCs w:val="20"/>
              </w:rPr>
              <w:t>Uniform swap shop introduced</w:t>
            </w:r>
          </w:p>
        </w:tc>
        <w:tc>
          <w:tcPr>
            <w:tcW w:w="1559" w:type="dxa"/>
            <w:shd w:val="clear" w:color="auto" w:fill="FFFFFF" w:themeFill="background1"/>
          </w:tcPr>
          <w:p w14:paraId="1493E90F" w14:textId="006A9BEA" w:rsidR="00EE05D7" w:rsidRPr="00F448C5" w:rsidRDefault="004854F2" w:rsidP="00007694">
            <w:pPr>
              <w:jc w:val="center"/>
              <w:rPr>
                <w:rFonts w:ascii="Arial" w:hAnsi="Arial" w:cs="Arial"/>
                <w:sz w:val="20"/>
                <w:szCs w:val="20"/>
              </w:rPr>
            </w:pPr>
            <w:r>
              <w:rPr>
                <w:rFonts w:ascii="Arial" w:hAnsi="Arial" w:cs="Arial"/>
                <w:sz w:val="20"/>
                <w:szCs w:val="20"/>
              </w:rPr>
              <w:t>Sep</w:t>
            </w:r>
            <w:r w:rsidR="00D64100">
              <w:rPr>
                <w:rFonts w:ascii="Arial" w:hAnsi="Arial" w:cs="Arial"/>
                <w:sz w:val="20"/>
                <w:szCs w:val="20"/>
              </w:rPr>
              <w:t xml:space="preserve"> 2021</w:t>
            </w:r>
          </w:p>
        </w:tc>
        <w:tc>
          <w:tcPr>
            <w:tcW w:w="2977" w:type="dxa"/>
            <w:vMerge/>
            <w:shd w:val="clear" w:color="auto" w:fill="FFFFFF" w:themeFill="background1"/>
          </w:tcPr>
          <w:p w14:paraId="0960AAA9" w14:textId="77777777" w:rsidR="00EE05D7" w:rsidRDefault="00EE05D7" w:rsidP="002A4A27">
            <w:pPr>
              <w:pStyle w:val="ListParagraph"/>
              <w:numPr>
                <w:ilvl w:val="0"/>
                <w:numId w:val="36"/>
              </w:numPr>
              <w:rPr>
                <w:rFonts w:ascii="Arial" w:hAnsi="Arial" w:cs="Arial"/>
                <w:sz w:val="20"/>
                <w:szCs w:val="20"/>
              </w:rPr>
            </w:pPr>
          </w:p>
        </w:tc>
        <w:tc>
          <w:tcPr>
            <w:tcW w:w="3685" w:type="dxa"/>
            <w:gridSpan w:val="2"/>
            <w:vMerge/>
            <w:shd w:val="clear" w:color="auto" w:fill="FFFFFF" w:themeFill="background1"/>
          </w:tcPr>
          <w:p w14:paraId="5C7FD070" w14:textId="77777777" w:rsidR="00EE05D7" w:rsidRDefault="00EE05D7" w:rsidP="002A4A27">
            <w:pPr>
              <w:pStyle w:val="ListParagraph"/>
              <w:numPr>
                <w:ilvl w:val="0"/>
                <w:numId w:val="36"/>
              </w:numPr>
              <w:rPr>
                <w:rFonts w:ascii="Arial" w:hAnsi="Arial" w:cs="Arial"/>
                <w:sz w:val="20"/>
                <w:szCs w:val="20"/>
              </w:rPr>
            </w:pPr>
          </w:p>
        </w:tc>
      </w:tr>
      <w:tr w:rsidR="00EE05D7" w:rsidRPr="00A11F83" w14:paraId="3DC24151" w14:textId="77777777" w:rsidTr="00EE05D7">
        <w:trPr>
          <w:trHeight w:val="379"/>
        </w:trPr>
        <w:tc>
          <w:tcPr>
            <w:tcW w:w="1560" w:type="dxa"/>
            <w:vMerge/>
            <w:shd w:val="clear" w:color="auto" w:fill="FFFFFF" w:themeFill="background1"/>
          </w:tcPr>
          <w:p w14:paraId="3DA7A6FA" w14:textId="77777777" w:rsidR="00EE05D7" w:rsidRDefault="00EE05D7" w:rsidP="002A4A27">
            <w:pPr>
              <w:rPr>
                <w:rFonts w:ascii="Arial" w:hAnsi="Arial" w:cs="Arial"/>
                <w:sz w:val="20"/>
                <w:szCs w:val="20"/>
              </w:rPr>
            </w:pPr>
          </w:p>
        </w:tc>
        <w:tc>
          <w:tcPr>
            <w:tcW w:w="851" w:type="dxa"/>
            <w:vMerge/>
            <w:shd w:val="clear" w:color="auto" w:fill="FFFFFF" w:themeFill="background1"/>
          </w:tcPr>
          <w:p w14:paraId="63BD8C86" w14:textId="77777777" w:rsidR="00EE05D7" w:rsidRPr="00F448C5" w:rsidRDefault="00EE05D7" w:rsidP="00EE05D7">
            <w:pPr>
              <w:jc w:val="center"/>
              <w:rPr>
                <w:rFonts w:ascii="Arial" w:hAnsi="Arial" w:cs="Arial"/>
                <w:sz w:val="20"/>
                <w:szCs w:val="20"/>
              </w:rPr>
            </w:pPr>
          </w:p>
        </w:tc>
        <w:tc>
          <w:tcPr>
            <w:tcW w:w="1134" w:type="dxa"/>
            <w:vMerge/>
            <w:shd w:val="clear" w:color="auto" w:fill="FFFFFF" w:themeFill="background1"/>
          </w:tcPr>
          <w:p w14:paraId="79C4EA5C" w14:textId="77777777" w:rsidR="00EE05D7" w:rsidRDefault="00EE05D7" w:rsidP="00EE05D7">
            <w:pPr>
              <w:jc w:val="center"/>
              <w:rPr>
                <w:rFonts w:ascii="Arial" w:hAnsi="Arial" w:cs="Arial"/>
                <w:sz w:val="20"/>
                <w:szCs w:val="20"/>
              </w:rPr>
            </w:pPr>
          </w:p>
        </w:tc>
        <w:tc>
          <w:tcPr>
            <w:tcW w:w="3827" w:type="dxa"/>
            <w:shd w:val="clear" w:color="auto" w:fill="FFFFFF" w:themeFill="background1"/>
          </w:tcPr>
          <w:p w14:paraId="4A648631" w14:textId="77777777" w:rsidR="00EE05D7" w:rsidRPr="00954CAF" w:rsidRDefault="00EE05D7" w:rsidP="00EE05D7">
            <w:pPr>
              <w:pStyle w:val="ListParagraph"/>
              <w:numPr>
                <w:ilvl w:val="0"/>
                <w:numId w:val="36"/>
              </w:numPr>
              <w:rPr>
                <w:rFonts w:ascii="Arial" w:hAnsi="Arial" w:cs="Arial"/>
                <w:sz w:val="20"/>
                <w:szCs w:val="20"/>
              </w:rPr>
            </w:pPr>
            <w:r>
              <w:rPr>
                <w:rFonts w:ascii="Arial" w:hAnsi="Arial" w:cs="Arial"/>
                <w:sz w:val="20"/>
                <w:szCs w:val="20"/>
              </w:rPr>
              <w:t>Unused pre-ordered meals to be distributed at the end of the day.</w:t>
            </w:r>
          </w:p>
          <w:p w14:paraId="125FCB07" w14:textId="77777777" w:rsidR="00EE05D7" w:rsidRPr="00EE05D7" w:rsidRDefault="00EE05D7" w:rsidP="00EE05D7">
            <w:pPr>
              <w:rPr>
                <w:rFonts w:ascii="Arial" w:hAnsi="Arial" w:cs="Arial"/>
                <w:sz w:val="20"/>
                <w:szCs w:val="20"/>
              </w:rPr>
            </w:pPr>
          </w:p>
        </w:tc>
        <w:tc>
          <w:tcPr>
            <w:tcW w:w="1559" w:type="dxa"/>
            <w:shd w:val="clear" w:color="auto" w:fill="FFFFFF" w:themeFill="background1"/>
          </w:tcPr>
          <w:p w14:paraId="7FFC8BE7" w14:textId="726CD3E0" w:rsidR="00EE05D7" w:rsidRPr="00F448C5" w:rsidRDefault="004854F2" w:rsidP="00007694">
            <w:pPr>
              <w:jc w:val="center"/>
              <w:rPr>
                <w:rFonts w:ascii="Arial" w:hAnsi="Arial" w:cs="Arial"/>
                <w:sz w:val="20"/>
                <w:szCs w:val="20"/>
              </w:rPr>
            </w:pPr>
            <w:r>
              <w:rPr>
                <w:rFonts w:ascii="Arial" w:hAnsi="Arial" w:cs="Arial"/>
                <w:sz w:val="20"/>
                <w:szCs w:val="20"/>
              </w:rPr>
              <w:t xml:space="preserve">Oct </w:t>
            </w:r>
            <w:r w:rsidR="00D64100">
              <w:rPr>
                <w:rFonts w:ascii="Arial" w:hAnsi="Arial" w:cs="Arial"/>
                <w:sz w:val="20"/>
                <w:szCs w:val="20"/>
              </w:rPr>
              <w:t>2021</w:t>
            </w:r>
          </w:p>
        </w:tc>
        <w:tc>
          <w:tcPr>
            <w:tcW w:w="2977" w:type="dxa"/>
            <w:vMerge/>
            <w:shd w:val="clear" w:color="auto" w:fill="FFFFFF" w:themeFill="background1"/>
          </w:tcPr>
          <w:p w14:paraId="16901E3F" w14:textId="77777777" w:rsidR="00EE05D7" w:rsidRDefault="00EE05D7" w:rsidP="002A4A27">
            <w:pPr>
              <w:pStyle w:val="ListParagraph"/>
              <w:numPr>
                <w:ilvl w:val="0"/>
                <w:numId w:val="36"/>
              </w:numPr>
              <w:rPr>
                <w:rFonts w:ascii="Arial" w:hAnsi="Arial" w:cs="Arial"/>
                <w:sz w:val="20"/>
                <w:szCs w:val="20"/>
              </w:rPr>
            </w:pPr>
          </w:p>
        </w:tc>
        <w:tc>
          <w:tcPr>
            <w:tcW w:w="3685" w:type="dxa"/>
            <w:gridSpan w:val="2"/>
            <w:vMerge/>
            <w:shd w:val="clear" w:color="auto" w:fill="FFFFFF" w:themeFill="background1"/>
          </w:tcPr>
          <w:p w14:paraId="31E51E25" w14:textId="77777777" w:rsidR="00EE05D7" w:rsidRDefault="00EE05D7" w:rsidP="002A4A27">
            <w:pPr>
              <w:pStyle w:val="ListParagraph"/>
              <w:numPr>
                <w:ilvl w:val="0"/>
                <w:numId w:val="36"/>
              </w:numPr>
              <w:rPr>
                <w:rFonts w:ascii="Arial" w:hAnsi="Arial" w:cs="Arial"/>
                <w:sz w:val="20"/>
                <w:szCs w:val="20"/>
              </w:rPr>
            </w:pPr>
          </w:p>
        </w:tc>
      </w:tr>
    </w:tbl>
    <w:p w14:paraId="361E79EE" w14:textId="77777777" w:rsidR="006756FC" w:rsidRDefault="006756FC" w:rsidP="002A4A27">
      <w:pPr>
        <w:spacing w:after="0" w:line="240" w:lineRule="auto"/>
      </w:pPr>
    </w:p>
    <w:p w14:paraId="6FF35AE2" w14:textId="77777777" w:rsidR="006756FC" w:rsidRDefault="006756FC" w:rsidP="002A4A27">
      <w:pPr>
        <w:spacing w:after="0" w:line="240" w:lineRule="auto"/>
        <w:jc w:val="center"/>
        <w:rPr>
          <w:rFonts w:ascii="Arial" w:hAnsi="Arial" w:cs="Arial"/>
          <w:b/>
        </w:rPr>
      </w:pPr>
    </w:p>
    <w:p w14:paraId="65F27135" w14:textId="77777777" w:rsidR="006756FC" w:rsidRDefault="006756FC" w:rsidP="002A4A27">
      <w:pPr>
        <w:spacing w:after="0" w:line="240" w:lineRule="auto"/>
        <w:jc w:val="center"/>
        <w:rPr>
          <w:rFonts w:ascii="Arial" w:hAnsi="Arial" w:cs="Arial"/>
          <w:b/>
        </w:rPr>
      </w:pPr>
    </w:p>
    <w:p w14:paraId="20EDE7AE" w14:textId="77777777" w:rsidR="006756FC" w:rsidRDefault="006756FC" w:rsidP="002A4A27">
      <w:pPr>
        <w:spacing w:after="0" w:line="240" w:lineRule="auto"/>
        <w:jc w:val="center"/>
        <w:rPr>
          <w:rFonts w:ascii="Arial" w:hAnsi="Arial" w:cs="Arial"/>
          <w:b/>
        </w:rPr>
      </w:pPr>
    </w:p>
    <w:p w14:paraId="61DDC77D" w14:textId="284329A7" w:rsidR="00C04E3D" w:rsidRDefault="00C04E3D">
      <w:pPr>
        <w:rPr>
          <w:rFonts w:ascii="Arial" w:hAnsi="Arial" w:cs="Arial"/>
          <w:b/>
        </w:rPr>
      </w:pPr>
      <w:r>
        <w:rPr>
          <w:rFonts w:ascii="Arial" w:hAnsi="Arial" w:cs="Arial"/>
          <w:b/>
        </w:rPr>
        <w:br w:type="page"/>
      </w:r>
    </w:p>
    <w:tbl>
      <w:tblPr>
        <w:tblStyle w:val="TableGrid"/>
        <w:tblW w:w="15450" w:type="dxa"/>
        <w:tblInd w:w="-856" w:type="dxa"/>
        <w:tblLayout w:type="fixed"/>
        <w:tblLook w:val="04A0" w:firstRow="1" w:lastRow="0" w:firstColumn="1" w:lastColumn="0" w:noHBand="0" w:noVBand="1"/>
      </w:tblPr>
      <w:tblGrid>
        <w:gridCol w:w="1844"/>
        <w:gridCol w:w="850"/>
        <w:gridCol w:w="1418"/>
        <w:gridCol w:w="3260"/>
        <w:gridCol w:w="1559"/>
        <w:gridCol w:w="3177"/>
        <w:gridCol w:w="1216"/>
        <w:gridCol w:w="2103"/>
        <w:gridCol w:w="23"/>
      </w:tblGrid>
      <w:tr w:rsidR="004B071C" w:rsidRPr="00993126" w14:paraId="1C2F9CA4" w14:textId="77777777" w:rsidTr="00007694">
        <w:trPr>
          <w:trHeight w:val="648"/>
        </w:trPr>
        <w:tc>
          <w:tcPr>
            <w:tcW w:w="2694" w:type="dxa"/>
            <w:gridSpan w:val="2"/>
            <w:shd w:val="clear" w:color="auto" w:fill="F2F2F2" w:themeFill="background1" w:themeFillShade="F2"/>
            <w:vAlign w:val="center"/>
          </w:tcPr>
          <w:p w14:paraId="00CA459F" w14:textId="77777777" w:rsidR="004B071C" w:rsidRPr="00990CF8" w:rsidRDefault="004B071C" w:rsidP="002A4A27">
            <w:pPr>
              <w:rPr>
                <w:rFonts w:ascii="Arial" w:hAnsi="Arial" w:cs="Arial"/>
                <w:b/>
                <w:sz w:val="20"/>
                <w:szCs w:val="20"/>
              </w:rPr>
            </w:pPr>
            <w:r>
              <w:rPr>
                <w:rFonts w:ascii="Arial" w:hAnsi="Arial" w:cs="Arial"/>
                <w:b/>
                <w:sz w:val="20"/>
                <w:szCs w:val="20"/>
              </w:rPr>
              <w:t xml:space="preserve">Establishment </w:t>
            </w:r>
            <w:r w:rsidRPr="00990CF8">
              <w:rPr>
                <w:rFonts w:ascii="Arial" w:hAnsi="Arial" w:cs="Arial"/>
                <w:b/>
                <w:sz w:val="20"/>
                <w:szCs w:val="20"/>
              </w:rPr>
              <w:t>Strategic Priority:</w:t>
            </w:r>
          </w:p>
        </w:tc>
        <w:tc>
          <w:tcPr>
            <w:tcW w:w="10630" w:type="dxa"/>
            <w:gridSpan w:val="5"/>
            <w:shd w:val="clear" w:color="auto" w:fill="auto"/>
            <w:vAlign w:val="center"/>
          </w:tcPr>
          <w:p w14:paraId="6ADD86ED" w14:textId="77777777" w:rsidR="004B071C" w:rsidRPr="00050750" w:rsidRDefault="004B071C" w:rsidP="002A4A27">
            <w:pPr>
              <w:rPr>
                <w:rFonts w:ascii="Arial" w:hAnsi="Arial" w:cs="Arial"/>
                <w:b/>
              </w:rPr>
            </w:pPr>
            <w:r>
              <w:rPr>
                <w:rFonts w:ascii="Arial" w:hAnsi="Arial" w:cs="Arial"/>
                <w:b/>
              </w:rPr>
              <w:t>Participation</w:t>
            </w:r>
          </w:p>
        </w:tc>
        <w:tc>
          <w:tcPr>
            <w:tcW w:w="2126" w:type="dxa"/>
            <w:gridSpan w:val="2"/>
            <w:shd w:val="clear" w:color="auto" w:fill="F2F2F2" w:themeFill="background1" w:themeFillShade="F2"/>
            <w:vAlign w:val="center"/>
          </w:tcPr>
          <w:p w14:paraId="4F8E2BB5" w14:textId="77777777" w:rsidR="004B071C" w:rsidRPr="00993126" w:rsidRDefault="004B071C" w:rsidP="002A4A27">
            <w:pPr>
              <w:rPr>
                <w:rFonts w:ascii="Arial" w:hAnsi="Arial" w:cs="Arial"/>
                <w:i/>
                <w:color w:val="FF0000"/>
                <w:sz w:val="20"/>
                <w:szCs w:val="20"/>
              </w:rPr>
            </w:pPr>
            <w:r>
              <w:rPr>
                <w:rFonts w:ascii="Arial" w:hAnsi="Arial" w:cs="Arial"/>
                <w:b/>
                <w:sz w:val="20"/>
                <w:szCs w:val="20"/>
              </w:rPr>
              <w:t>Linked to Directorate Priority: 4</w:t>
            </w:r>
          </w:p>
        </w:tc>
      </w:tr>
      <w:tr w:rsidR="004B071C" w:rsidRPr="00AA2CC5" w14:paraId="142C5A6B" w14:textId="77777777" w:rsidTr="00007694">
        <w:trPr>
          <w:gridAfter w:val="1"/>
          <w:wAfter w:w="23" w:type="dxa"/>
          <w:trHeight w:val="648"/>
        </w:trPr>
        <w:tc>
          <w:tcPr>
            <w:tcW w:w="1844" w:type="dxa"/>
            <w:vAlign w:val="center"/>
          </w:tcPr>
          <w:p w14:paraId="699909E8" w14:textId="77777777" w:rsidR="004B071C" w:rsidRPr="00990CF8" w:rsidRDefault="004B071C" w:rsidP="002A4A27">
            <w:pPr>
              <w:jc w:val="center"/>
              <w:rPr>
                <w:rFonts w:ascii="Arial" w:hAnsi="Arial" w:cs="Arial"/>
                <w:b/>
                <w:color w:val="000000" w:themeColor="text1"/>
                <w:sz w:val="20"/>
                <w:szCs w:val="20"/>
              </w:rPr>
            </w:pPr>
            <w:r w:rsidRPr="00990CF8">
              <w:rPr>
                <w:rFonts w:ascii="Arial" w:hAnsi="Arial" w:cs="Arial"/>
                <w:b/>
                <w:color w:val="000000" w:themeColor="text1"/>
                <w:sz w:val="20"/>
                <w:szCs w:val="20"/>
              </w:rPr>
              <w:t>High Level Objectives</w:t>
            </w:r>
          </w:p>
        </w:tc>
        <w:tc>
          <w:tcPr>
            <w:tcW w:w="850" w:type="dxa"/>
            <w:vAlign w:val="center"/>
          </w:tcPr>
          <w:p w14:paraId="2F1DEA51" w14:textId="77777777" w:rsidR="004B071C" w:rsidRDefault="004B071C" w:rsidP="002A4A27">
            <w:pPr>
              <w:jc w:val="center"/>
              <w:rPr>
                <w:rFonts w:ascii="Arial" w:hAnsi="Arial" w:cs="Arial"/>
                <w:b/>
                <w:sz w:val="16"/>
                <w:szCs w:val="16"/>
              </w:rPr>
            </w:pPr>
            <w:r w:rsidRPr="0057107D">
              <w:rPr>
                <w:rFonts w:ascii="Arial" w:hAnsi="Arial" w:cs="Arial"/>
                <w:b/>
                <w:sz w:val="16"/>
                <w:szCs w:val="16"/>
              </w:rPr>
              <w:t>HGIOS</w:t>
            </w:r>
            <w:r>
              <w:rPr>
                <w:rFonts w:ascii="Arial" w:hAnsi="Arial" w:cs="Arial"/>
                <w:b/>
                <w:sz w:val="16"/>
                <w:szCs w:val="16"/>
              </w:rPr>
              <w:t xml:space="preserve"> 4</w:t>
            </w:r>
          </w:p>
          <w:p w14:paraId="29B2E185" w14:textId="77777777" w:rsidR="004B071C" w:rsidRPr="002338C8" w:rsidRDefault="004B071C" w:rsidP="002A4A27">
            <w:pPr>
              <w:jc w:val="center"/>
              <w:rPr>
                <w:rFonts w:ascii="Arial" w:hAnsi="Arial" w:cs="Arial"/>
                <w:b/>
                <w:sz w:val="16"/>
                <w:szCs w:val="16"/>
              </w:rPr>
            </w:pPr>
            <w:r>
              <w:rPr>
                <w:rFonts w:ascii="Arial" w:hAnsi="Arial" w:cs="Arial"/>
                <w:b/>
                <w:sz w:val="16"/>
                <w:szCs w:val="16"/>
              </w:rPr>
              <w:t>NIF</w:t>
            </w:r>
          </w:p>
        </w:tc>
        <w:tc>
          <w:tcPr>
            <w:tcW w:w="1418" w:type="dxa"/>
          </w:tcPr>
          <w:p w14:paraId="4E8278B7" w14:textId="77777777" w:rsidR="004B071C" w:rsidRDefault="004B071C" w:rsidP="002A4A27">
            <w:pPr>
              <w:jc w:val="center"/>
              <w:rPr>
                <w:rFonts w:ascii="Arial" w:hAnsi="Arial" w:cs="Arial"/>
                <w:b/>
                <w:sz w:val="16"/>
              </w:rPr>
            </w:pPr>
            <w:r w:rsidRPr="007248CD">
              <w:rPr>
                <w:rFonts w:ascii="Arial" w:hAnsi="Arial" w:cs="Arial"/>
                <w:b/>
                <w:sz w:val="16"/>
              </w:rPr>
              <w:t>Supported through PEF?</w:t>
            </w:r>
          </w:p>
          <w:p w14:paraId="7E5DF6AB" w14:textId="77777777" w:rsidR="004B071C" w:rsidRDefault="004B071C" w:rsidP="002A4A27">
            <w:pPr>
              <w:jc w:val="center"/>
              <w:rPr>
                <w:rFonts w:ascii="Arial" w:hAnsi="Arial" w:cs="Arial"/>
                <w:b/>
              </w:rPr>
            </w:pPr>
            <w:r w:rsidRPr="002F7635">
              <w:rPr>
                <w:rFonts w:ascii="Arial" w:hAnsi="Arial" w:cs="Arial"/>
                <w:b/>
                <w:sz w:val="16"/>
              </w:rPr>
              <w:t>Y</w:t>
            </w:r>
            <w:r>
              <w:rPr>
                <w:rFonts w:ascii="Arial" w:hAnsi="Arial" w:cs="Arial"/>
                <w:b/>
                <w:sz w:val="16"/>
              </w:rPr>
              <w:t>/N</w:t>
            </w:r>
          </w:p>
        </w:tc>
        <w:tc>
          <w:tcPr>
            <w:tcW w:w="3260" w:type="dxa"/>
            <w:vAlign w:val="center"/>
          </w:tcPr>
          <w:p w14:paraId="75CCF76D" w14:textId="77777777" w:rsidR="004B071C" w:rsidRPr="00990CF8" w:rsidRDefault="004B071C" w:rsidP="002A4A27">
            <w:pPr>
              <w:jc w:val="center"/>
              <w:rPr>
                <w:rFonts w:ascii="Arial" w:hAnsi="Arial" w:cs="Arial"/>
                <w:b/>
                <w:sz w:val="20"/>
                <w:szCs w:val="20"/>
              </w:rPr>
            </w:pPr>
            <w:r w:rsidRPr="00990CF8">
              <w:rPr>
                <w:rFonts w:ascii="Arial" w:hAnsi="Arial" w:cs="Arial"/>
                <w:b/>
                <w:sz w:val="20"/>
                <w:szCs w:val="20"/>
              </w:rPr>
              <w:t xml:space="preserve">How will </w:t>
            </w:r>
            <w:r>
              <w:rPr>
                <w:rFonts w:ascii="Arial" w:hAnsi="Arial" w:cs="Arial"/>
                <w:b/>
                <w:sz w:val="20"/>
                <w:szCs w:val="20"/>
              </w:rPr>
              <w:t>we</w:t>
            </w:r>
            <w:r w:rsidRPr="00990CF8">
              <w:rPr>
                <w:rFonts w:ascii="Arial" w:hAnsi="Arial" w:cs="Arial"/>
                <w:b/>
                <w:sz w:val="20"/>
                <w:szCs w:val="20"/>
              </w:rPr>
              <w:t xml:space="preserve"> achieve this?</w:t>
            </w:r>
          </w:p>
        </w:tc>
        <w:tc>
          <w:tcPr>
            <w:tcW w:w="1559" w:type="dxa"/>
            <w:vAlign w:val="center"/>
          </w:tcPr>
          <w:p w14:paraId="533D13CC" w14:textId="77777777" w:rsidR="004B071C" w:rsidRPr="005520A0" w:rsidRDefault="004B071C" w:rsidP="00007694">
            <w:pPr>
              <w:jc w:val="center"/>
              <w:rPr>
                <w:rFonts w:ascii="Arial" w:hAnsi="Arial" w:cs="Arial"/>
                <w:b/>
                <w:sz w:val="16"/>
                <w:szCs w:val="16"/>
              </w:rPr>
            </w:pPr>
            <w:r w:rsidRPr="005520A0">
              <w:rPr>
                <w:rFonts w:ascii="Arial" w:hAnsi="Arial" w:cs="Arial"/>
                <w:b/>
                <w:sz w:val="16"/>
                <w:szCs w:val="16"/>
              </w:rPr>
              <w:t>Timescale / Assigned to:</w:t>
            </w:r>
          </w:p>
        </w:tc>
        <w:tc>
          <w:tcPr>
            <w:tcW w:w="3177" w:type="dxa"/>
            <w:vAlign w:val="center"/>
          </w:tcPr>
          <w:p w14:paraId="692D550B" w14:textId="77777777" w:rsidR="004B071C" w:rsidRDefault="004B071C" w:rsidP="002A4A27">
            <w:pPr>
              <w:jc w:val="center"/>
              <w:rPr>
                <w:rFonts w:ascii="Arial" w:hAnsi="Arial" w:cs="Arial"/>
                <w:b/>
                <w:sz w:val="20"/>
                <w:szCs w:val="20"/>
              </w:rPr>
            </w:pPr>
            <w:r w:rsidRPr="00990CF8">
              <w:rPr>
                <w:rFonts w:ascii="Arial" w:hAnsi="Arial" w:cs="Arial"/>
                <w:b/>
                <w:sz w:val="20"/>
                <w:szCs w:val="20"/>
              </w:rPr>
              <w:t>Pupil Outcomes</w:t>
            </w:r>
          </w:p>
          <w:p w14:paraId="0B248255" w14:textId="77777777" w:rsidR="004B071C" w:rsidRPr="00AA2CC5" w:rsidRDefault="004B071C" w:rsidP="002A4A27">
            <w:pPr>
              <w:jc w:val="center"/>
              <w:rPr>
                <w:rFonts w:ascii="Arial" w:hAnsi="Arial" w:cs="Arial"/>
                <w:bCs/>
                <w:i/>
                <w:iCs/>
                <w:sz w:val="20"/>
                <w:szCs w:val="20"/>
              </w:rPr>
            </w:pPr>
            <w:r>
              <w:rPr>
                <w:rFonts w:ascii="Arial" w:hAnsi="Arial" w:cs="Arial"/>
                <w:bCs/>
                <w:i/>
                <w:iCs/>
                <w:sz w:val="20"/>
                <w:szCs w:val="20"/>
              </w:rPr>
              <w:t>W</w:t>
            </w:r>
            <w:r w:rsidRPr="00AA2CC5">
              <w:rPr>
                <w:rFonts w:ascii="Arial" w:hAnsi="Arial" w:cs="Arial"/>
                <w:bCs/>
                <w:i/>
                <w:iCs/>
                <w:sz w:val="20"/>
                <w:szCs w:val="20"/>
              </w:rPr>
              <w:t>hat will change for our learners</w:t>
            </w:r>
            <w:r>
              <w:rPr>
                <w:rFonts w:ascii="Arial" w:hAnsi="Arial" w:cs="Arial"/>
                <w:bCs/>
                <w:i/>
                <w:iCs/>
                <w:sz w:val="20"/>
                <w:szCs w:val="20"/>
              </w:rPr>
              <w:t>?</w:t>
            </w:r>
          </w:p>
        </w:tc>
        <w:tc>
          <w:tcPr>
            <w:tcW w:w="3319" w:type="dxa"/>
            <w:gridSpan w:val="2"/>
            <w:vAlign w:val="center"/>
          </w:tcPr>
          <w:p w14:paraId="12A8A99C" w14:textId="77777777" w:rsidR="004B071C" w:rsidRDefault="004B071C" w:rsidP="002A4A27">
            <w:pPr>
              <w:jc w:val="center"/>
              <w:rPr>
                <w:rFonts w:ascii="Arial" w:hAnsi="Arial" w:cs="Arial"/>
                <w:b/>
                <w:sz w:val="20"/>
                <w:szCs w:val="20"/>
              </w:rPr>
            </w:pPr>
            <w:r w:rsidRPr="00990CF8">
              <w:rPr>
                <w:rFonts w:ascii="Arial" w:hAnsi="Arial" w:cs="Arial"/>
                <w:b/>
                <w:sz w:val="20"/>
                <w:szCs w:val="20"/>
              </w:rPr>
              <w:t>Measurement</w:t>
            </w:r>
          </w:p>
          <w:p w14:paraId="6B7F7805" w14:textId="77777777" w:rsidR="004B071C" w:rsidRPr="00AA2CC5" w:rsidRDefault="004B071C" w:rsidP="002A4A27">
            <w:pPr>
              <w:jc w:val="center"/>
              <w:rPr>
                <w:rFonts w:ascii="Arial" w:hAnsi="Arial" w:cs="Arial"/>
                <w:bCs/>
                <w:i/>
                <w:iCs/>
                <w:sz w:val="20"/>
                <w:szCs w:val="20"/>
              </w:rPr>
            </w:pPr>
            <w:r>
              <w:rPr>
                <w:rFonts w:ascii="Arial" w:hAnsi="Arial" w:cs="Arial"/>
                <w:bCs/>
                <w:i/>
                <w:iCs/>
                <w:sz w:val="20"/>
                <w:szCs w:val="20"/>
              </w:rPr>
              <w:t>How will we measure impact?</w:t>
            </w:r>
          </w:p>
        </w:tc>
      </w:tr>
      <w:tr w:rsidR="00487593" w:rsidRPr="002D32B5" w14:paraId="4B855DCC" w14:textId="77777777" w:rsidTr="00007694">
        <w:trPr>
          <w:gridAfter w:val="1"/>
          <w:wAfter w:w="23" w:type="dxa"/>
          <w:trHeight w:val="553"/>
        </w:trPr>
        <w:tc>
          <w:tcPr>
            <w:tcW w:w="1844" w:type="dxa"/>
            <w:vMerge w:val="restart"/>
            <w:shd w:val="clear" w:color="auto" w:fill="FFFFFF" w:themeFill="background1"/>
          </w:tcPr>
          <w:p w14:paraId="0495856E" w14:textId="77777777" w:rsidR="00487593" w:rsidRPr="00F448C5" w:rsidRDefault="00487593" w:rsidP="002A4A27">
            <w:pPr>
              <w:rPr>
                <w:rFonts w:ascii="Arial" w:hAnsi="Arial" w:cs="Arial"/>
                <w:sz w:val="20"/>
                <w:szCs w:val="20"/>
              </w:rPr>
            </w:pPr>
            <w:r>
              <w:rPr>
                <w:rFonts w:ascii="Arial" w:hAnsi="Arial" w:cs="Arial"/>
                <w:sz w:val="20"/>
                <w:szCs w:val="20"/>
              </w:rPr>
              <w:t xml:space="preserve">We will develop a </w:t>
            </w:r>
            <w:r w:rsidRPr="00606325">
              <w:rPr>
                <w:rFonts w:ascii="Arial" w:hAnsi="Arial" w:cs="Arial"/>
                <w:sz w:val="20"/>
                <w:szCs w:val="20"/>
              </w:rPr>
              <w:t>c</w:t>
            </w:r>
            <w:r>
              <w:rPr>
                <w:rFonts w:ascii="Arial" w:hAnsi="Arial" w:cs="Arial"/>
                <w:sz w:val="20"/>
                <w:szCs w:val="20"/>
              </w:rPr>
              <w:t>ommunication strategy including the creation of a new website.</w:t>
            </w:r>
          </w:p>
          <w:p w14:paraId="772C762B" w14:textId="77777777" w:rsidR="00487593" w:rsidRPr="00F448C5" w:rsidRDefault="00487593" w:rsidP="002A4A27">
            <w:pPr>
              <w:rPr>
                <w:rFonts w:ascii="Arial" w:hAnsi="Arial" w:cs="Arial"/>
                <w:sz w:val="20"/>
                <w:szCs w:val="20"/>
              </w:rPr>
            </w:pPr>
          </w:p>
        </w:tc>
        <w:tc>
          <w:tcPr>
            <w:tcW w:w="850" w:type="dxa"/>
            <w:vMerge w:val="restart"/>
            <w:shd w:val="clear" w:color="auto" w:fill="FFFFFF" w:themeFill="background1"/>
          </w:tcPr>
          <w:p w14:paraId="7FBE4C13" w14:textId="77777777" w:rsidR="00487593" w:rsidRPr="00F448C5" w:rsidRDefault="00487593" w:rsidP="002A4A27">
            <w:pPr>
              <w:jc w:val="both"/>
              <w:rPr>
                <w:rFonts w:ascii="Arial" w:hAnsi="Arial" w:cs="Arial"/>
                <w:sz w:val="20"/>
                <w:szCs w:val="20"/>
              </w:rPr>
            </w:pPr>
          </w:p>
          <w:p w14:paraId="1B7DA73C" w14:textId="77777777" w:rsidR="00487593" w:rsidRDefault="002F7635" w:rsidP="002A4A27">
            <w:pPr>
              <w:jc w:val="both"/>
              <w:rPr>
                <w:rFonts w:ascii="Arial" w:hAnsi="Arial" w:cs="Arial"/>
                <w:sz w:val="20"/>
                <w:szCs w:val="20"/>
              </w:rPr>
            </w:pPr>
            <w:r>
              <w:rPr>
                <w:rFonts w:ascii="Arial" w:hAnsi="Arial" w:cs="Arial"/>
                <w:sz w:val="20"/>
                <w:szCs w:val="20"/>
              </w:rPr>
              <w:t>1.3</w:t>
            </w:r>
          </w:p>
          <w:p w14:paraId="21C68657" w14:textId="77777777" w:rsidR="002F7635" w:rsidRDefault="002F7635" w:rsidP="002A4A27">
            <w:pPr>
              <w:jc w:val="both"/>
              <w:rPr>
                <w:rFonts w:ascii="Arial" w:hAnsi="Arial" w:cs="Arial"/>
                <w:sz w:val="20"/>
                <w:szCs w:val="20"/>
              </w:rPr>
            </w:pPr>
            <w:r>
              <w:rPr>
                <w:rFonts w:ascii="Arial" w:hAnsi="Arial" w:cs="Arial"/>
                <w:sz w:val="20"/>
                <w:szCs w:val="20"/>
              </w:rPr>
              <w:t>2.5</w:t>
            </w:r>
          </w:p>
          <w:p w14:paraId="427969DE" w14:textId="56308BB2" w:rsidR="002F7635" w:rsidRPr="00F448C5" w:rsidRDefault="002F7635" w:rsidP="002A4A27">
            <w:pPr>
              <w:jc w:val="both"/>
              <w:rPr>
                <w:rFonts w:ascii="Arial" w:hAnsi="Arial" w:cs="Arial"/>
                <w:sz w:val="20"/>
                <w:szCs w:val="20"/>
              </w:rPr>
            </w:pPr>
            <w:r>
              <w:rPr>
                <w:rFonts w:ascii="Arial" w:hAnsi="Arial" w:cs="Arial"/>
                <w:sz w:val="20"/>
                <w:szCs w:val="20"/>
              </w:rPr>
              <w:t>2.7</w:t>
            </w:r>
          </w:p>
        </w:tc>
        <w:tc>
          <w:tcPr>
            <w:tcW w:w="1418" w:type="dxa"/>
            <w:vMerge w:val="restart"/>
            <w:shd w:val="clear" w:color="auto" w:fill="FFFFFF" w:themeFill="background1"/>
          </w:tcPr>
          <w:p w14:paraId="46DF31F4" w14:textId="7B879575" w:rsidR="00487593" w:rsidRPr="00F448C5" w:rsidRDefault="002F7635" w:rsidP="00487593">
            <w:pPr>
              <w:jc w:val="center"/>
              <w:rPr>
                <w:rFonts w:ascii="Arial" w:hAnsi="Arial" w:cs="Arial"/>
                <w:sz w:val="20"/>
                <w:szCs w:val="20"/>
              </w:rPr>
            </w:pPr>
            <w:r>
              <w:rPr>
                <w:rFonts w:ascii="Arial" w:hAnsi="Arial" w:cs="Arial"/>
                <w:sz w:val="20"/>
                <w:szCs w:val="20"/>
              </w:rPr>
              <w:t>Y</w:t>
            </w:r>
          </w:p>
          <w:p w14:paraId="7B8C4257" w14:textId="77777777" w:rsidR="00487593" w:rsidRPr="00F448C5" w:rsidRDefault="00487593" w:rsidP="00487593">
            <w:pPr>
              <w:jc w:val="center"/>
              <w:rPr>
                <w:rFonts w:ascii="Arial" w:hAnsi="Arial" w:cs="Arial"/>
                <w:sz w:val="20"/>
                <w:szCs w:val="20"/>
              </w:rPr>
            </w:pPr>
          </w:p>
        </w:tc>
        <w:tc>
          <w:tcPr>
            <w:tcW w:w="3260" w:type="dxa"/>
            <w:shd w:val="clear" w:color="auto" w:fill="FFFFFF" w:themeFill="background1"/>
          </w:tcPr>
          <w:p w14:paraId="667F599E" w14:textId="0FDE50D1" w:rsidR="00487593" w:rsidRPr="00487593" w:rsidRDefault="00487593" w:rsidP="00487593">
            <w:pPr>
              <w:pStyle w:val="ListParagraph"/>
              <w:numPr>
                <w:ilvl w:val="0"/>
                <w:numId w:val="39"/>
              </w:numPr>
              <w:rPr>
                <w:rFonts w:ascii="Arial" w:hAnsi="Arial" w:cs="Arial"/>
                <w:sz w:val="20"/>
                <w:szCs w:val="20"/>
              </w:rPr>
            </w:pPr>
            <w:r>
              <w:rPr>
                <w:rFonts w:ascii="Arial" w:hAnsi="Arial" w:cs="Arial"/>
                <w:sz w:val="20"/>
                <w:szCs w:val="20"/>
              </w:rPr>
              <w:t>New website developer identified.</w:t>
            </w:r>
          </w:p>
        </w:tc>
        <w:tc>
          <w:tcPr>
            <w:tcW w:w="1559" w:type="dxa"/>
            <w:shd w:val="clear" w:color="auto" w:fill="FFFFFF" w:themeFill="background1"/>
          </w:tcPr>
          <w:p w14:paraId="3E9DF1AB" w14:textId="6C61263C" w:rsidR="00487593" w:rsidRPr="00F448C5" w:rsidRDefault="004854F2" w:rsidP="00007694">
            <w:pPr>
              <w:jc w:val="center"/>
              <w:rPr>
                <w:rFonts w:ascii="Arial" w:hAnsi="Arial" w:cs="Arial"/>
                <w:sz w:val="20"/>
                <w:szCs w:val="20"/>
              </w:rPr>
            </w:pPr>
            <w:r>
              <w:rPr>
                <w:rFonts w:ascii="Arial" w:hAnsi="Arial" w:cs="Arial"/>
                <w:sz w:val="20"/>
                <w:szCs w:val="20"/>
              </w:rPr>
              <w:t>Aug</w:t>
            </w:r>
            <w:r w:rsidR="002F7635">
              <w:rPr>
                <w:rFonts w:ascii="Arial" w:hAnsi="Arial" w:cs="Arial"/>
                <w:sz w:val="20"/>
                <w:szCs w:val="20"/>
              </w:rPr>
              <w:t xml:space="preserve"> 2021</w:t>
            </w:r>
          </w:p>
          <w:p w14:paraId="4C4CFCD8" w14:textId="77777777" w:rsidR="00487593" w:rsidRPr="00F448C5" w:rsidRDefault="00487593" w:rsidP="00007694">
            <w:pPr>
              <w:jc w:val="center"/>
              <w:rPr>
                <w:rFonts w:ascii="Arial" w:hAnsi="Arial" w:cs="Arial"/>
                <w:sz w:val="20"/>
                <w:szCs w:val="20"/>
              </w:rPr>
            </w:pPr>
          </w:p>
        </w:tc>
        <w:tc>
          <w:tcPr>
            <w:tcW w:w="3177" w:type="dxa"/>
            <w:vMerge w:val="restart"/>
            <w:shd w:val="clear" w:color="auto" w:fill="FFFFFF" w:themeFill="background1"/>
          </w:tcPr>
          <w:p w14:paraId="408CCE80" w14:textId="63053503" w:rsidR="00487593" w:rsidRDefault="00487593" w:rsidP="002A4A27">
            <w:pPr>
              <w:pStyle w:val="ListParagraph"/>
              <w:numPr>
                <w:ilvl w:val="0"/>
                <w:numId w:val="39"/>
              </w:numPr>
              <w:rPr>
                <w:rFonts w:ascii="Arial" w:hAnsi="Arial" w:cs="Arial"/>
                <w:sz w:val="20"/>
                <w:szCs w:val="20"/>
              </w:rPr>
            </w:pPr>
            <w:r>
              <w:rPr>
                <w:rFonts w:ascii="Arial" w:hAnsi="Arial" w:cs="Arial"/>
                <w:sz w:val="20"/>
                <w:szCs w:val="20"/>
              </w:rPr>
              <w:t>Greater awareness of ‘w</w:t>
            </w:r>
            <w:r w:rsidR="001566FF">
              <w:rPr>
                <w:rFonts w:ascii="Arial" w:hAnsi="Arial" w:cs="Arial"/>
                <w:sz w:val="20"/>
                <w:szCs w:val="20"/>
              </w:rPr>
              <w:t>hat’s’ going on in the school.</w:t>
            </w:r>
          </w:p>
          <w:p w14:paraId="59CFAEF9" w14:textId="17721C87" w:rsidR="001566FF" w:rsidRDefault="001566FF" w:rsidP="002A4A27">
            <w:pPr>
              <w:pStyle w:val="ListParagraph"/>
              <w:numPr>
                <w:ilvl w:val="0"/>
                <w:numId w:val="39"/>
              </w:numPr>
              <w:rPr>
                <w:rFonts w:ascii="Arial" w:hAnsi="Arial" w:cs="Arial"/>
                <w:sz w:val="20"/>
                <w:szCs w:val="20"/>
              </w:rPr>
            </w:pPr>
            <w:r>
              <w:rPr>
                <w:rFonts w:ascii="Arial" w:hAnsi="Arial" w:cs="Arial"/>
                <w:sz w:val="20"/>
                <w:szCs w:val="20"/>
              </w:rPr>
              <w:t>Increased pupil participation.</w:t>
            </w:r>
          </w:p>
          <w:p w14:paraId="74DACAC8" w14:textId="77777777" w:rsidR="00487593" w:rsidRDefault="00487593" w:rsidP="002A4A27">
            <w:pPr>
              <w:pStyle w:val="ListParagraph"/>
              <w:numPr>
                <w:ilvl w:val="0"/>
                <w:numId w:val="39"/>
              </w:numPr>
              <w:rPr>
                <w:rFonts w:ascii="Arial" w:hAnsi="Arial" w:cs="Arial"/>
                <w:sz w:val="20"/>
                <w:szCs w:val="20"/>
              </w:rPr>
            </w:pPr>
            <w:r>
              <w:rPr>
                <w:rFonts w:ascii="Arial" w:hAnsi="Arial" w:cs="Arial"/>
                <w:sz w:val="20"/>
                <w:szCs w:val="20"/>
              </w:rPr>
              <w:t>Through the promotion of pupil achievements, pupils will feel a sense of Pride.</w:t>
            </w:r>
          </w:p>
          <w:p w14:paraId="08A24309" w14:textId="77777777" w:rsidR="00487593" w:rsidRPr="004B29AE" w:rsidRDefault="00487593" w:rsidP="002A4A27">
            <w:pPr>
              <w:pStyle w:val="ListParagraph"/>
              <w:numPr>
                <w:ilvl w:val="0"/>
                <w:numId w:val="39"/>
              </w:numPr>
              <w:rPr>
                <w:rFonts w:ascii="Arial" w:hAnsi="Arial" w:cs="Arial"/>
                <w:sz w:val="20"/>
                <w:szCs w:val="20"/>
              </w:rPr>
            </w:pPr>
            <w:r>
              <w:rPr>
                <w:rFonts w:ascii="Arial" w:hAnsi="Arial" w:cs="Arial"/>
                <w:sz w:val="20"/>
                <w:szCs w:val="20"/>
              </w:rPr>
              <w:t>Greater consistency of approach across the school.</w:t>
            </w:r>
          </w:p>
          <w:p w14:paraId="53F264CB" w14:textId="77777777" w:rsidR="00487593" w:rsidRPr="005E5A4A" w:rsidRDefault="00487593" w:rsidP="002A4A27">
            <w:pPr>
              <w:rPr>
                <w:rFonts w:ascii="Arial" w:hAnsi="Arial" w:cs="Arial"/>
                <w:sz w:val="20"/>
                <w:szCs w:val="20"/>
              </w:rPr>
            </w:pPr>
          </w:p>
        </w:tc>
        <w:tc>
          <w:tcPr>
            <w:tcW w:w="3319" w:type="dxa"/>
            <w:gridSpan w:val="2"/>
            <w:vMerge w:val="restart"/>
            <w:shd w:val="clear" w:color="auto" w:fill="FFFFFF" w:themeFill="background1"/>
          </w:tcPr>
          <w:p w14:paraId="1511A640" w14:textId="77777777" w:rsidR="00487593" w:rsidRPr="001566FF" w:rsidRDefault="00487593" w:rsidP="001566FF">
            <w:pPr>
              <w:pStyle w:val="ListParagraph"/>
              <w:numPr>
                <w:ilvl w:val="0"/>
                <w:numId w:val="39"/>
              </w:numPr>
              <w:rPr>
                <w:rFonts w:ascii="Arial" w:hAnsi="Arial" w:cs="Arial"/>
                <w:sz w:val="20"/>
                <w:szCs w:val="20"/>
              </w:rPr>
            </w:pPr>
            <w:r w:rsidRPr="001566FF">
              <w:rPr>
                <w:rFonts w:ascii="Arial" w:hAnsi="Arial" w:cs="Arial"/>
                <w:sz w:val="20"/>
                <w:szCs w:val="20"/>
              </w:rPr>
              <w:t>Pupil/Parent/Partner/Staff feedback.</w:t>
            </w:r>
          </w:p>
          <w:p w14:paraId="6123AB4E" w14:textId="77777777" w:rsidR="00487593" w:rsidRPr="001566FF" w:rsidRDefault="00487593" w:rsidP="001566FF">
            <w:pPr>
              <w:pStyle w:val="ListParagraph"/>
              <w:numPr>
                <w:ilvl w:val="0"/>
                <w:numId w:val="39"/>
              </w:numPr>
              <w:rPr>
                <w:rFonts w:ascii="Arial" w:hAnsi="Arial" w:cs="Arial"/>
                <w:sz w:val="20"/>
                <w:szCs w:val="20"/>
              </w:rPr>
            </w:pPr>
            <w:r w:rsidRPr="001566FF">
              <w:rPr>
                <w:rFonts w:ascii="Arial" w:hAnsi="Arial" w:cs="Arial"/>
                <w:sz w:val="20"/>
                <w:szCs w:val="20"/>
              </w:rPr>
              <w:t>Participation data.</w:t>
            </w:r>
          </w:p>
          <w:p w14:paraId="306FC92C" w14:textId="77777777" w:rsidR="00487593" w:rsidRPr="001566FF" w:rsidRDefault="00487593" w:rsidP="001566FF">
            <w:pPr>
              <w:pStyle w:val="ListParagraph"/>
              <w:numPr>
                <w:ilvl w:val="0"/>
                <w:numId w:val="39"/>
              </w:numPr>
              <w:rPr>
                <w:rFonts w:ascii="Arial" w:hAnsi="Arial" w:cs="Arial"/>
                <w:sz w:val="20"/>
                <w:szCs w:val="20"/>
              </w:rPr>
            </w:pPr>
            <w:r w:rsidRPr="001566FF">
              <w:rPr>
                <w:rFonts w:ascii="Arial" w:hAnsi="Arial" w:cs="Arial"/>
                <w:sz w:val="20"/>
                <w:szCs w:val="20"/>
              </w:rPr>
              <w:t>Website hits</w:t>
            </w:r>
          </w:p>
        </w:tc>
      </w:tr>
      <w:tr w:rsidR="00487593" w:rsidRPr="002D32B5" w14:paraId="29B4E712" w14:textId="77777777" w:rsidTr="00007694">
        <w:trPr>
          <w:gridAfter w:val="1"/>
          <w:wAfter w:w="23" w:type="dxa"/>
          <w:trHeight w:val="283"/>
        </w:trPr>
        <w:tc>
          <w:tcPr>
            <w:tcW w:w="1844" w:type="dxa"/>
            <w:vMerge/>
            <w:shd w:val="clear" w:color="auto" w:fill="FFFFFF" w:themeFill="background1"/>
          </w:tcPr>
          <w:p w14:paraId="5097E836" w14:textId="0F785C1A" w:rsidR="00487593" w:rsidRDefault="00487593" w:rsidP="002A4A27">
            <w:pPr>
              <w:rPr>
                <w:rFonts w:ascii="Arial" w:hAnsi="Arial" w:cs="Arial"/>
                <w:sz w:val="20"/>
                <w:szCs w:val="20"/>
              </w:rPr>
            </w:pPr>
          </w:p>
        </w:tc>
        <w:tc>
          <w:tcPr>
            <w:tcW w:w="850" w:type="dxa"/>
            <w:vMerge/>
            <w:shd w:val="clear" w:color="auto" w:fill="FFFFFF" w:themeFill="background1"/>
          </w:tcPr>
          <w:p w14:paraId="6EB44691" w14:textId="77777777" w:rsidR="00487593" w:rsidRPr="00F448C5" w:rsidRDefault="00487593" w:rsidP="002A4A27">
            <w:pPr>
              <w:jc w:val="both"/>
              <w:rPr>
                <w:rFonts w:ascii="Arial" w:hAnsi="Arial" w:cs="Arial"/>
                <w:sz w:val="20"/>
                <w:szCs w:val="20"/>
              </w:rPr>
            </w:pPr>
          </w:p>
        </w:tc>
        <w:tc>
          <w:tcPr>
            <w:tcW w:w="1418" w:type="dxa"/>
            <w:vMerge/>
            <w:shd w:val="clear" w:color="auto" w:fill="FFFFFF" w:themeFill="background1"/>
          </w:tcPr>
          <w:p w14:paraId="1504188C" w14:textId="77777777" w:rsidR="00487593" w:rsidRDefault="00487593" w:rsidP="002A4A27">
            <w:pPr>
              <w:rPr>
                <w:rFonts w:ascii="Arial" w:hAnsi="Arial" w:cs="Arial"/>
                <w:sz w:val="20"/>
                <w:szCs w:val="20"/>
              </w:rPr>
            </w:pPr>
          </w:p>
        </w:tc>
        <w:tc>
          <w:tcPr>
            <w:tcW w:w="3260" w:type="dxa"/>
            <w:shd w:val="clear" w:color="auto" w:fill="FFFFFF" w:themeFill="background1"/>
          </w:tcPr>
          <w:p w14:paraId="592E6DAD" w14:textId="1004661C" w:rsidR="00487593" w:rsidRDefault="00487593" w:rsidP="002A4A27">
            <w:pPr>
              <w:pStyle w:val="ListParagraph"/>
              <w:numPr>
                <w:ilvl w:val="0"/>
                <w:numId w:val="39"/>
              </w:numPr>
              <w:rPr>
                <w:rFonts w:ascii="Arial" w:hAnsi="Arial" w:cs="Arial"/>
                <w:sz w:val="20"/>
                <w:szCs w:val="20"/>
              </w:rPr>
            </w:pPr>
            <w:r>
              <w:rPr>
                <w:rFonts w:ascii="Arial" w:hAnsi="Arial" w:cs="Arial"/>
                <w:sz w:val="20"/>
                <w:szCs w:val="20"/>
              </w:rPr>
              <w:t>Transference of material from old website on to new website.</w:t>
            </w:r>
          </w:p>
        </w:tc>
        <w:tc>
          <w:tcPr>
            <w:tcW w:w="1559" w:type="dxa"/>
            <w:shd w:val="clear" w:color="auto" w:fill="FFFFFF" w:themeFill="background1"/>
          </w:tcPr>
          <w:p w14:paraId="6532763D" w14:textId="5CA380C1" w:rsidR="00487593" w:rsidRPr="00F448C5" w:rsidRDefault="004854F2" w:rsidP="00007694">
            <w:pPr>
              <w:jc w:val="center"/>
              <w:rPr>
                <w:rFonts w:ascii="Arial" w:hAnsi="Arial" w:cs="Arial"/>
                <w:sz w:val="20"/>
                <w:szCs w:val="20"/>
              </w:rPr>
            </w:pPr>
            <w:r>
              <w:rPr>
                <w:rFonts w:ascii="Arial" w:hAnsi="Arial" w:cs="Arial"/>
                <w:sz w:val="20"/>
                <w:szCs w:val="20"/>
              </w:rPr>
              <w:t xml:space="preserve">Sep </w:t>
            </w:r>
            <w:r w:rsidR="002F7635">
              <w:rPr>
                <w:rFonts w:ascii="Arial" w:hAnsi="Arial" w:cs="Arial"/>
                <w:sz w:val="20"/>
                <w:szCs w:val="20"/>
              </w:rPr>
              <w:t>2021</w:t>
            </w:r>
          </w:p>
        </w:tc>
        <w:tc>
          <w:tcPr>
            <w:tcW w:w="3177" w:type="dxa"/>
            <w:vMerge/>
            <w:shd w:val="clear" w:color="auto" w:fill="FFFFFF" w:themeFill="background1"/>
          </w:tcPr>
          <w:p w14:paraId="5BEEEDAE" w14:textId="77777777" w:rsidR="00487593" w:rsidRDefault="00487593" w:rsidP="002A4A27">
            <w:pPr>
              <w:pStyle w:val="ListParagraph"/>
              <w:numPr>
                <w:ilvl w:val="0"/>
                <w:numId w:val="39"/>
              </w:numPr>
              <w:rPr>
                <w:rFonts w:ascii="Arial" w:hAnsi="Arial" w:cs="Arial"/>
                <w:sz w:val="20"/>
                <w:szCs w:val="20"/>
              </w:rPr>
            </w:pPr>
          </w:p>
        </w:tc>
        <w:tc>
          <w:tcPr>
            <w:tcW w:w="3319" w:type="dxa"/>
            <w:gridSpan w:val="2"/>
            <w:vMerge/>
            <w:shd w:val="clear" w:color="auto" w:fill="FFFFFF" w:themeFill="background1"/>
          </w:tcPr>
          <w:p w14:paraId="78211F26" w14:textId="77777777" w:rsidR="00487593" w:rsidRDefault="00487593" w:rsidP="002A4A27">
            <w:pPr>
              <w:pStyle w:val="ListParagraph"/>
              <w:numPr>
                <w:ilvl w:val="0"/>
                <w:numId w:val="39"/>
              </w:numPr>
              <w:rPr>
                <w:rFonts w:ascii="Arial" w:hAnsi="Arial" w:cs="Arial"/>
                <w:sz w:val="20"/>
                <w:szCs w:val="20"/>
              </w:rPr>
            </w:pPr>
          </w:p>
        </w:tc>
      </w:tr>
      <w:tr w:rsidR="00487593" w:rsidRPr="002D32B5" w14:paraId="1583B1CD" w14:textId="77777777" w:rsidTr="00007694">
        <w:trPr>
          <w:gridAfter w:val="1"/>
          <w:wAfter w:w="23" w:type="dxa"/>
          <w:trHeight w:val="283"/>
        </w:trPr>
        <w:tc>
          <w:tcPr>
            <w:tcW w:w="1844" w:type="dxa"/>
            <w:vMerge/>
            <w:shd w:val="clear" w:color="auto" w:fill="FFFFFF" w:themeFill="background1"/>
          </w:tcPr>
          <w:p w14:paraId="19EA24C7" w14:textId="77777777" w:rsidR="00487593" w:rsidRDefault="00487593" w:rsidP="002A4A27">
            <w:pPr>
              <w:rPr>
                <w:rFonts w:ascii="Arial" w:hAnsi="Arial" w:cs="Arial"/>
                <w:sz w:val="20"/>
                <w:szCs w:val="20"/>
              </w:rPr>
            </w:pPr>
          </w:p>
        </w:tc>
        <w:tc>
          <w:tcPr>
            <w:tcW w:w="850" w:type="dxa"/>
            <w:vMerge/>
            <w:shd w:val="clear" w:color="auto" w:fill="FFFFFF" w:themeFill="background1"/>
          </w:tcPr>
          <w:p w14:paraId="4691A41C" w14:textId="77777777" w:rsidR="00487593" w:rsidRPr="00F448C5" w:rsidRDefault="00487593" w:rsidP="002A4A27">
            <w:pPr>
              <w:jc w:val="both"/>
              <w:rPr>
                <w:rFonts w:ascii="Arial" w:hAnsi="Arial" w:cs="Arial"/>
                <w:sz w:val="20"/>
                <w:szCs w:val="20"/>
              </w:rPr>
            </w:pPr>
          </w:p>
        </w:tc>
        <w:tc>
          <w:tcPr>
            <w:tcW w:w="1418" w:type="dxa"/>
            <w:vMerge/>
            <w:shd w:val="clear" w:color="auto" w:fill="FFFFFF" w:themeFill="background1"/>
          </w:tcPr>
          <w:p w14:paraId="5C519A64" w14:textId="77777777" w:rsidR="00487593" w:rsidRDefault="00487593" w:rsidP="002A4A27">
            <w:pPr>
              <w:rPr>
                <w:rFonts w:ascii="Arial" w:hAnsi="Arial" w:cs="Arial"/>
                <w:sz w:val="20"/>
                <w:szCs w:val="20"/>
              </w:rPr>
            </w:pPr>
          </w:p>
        </w:tc>
        <w:tc>
          <w:tcPr>
            <w:tcW w:w="3260" w:type="dxa"/>
            <w:shd w:val="clear" w:color="auto" w:fill="FFFFFF" w:themeFill="background1"/>
          </w:tcPr>
          <w:p w14:paraId="419CCE76" w14:textId="51A3577D" w:rsidR="00487593" w:rsidRPr="00487593" w:rsidRDefault="00487593" w:rsidP="00487593">
            <w:pPr>
              <w:pStyle w:val="ListParagraph"/>
              <w:numPr>
                <w:ilvl w:val="0"/>
                <w:numId w:val="39"/>
              </w:numPr>
              <w:rPr>
                <w:rFonts w:ascii="Arial" w:hAnsi="Arial" w:cs="Arial"/>
                <w:sz w:val="20"/>
                <w:szCs w:val="20"/>
              </w:rPr>
            </w:pPr>
            <w:r>
              <w:rPr>
                <w:rFonts w:ascii="Arial" w:hAnsi="Arial" w:cs="Arial"/>
                <w:sz w:val="20"/>
                <w:szCs w:val="20"/>
              </w:rPr>
              <w:t>Departmental Ambassadors identified.</w:t>
            </w:r>
          </w:p>
        </w:tc>
        <w:tc>
          <w:tcPr>
            <w:tcW w:w="1559" w:type="dxa"/>
            <w:shd w:val="clear" w:color="auto" w:fill="FFFFFF" w:themeFill="background1"/>
          </w:tcPr>
          <w:p w14:paraId="37A9606E" w14:textId="20E57782" w:rsidR="00487593" w:rsidRPr="00F448C5" w:rsidRDefault="004854F2" w:rsidP="00007694">
            <w:pPr>
              <w:jc w:val="center"/>
              <w:rPr>
                <w:rFonts w:ascii="Arial" w:hAnsi="Arial" w:cs="Arial"/>
                <w:sz w:val="20"/>
                <w:szCs w:val="20"/>
              </w:rPr>
            </w:pPr>
            <w:r>
              <w:rPr>
                <w:rFonts w:ascii="Arial" w:hAnsi="Arial" w:cs="Arial"/>
                <w:sz w:val="20"/>
                <w:szCs w:val="20"/>
              </w:rPr>
              <w:t xml:space="preserve">Sep </w:t>
            </w:r>
            <w:r w:rsidR="002F7635">
              <w:rPr>
                <w:rFonts w:ascii="Arial" w:hAnsi="Arial" w:cs="Arial"/>
                <w:sz w:val="20"/>
                <w:szCs w:val="20"/>
              </w:rPr>
              <w:t>2021</w:t>
            </w:r>
          </w:p>
        </w:tc>
        <w:tc>
          <w:tcPr>
            <w:tcW w:w="3177" w:type="dxa"/>
            <w:vMerge/>
            <w:shd w:val="clear" w:color="auto" w:fill="FFFFFF" w:themeFill="background1"/>
          </w:tcPr>
          <w:p w14:paraId="77E53473" w14:textId="77777777" w:rsidR="00487593" w:rsidRDefault="00487593" w:rsidP="002A4A27">
            <w:pPr>
              <w:pStyle w:val="ListParagraph"/>
              <w:numPr>
                <w:ilvl w:val="0"/>
                <w:numId w:val="39"/>
              </w:numPr>
              <w:rPr>
                <w:rFonts w:ascii="Arial" w:hAnsi="Arial" w:cs="Arial"/>
                <w:sz w:val="20"/>
                <w:szCs w:val="20"/>
              </w:rPr>
            </w:pPr>
          </w:p>
        </w:tc>
        <w:tc>
          <w:tcPr>
            <w:tcW w:w="3319" w:type="dxa"/>
            <w:gridSpan w:val="2"/>
            <w:vMerge/>
            <w:shd w:val="clear" w:color="auto" w:fill="FFFFFF" w:themeFill="background1"/>
          </w:tcPr>
          <w:p w14:paraId="2F1A0D79" w14:textId="77777777" w:rsidR="00487593" w:rsidRDefault="00487593" w:rsidP="002A4A27">
            <w:pPr>
              <w:pStyle w:val="ListParagraph"/>
              <w:numPr>
                <w:ilvl w:val="0"/>
                <w:numId w:val="39"/>
              </w:numPr>
              <w:rPr>
                <w:rFonts w:ascii="Arial" w:hAnsi="Arial" w:cs="Arial"/>
                <w:sz w:val="20"/>
                <w:szCs w:val="20"/>
              </w:rPr>
            </w:pPr>
          </w:p>
        </w:tc>
      </w:tr>
      <w:tr w:rsidR="00487593" w:rsidRPr="002D32B5" w14:paraId="2E2BD68B" w14:textId="77777777" w:rsidTr="00007694">
        <w:trPr>
          <w:gridAfter w:val="1"/>
          <w:wAfter w:w="23" w:type="dxa"/>
          <w:trHeight w:val="283"/>
        </w:trPr>
        <w:tc>
          <w:tcPr>
            <w:tcW w:w="1844" w:type="dxa"/>
            <w:vMerge/>
            <w:shd w:val="clear" w:color="auto" w:fill="FFFFFF" w:themeFill="background1"/>
          </w:tcPr>
          <w:p w14:paraId="09A62C87" w14:textId="77777777" w:rsidR="00487593" w:rsidRDefault="00487593" w:rsidP="002A4A27">
            <w:pPr>
              <w:rPr>
                <w:rFonts w:ascii="Arial" w:hAnsi="Arial" w:cs="Arial"/>
                <w:sz w:val="20"/>
                <w:szCs w:val="20"/>
              </w:rPr>
            </w:pPr>
          </w:p>
        </w:tc>
        <w:tc>
          <w:tcPr>
            <w:tcW w:w="850" w:type="dxa"/>
            <w:vMerge/>
            <w:shd w:val="clear" w:color="auto" w:fill="FFFFFF" w:themeFill="background1"/>
          </w:tcPr>
          <w:p w14:paraId="4706EDF7" w14:textId="77777777" w:rsidR="00487593" w:rsidRPr="00F448C5" w:rsidRDefault="00487593" w:rsidP="002A4A27">
            <w:pPr>
              <w:jc w:val="both"/>
              <w:rPr>
                <w:rFonts w:ascii="Arial" w:hAnsi="Arial" w:cs="Arial"/>
                <w:sz w:val="20"/>
                <w:szCs w:val="20"/>
              </w:rPr>
            </w:pPr>
          </w:p>
        </w:tc>
        <w:tc>
          <w:tcPr>
            <w:tcW w:w="1418" w:type="dxa"/>
            <w:vMerge/>
            <w:shd w:val="clear" w:color="auto" w:fill="FFFFFF" w:themeFill="background1"/>
          </w:tcPr>
          <w:p w14:paraId="6FE3FC09" w14:textId="77777777" w:rsidR="00487593" w:rsidRDefault="00487593" w:rsidP="002A4A27">
            <w:pPr>
              <w:rPr>
                <w:rFonts w:ascii="Arial" w:hAnsi="Arial" w:cs="Arial"/>
                <w:sz w:val="20"/>
                <w:szCs w:val="20"/>
              </w:rPr>
            </w:pPr>
          </w:p>
        </w:tc>
        <w:tc>
          <w:tcPr>
            <w:tcW w:w="3260" w:type="dxa"/>
            <w:shd w:val="clear" w:color="auto" w:fill="FFFFFF" w:themeFill="background1"/>
          </w:tcPr>
          <w:p w14:paraId="1848E746" w14:textId="5E9A2E09" w:rsidR="00487593" w:rsidRPr="00487593" w:rsidRDefault="00487593" w:rsidP="00487593">
            <w:pPr>
              <w:pStyle w:val="ListParagraph"/>
              <w:numPr>
                <w:ilvl w:val="0"/>
                <w:numId w:val="39"/>
              </w:numPr>
              <w:rPr>
                <w:rFonts w:ascii="Arial" w:hAnsi="Arial" w:cs="Arial"/>
                <w:sz w:val="20"/>
                <w:szCs w:val="20"/>
              </w:rPr>
            </w:pPr>
            <w:r>
              <w:rPr>
                <w:rFonts w:ascii="Arial" w:hAnsi="Arial" w:cs="Arial"/>
                <w:sz w:val="20"/>
                <w:szCs w:val="20"/>
              </w:rPr>
              <w:t>Website Ambassador training.</w:t>
            </w:r>
          </w:p>
        </w:tc>
        <w:tc>
          <w:tcPr>
            <w:tcW w:w="1559" w:type="dxa"/>
            <w:shd w:val="clear" w:color="auto" w:fill="FFFFFF" w:themeFill="background1"/>
          </w:tcPr>
          <w:p w14:paraId="3FDD219A" w14:textId="47D394F6" w:rsidR="00487593" w:rsidRPr="00F448C5" w:rsidRDefault="004854F2" w:rsidP="00007694">
            <w:pPr>
              <w:jc w:val="center"/>
              <w:rPr>
                <w:rFonts w:ascii="Arial" w:hAnsi="Arial" w:cs="Arial"/>
                <w:sz w:val="20"/>
                <w:szCs w:val="20"/>
              </w:rPr>
            </w:pPr>
            <w:r>
              <w:rPr>
                <w:rFonts w:ascii="Arial" w:hAnsi="Arial" w:cs="Arial"/>
                <w:sz w:val="20"/>
                <w:szCs w:val="20"/>
              </w:rPr>
              <w:t xml:space="preserve">Sep </w:t>
            </w:r>
            <w:r w:rsidR="002F7635">
              <w:rPr>
                <w:rFonts w:ascii="Arial" w:hAnsi="Arial" w:cs="Arial"/>
                <w:sz w:val="20"/>
                <w:szCs w:val="20"/>
              </w:rPr>
              <w:t>2021</w:t>
            </w:r>
          </w:p>
        </w:tc>
        <w:tc>
          <w:tcPr>
            <w:tcW w:w="3177" w:type="dxa"/>
            <w:vMerge/>
            <w:shd w:val="clear" w:color="auto" w:fill="FFFFFF" w:themeFill="background1"/>
          </w:tcPr>
          <w:p w14:paraId="215EDB20" w14:textId="77777777" w:rsidR="00487593" w:rsidRDefault="00487593" w:rsidP="002A4A27">
            <w:pPr>
              <w:pStyle w:val="ListParagraph"/>
              <w:numPr>
                <w:ilvl w:val="0"/>
                <w:numId w:val="39"/>
              </w:numPr>
              <w:rPr>
                <w:rFonts w:ascii="Arial" w:hAnsi="Arial" w:cs="Arial"/>
                <w:sz w:val="20"/>
                <w:szCs w:val="20"/>
              </w:rPr>
            </w:pPr>
          </w:p>
        </w:tc>
        <w:tc>
          <w:tcPr>
            <w:tcW w:w="3319" w:type="dxa"/>
            <w:gridSpan w:val="2"/>
            <w:vMerge/>
            <w:shd w:val="clear" w:color="auto" w:fill="FFFFFF" w:themeFill="background1"/>
          </w:tcPr>
          <w:p w14:paraId="4F092DB8" w14:textId="77777777" w:rsidR="00487593" w:rsidRDefault="00487593" w:rsidP="002A4A27">
            <w:pPr>
              <w:pStyle w:val="ListParagraph"/>
              <w:numPr>
                <w:ilvl w:val="0"/>
                <w:numId w:val="39"/>
              </w:numPr>
              <w:rPr>
                <w:rFonts w:ascii="Arial" w:hAnsi="Arial" w:cs="Arial"/>
                <w:sz w:val="20"/>
                <w:szCs w:val="20"/>
              </w:rPr>
            </w:pPr>
          </w:p>
        </w:tc>
      </w:tr>
      <w:tr w:rsidR="00487593" w:rsidRPr="002D32B5" w14:paraId="7DD7213C" w14:textId="77777777" w:rsidTr="00007694">
        <w:trPr>
          <w:gridAfter w:val="1"/>
          <w:wAfter w:w="23" w:type="dxa"/>
          <w:trHeight w:val="283"/>
        </w:trPr>
        <w:tc>
          <w:tcPr>
            <w:tcW w:w="1844" w:type="dxa"/>
            <w:vMerge/>
            <w:shd w:val="clear" w:color="auto" w:fill="FFFFFF" w:themeFill="background1"/>
          </w:tcPr>
          <w:p w14:paraId="4122CC77" w14:textId="77777777" w:rsidR="00487593" w:rsidRDefault="00487593" w:rsidP="002A4A27">
            <w:pPr>
              <w:rPr>
                <w:rFonts w:ascii="Arial" w:hAnsi="Arial" w:cs="Arial"/>
                <w:sz w:val="20"/>
                <w:szCs w:val="20"/>
              </w:rPr>
            </w:pPr>
          </w:p>
        </w:tc>
        <w:tc>
          <w:tcPr>
            <w:tcW w:w="850" w:type="dxa"/>
            <w:vMerge/>
            <w:shd w:val="clear" w:color="auto" w:fill="FFFFFF" w:themeFill="background1"/>
          </w:tcPr>
          <w:p w14:paraId="6F0AD58F" w14:textId="77777777" w:rsidR="00487593" w:rsidRPr="00F448C5" w:rsidRDefault="00487593" w:rsidP="002A4A27">
            <w:pPr>
              <w:jc w:val="both"/>
              <w:rPr>
                <w:rFonts w:ascii="Arial" w:hAnsi="Arial" w:cs="Arial"/>
                <w:sz w:val="20"/>
                <w:szCs w:val="20"/>
              </w:rPr>
            </w:pPr>
          </w:p>
        </w:tc>
        <w:tc>
          <w:tcPr>
            <w:tcW w:w="1418" w:type="dxa"/>
            <w:vMerge/>
            <w:shd w:val="clear" w:color="auto" w:fill="FFFFFF" w:themeFill="background1"/>
          </w:tcPr>
          <w:p w14:paraId="0DAFB11C" w14:textId="77777777" w:rsidR="00487593" w:rsidRDefault="00487593" w:rsidP="002A4A27">
            <w:pPr>
              <w:rPr>
                <w:rFonts w:ascii="Arial" w:hAnsi="Arial" w:cs="Arial"/>
                <w:sz w:val="20"/>
                <w:szCs w:val="20"/>
              </w:rPr>
            </w:pPr>
          </w:p>
        </w:tc>
        <w:tc>
          <w:tcPr>
            <w:tcW w:w="3260" w:type="dxa"/>
            <w:shd w:val="clear" w:color="auto" w:fill="FFFFFF" w:themeFill="background1"/>
          </w:tcPr>
          <w:p w14:paraId="282A30DA" w14:textId="5B98F1B0" w:rsidR="00487593" w:rsidRPr="00487593" w:rsidRDefault="00487593" w:rsidP="00487593">
            <w:pPr>
              <w:pStyle w:val="ListParagraph"/>
              <w:numPr>
                <w:ilvl w:val="0"/>
                <w:numId w:val="39"/>
              </w:numPr>
              <w:rPr>
                <w:rFonts w:ascii="Arial" w:hAnsi="Arial" w:cs="Arial"/>
                <w:sz w:val="20"/>
                <w:szCs w:val="20"/>
              </w:rPr>
            </w:pPr>
            <w:r>
              <w:rPr>
                <w:rFonts w:ascii="Arial" w:hAnsi="Arial" w:cs="Arial"/>
                <w:sz w:val="20"/>
                <w:szCs w:val="20"/>
              </w:rPr>
              <w:t>Website launch.</w:t>
            </w:r>
          </w:p>
        </w:tc>
        <w:tc>
          <w:tcPr>
            <w:tcW w:w="1559" w:type="dxa"/>
            <w:shd w:val="clear" w:color="auto" w:fill="FFFFFF" w:themeFill="background1"/>
          </w:tcPr>
          <w:p w14:paraId="75A0DF14" w14:textId="621918C7" w:rsidR="00487593" w:rsidRPr="00F448C5" w:rsidRDefault="004854F2" w:rsidP="00007694">
            <w:pPr>
              <w:jc w:val="center"/>
              <w:rPr>
                <w:rFonts w:ascii="Arial" w:hAnsi="Arial" w:cs="Arial"/>
                <w:sz w:val="20"/>
                <w:szCs w:val="20"/>
              </w:rPr>
            </w:pPr>
            <w:r>
              <w:rPr>
                <w:rFonts w:ascii="Arial" w:hAnsi="Arial" w:cs="Arial"/>
                <w:sz w:val="20"/>
                <w:szCs w:val="20"/>
              </w:rPr>
              <w:t>Oct</w:t>
            </w:r>
            <w:r w:rsidR="002F7635">
              <w:rPr>
                <w:rFonts w:ascii="Arial" w:hAnsi="Arial" w:cs="Arial"/>
                <w:sz w:val="20"/>
                <w:szCs w:val="20"/>
              </w:rPr>
              <w:t xml:space="preserve"> 2021</w:t>
            </w:r>
          </w:p>
        </w:tc>
        <w:tc>
          <w:tcPr>
            <w:tcW w:w="3177" w:type="dxa"/>
            <w:vMerge/>
            <w:shd w:val="clear" w:color="auto" w:fill="FFFFFF" w:themeFill="background1"/>
          </w:tcPr>
          <w:p w14:paraId="379AF1D6" w14:textId="77777777" w:rsidR="00487593" w:rsidRDefault="00487593" w:rsidP="002A4A27">
            <w:pPr>
              <w:pStyle w:val="ListParagraph"/>
              <w:numPr>
                <w:ilvl w:val="0"/>
                <w:numId w:val="39"/>
              </w:numPr>
              <w:rPr>
                <w:rFonts w:ascii="Arial" w:hAnsi="Arial" w:cs="Arial"/>
                <w:sz w:val="20"/>
                <w:szCs w:val="20"/>
              </w:rPr>
            </w:pPr>
          </w:p>
        </w:tc>
        <w:tc>
          <w:tcPr>
            <w:tcW w:w="3319" w:type="dxa"/>
            <w:gridSpan w:val="2"/>
            <w:vMerge/>
            <w:shd w:val="clear" w:color="auto" w:fill="FFFFFF" w:themeFill="background1"/>
          </w:tcPr>
          <w:p w14:paraId="4E3C640D" w14:textId="77777777" w:rsidR="00487593" w:rsidRDefault="00487593" w:rsidP="002A4A27">
            <w:pPr>
              <w:pStyle w:val="ListParagraph"/>
              <w:numPr>
                <w:ilvl w:val="0"/>
                <w:numId w:val="39"/>
              </w:numPr>
              <w:rPr>
                <w:rFonts w:ascii="Arial" w:hAnsi="Arial" w:cs="Arial"/>
                <w:sz w:val="20"/>
                <w:szCs w:val="20"/>
              </w:rPr>
            </w:pPr>
          </w:p>
        </w:tc>
      </w:tr>
      <w:tr w:rsidR="00487593" w:rsidRPr="002D32B5" w14:paraId="41FE0837" w14:textId="77777777" w:rsidTr="00007694">
        <w:trPr>
          <w:gridAfter w:val="1"/>
          <w:wAfter w:w="23" w:type="dxa"/>
          <w:trHeight w:val="283"/>
        </w:trPr>
        <w:tc>
          <w:tcPr>
            <w:tcW w:w="1844" w:type="dxa"/>
            <w:vMerge/>
            <w:shd w:val="clear" w:color="auto" w:fill="FFFFFF" w:themeFill="background1"/>
          </w:tcPr>
          <w:p w14:paraId="283C73C7" w14:textId="77777777" w:rsidR="00487593" w:rsidRDefault="00487593" w:rsidP="002A4A27">
            <w:pPr>
              <w:rPr>
                <w:rFonts w:ascii="Arial" w:hAnsi="Arial" w:cs="Arial"/>
                <w:sz w:val="20"/>
                <w:szCs w:val="20"/>
              </w:rPr>
            </w:pPr>
          </w:p>
        </w:tc>
        <w:tc>
          <w:tcPr>
            <w:tcW w:w="850" w:type="dxa"/>
            <w:vMerge/>
            <w:shd w:val="clear" w:color="auto" w:fill="FFFFFF" w:themeFill="background1"/>
          </w:tcPr>
          <w:p w14:paraId="3232645F" w14:textId="77777777" w:rsidR="00487593" w:rsidRPr="00F448C5" w:rsidRDefault="00487593" w:rsidP="002A4A27">
            <w:pPr>
              <w:jc w:val="both"/>
              <w:rPr>
                <w:rFonts w:ascii="Arial" w:hAnsi="Arial" w:cs="Arial"/>
                <w:sz w:val="20"/>
                <w:szCs w:val="20"/>
              </w:rPr>
            </w:pPr>
          </w:p>
        </w:tc>
        <w:tc>
          <w:tcPr>
            <w:tcW w:w="1418" w:type="dxa"/>
            <w:vMerge/>
            <w:shd w:val="clear" w:color="auto" w:fill="FFFFFF" w:themeFill="background1"/>
          </w:tcPr>
          <w:p w14:paraId="52416A80" w14:textId="77777777" w:rsidR="00487593" w:rsidRDefault="00487593" w:rsidP="002A4A27">
            <w:pPr>
              <w:rPr>
                <w:rFonts w:ascii="Arial" w:hAnsi="Arial" w:cs="Arial"/>
                <w:sz w:val="20"/>
                <w:szCs w:val="20"/>
              </w:rPr>
            </w:pPr>
          </w:p>
        </w:tc>
        <w:tc>
          <w:tcPr>
            <w:tcW w:w="3260" w:type="dxa"/>
            <w:shd w:val="clear" w:color="auto" w:fill="FFFFFF" w:themeFill="background1"/>
          </w:tcPr>
          <w:p w14:paraId="329F901C" w14:textId="0E6583C8" w:rsidR="00487593" w:rsidRPr="00487593" w:rsidRDefault="00487593" w:rsidP="00487593">
            <w:pPr>
              <w:pStyle w:val="ListParagraph"/>
              <w:numPr>
                <w:ilvl w:val="0"/>
                <w:numId w:val="39"/>
              </w:numPr>
              <w:rPr>
                <w:rFonts w:ascii="Arial" w:hAnsi="Arial" w:cs="Arial"/>
                <w:sz w:val="20"/>
                <w:szCs w:val="20"/>
              </w:rPr>
            </w:pPr>
            <w:r>
              <w:rPr>
                <w:rFonts w:ascii="Arial" w:hAnsi="Arial" w:cs="Arial"/>
                <w:sz w:val="20"/>
                <w:szCs w:val="20"/>
              </w:rPr>
              <w:t>Website updated at regular intervals by Ambassadors.</w:t>
            </w:r>
          </w:p>
        </w:tc>
        <w:tc>
          <w:tcPr>
            <w:tcW w:w="1559" w:type="dxa"/>
            <w:shd w:val="clear" w:color="auto" w:fill="FFFFFF" w:themeFill="background1"/>
          </w:tcPr>
          <w:p w14:paraId="2E685352" w14:textId="4BD5EBD3" w:rsidR="00487593" w:rsidRPr="00F448C5" w:rsidRDefault="002F7635" w:rsidP="00007694">
            <w:pPr>
              <w:jc w:val="center"/>
              <w:rPr>
                <w:rFonts w:ascii="Arial" w:hAnsi="Arial" w:cs="Arial"/>
                <w:sz w:val="20"/>
                <w:szCs w:val="20"/>
              </w:rPr>
            </w:pPr>
            <w:r>
              <w:rPr>
                <w:rFonts w:ascii="Arial" w:hAnsi="Arial" w:cs="Arial"/>
                <w:sz w:val="20"/>
                <w:szCs w:val="20"/>
              </w:rPr>
              <w:t>On-going</w:t>
            </w:r>
          </w:p>
        </w:tc>
        <w:tc>
          <w:tcPr>
            <w:tcW w:w="3177" w:type="dxa"/>
            <w:vMerge/>
            <w:shd w:val="clear" w:color="auto" w:fill="FFFFFF" w:themeFill="background1"/>
          </w:tcPr>
          <w:p w14:paraId="73513FC3" w14:textId="77777777" w:rsidR="00487593" w:rsidRDefault="00487593" w:rsidP="002A4A27">
            <w:pPr>
              <w:pStyle w:val="ListParagraph"/>
              <w:numPr>
                <w:ilvl w:val="0"/>
                <w:numId w:val="39"/>
              </w:numPr>
              <w:rPr>
                <w:rFonts w:ascii="Arial" w:hAnsi="Arial" w:cs="Arial"/>
                <w:sz w:val="20"/>
                <w:szCs w:val="20"/>
              </w:rPr>
            </w:pPr>
          </w:p>
        </w:tc>
        <w:tc>
          <w:tcPr>
            <w:tcW w:w="3319" w:type="dxa"/>
            <w:gridSpan w:val="2"/>
            <w:vMerge/>
            <w:shd w:val="clear" w:color="auto" w:fill="FFFFFF" w:themeFill="background1"/>
          </w:tcPr>
          <w:p w14:paraId="0F0806EA" w14:textId="77777777" w:rsidR="00487593" w:rsidRDefault="00487593" w:rsidP="002A4A27">
            <w:pPr>
              <w:pStyle w:val="ListParagraph"/>
              <w:numPr>
                <w:ilvl w:val="0"/>
                <w:numId w:val="39"/>
              </w:numPr>
              <w:rPr>
                <w:rFonts w:ascii="Arial" w:hAnsi="Arial" w:cs="Arial"/>
                <w:sz w:val="20"/>
                <w:szCs w:val="20"/>
              </w:rPr>
            </w:pPr>
          </w:p>
        </w:tc>
      </w:tr>
      <w:tr w:rsidR="00487593" w:rsidRPr="002D32B5" w14:paraId="55B7E2D4" w14:textId="77777777" w:rsidTr="00007694">
        <w:trPr>
          <w:gridAfter w:val="1"/>
          <w:wAfter w:w="23" w:type="dxa"/>
          <w:trHeight w:val="283"/>
        </w:trPr>
        <w:tc>
          <w:tcPr>
            <w:tcW w:w="1844" w:type="dxa"/>
            <w:vMerge/>
            <w:shd w:val="clear" w:color="auto" w:fill="FFFFFF" w:themeFill="background1"/>
          </w:tcPr>
          <w:p w14:paraId="10F6234E" w14:textId="77777777" w:rsidR="00487593" w:rsidRDefault="00487593" w:rsidP="002A4A27">
            <w:pPr>
              <w:rPr>
                <w:rFonts w:ascii="Arial" w:hAnsi="Arial" w:cs="Arial"/>
                <w:sz w:val="20"/>
                <w:szCs w:val="20"/>
              </w:rPr>
            </w:pPr>
          </w:p>
        </w:tc>
        <w:tc>
          <w:tcPr>
            <w:tcW w:w="850" w:type="dxa"/>
            <w:vMerge/>
            <w:shd w:val="clear" w:color="auto" w:fill="FFFFFF" w:themeFill="background1"/>
          </w:tcPr>
          <w:p w14:paraId="4DB51EAC" w14:textId="77777777" w:rsidR="00487593" w:rsidRPr="00F448C5" w:rsidRDefault="00487593" w:rsidP="002A4A27">
            <w:pPr>
              <w:jc w:val="both"/>
              <w:rPr>
                <w:rFonts w:ascii="Arial" w:hAnsi="Arial" w:cs="Arial"/>
                <w:sz w:val="20"/>
                <w:szCs w:val="20"/>
              </w:rPr>
            </w:pPr>
          </w:p>
        </w:tc>
        <w:tc>
          <w:tcPr>
            <w:tcW w:w="1418" w:type="dxa"/>
            <w:vMerge/>
            <w:shd w:val="clear" w:color="auto" w:fill="FFFFFF" w:themeFill="background1"/>
          </w:tcPr>
          <w:p w14:paraId="38667893" w14:textId="77777777" w:rsidR="00487593" w:rsidRDefault="00487593" w:rsidP="002A4A27">
            <w:pPr>
              <w:rPr>
                <w:rFonts w:ascii="Arial" w:hAnsi="Arial" w:cs="Arial"/>
                <w:sz w:val="20"/>
                <w:szCs w:val="20"/>
              </w:rPr>
            </w:pPr>
          </w:p>
        </w:tc>
        <w:tc>
          <w:tcPr>
            <w:tcW w:w="3260" w:type="dxa"/>
            <w:shd w:val="clear" w:color="auto" w:fill="FFFFFF" w:themeFill="background1"/>
          </w:tcPr>
          <w:p w14:paraId="4E2C7784" w14:textId="05CE6C84" w:rsidR="00487593" w:rsidRPr="00487593" w:rsidRDefault="00487593" w:rsidP="00487593">
            <w:pPr>
              <w:pStyle w:val="ListParagraph"/>
              <w:numPr>
                <w:ilvl w:val="0"/>
                <w:numId w:val="39"/>
              </w:numPr>
              <w:rPr>
                <w:rFonts w:ascii="Arial" w:hAnsi="Arial" w:cs="Arial"/>
                <w:sz w:val="20"/>
                <w:szCs w:val="20"/>
              </w:rPr>
            </w:pPr>
            <w:r>
              <w:rPr>
                <w:rFonts w:ascii="Arial" w:hAnsi="Arial" w:cs="Arial"/>
                <w:sz w:val="20"/>
                <w:szCs w:val="20"/>
              </w:rPr>
              <w:t>PT Communications appointed.</w:t>
            </w:r>
          </w:p>
        </w:tc>
        <w:tc>
          <w:tcPr>
            <w:tcW w:w="1559" w:type="dxa"/>
            <w:shd w:val="clear" w:color="auto" w:fill="FFFFFF" w:themeFill="background1"/>
          </w:tcPr>
          <w:p w14:paraId="1AF1F42C" w14:textId="477170E3" w:rsidR="00487593" w:rsidRPr="00F448C5" w:rsidRDefault="004854F2" w:rsidP="00007694">
            <w:pPr>
              <w:jc w:val="center"/>
              <w:rPr>
                <w:rFonts w:ascii="Arial" w:hAnsi="Arial" w:cs="Arial"/>
                <w:sz w:val="20"/>
                <w:szCs w:val="20"/>
              </w:rPr>
            </w:pPr>
            <w:r>
              <w:rPr>
                <w:rFonts w:ascii="Arial" w:hAnsi="Arial" w:cs="Arial"/>
                <w:sz w:val="20"/>
                <w:szCs w:val="20"/>
              </w:rPr>
              <w:t>Aug</w:t>
            </w:r>
            <w:r w:rsidR="002F7635">
              <w:rPr>
                <w:rFonts w:ascii="Arial" w:hAnsi="Arial" w:cs="Arial"/>
                <w:sz w:val="20"/>
                <w:szCs w:val="20"/>
              </w:rPr>
              <w:t xml:space="preserve"> 2021</w:t>
            </w:r>
          </w:p>
        </w:tc>
        <w:tc>
          <w:tcPr>
            <w:tcW w:w="3177" w:type="dxa"/>
            <w:vMerge/>
            <w:shd w:val="clear" w:color="auto" w:fill="FFFFFF" w:themeFill="background1"/>
          </w:tcPr>
          <w:p w14:paraId="4F310111" w14:textId="77777777" w:rsidR="00487593" w:rsidRDefault="00487593" w:rsidP="002A4A27">
            <w:pPr>
              <w:pStyle w:val="ListParagraph"/>
              <w:numPr>
                <w:ilvl w:val="0"/>
                <w:numId w:val="39"/>
              </w:numPr>
              <w:rPr>
                <w:rFonts w:ascii="Arial" w:hAnsi="Arial" w:cs="Arial"/>
                <w:sz w:val="20"/>
                <w:szCs w:val="20"/>
              </w:rPr>
            </w:pPr>
          </w:p>
        </w:tc>
        <w:tc>
          <w:tcPr>
            <w:tcW w:w="3319" w:type="dxa"/>
            <w:gridSpan w:val="2"/>
            <w:vMerge/>
            <w:shd w:val="clear" w:color="auto" w:fill="FFFFFF" w:themeFill="background1"/>
          </w:tcPr>
          <w:p w14:paraId="2602D526" w14:textId="77777777" w:rsidR="00487593" w:rsidRDefault="00487593" w:rsidP="002A4A27">
            <w:pPr>
              <w:pStyle w:val="ListParagraph"/>
              <w:numPr>
                <w:ilvl w:val="0"/>
                <w:numId w:val="39"/>
              </w:numPr>
              <w:rPr>
                <w:rFonts w:ascii="Arial" w:hAnsi="Arial" w:cs="Arial"/>
                <w:sz w:val="20"/>
                <w:szCs w:val="20"/>
              </w:rPr>
            </w:pPr>
          </w:p>
        </w:tc>
      </w:tr>
      <w:tr w:rsidR="00487593" w:rsidRPr="002D32B5" w14:paraId="0EC9DCEB" w14:textId="77777777" w:rsidTr="00007694">
        <w:trPr>
          <w:gridAfter w:val="1"/>
          <w:wAfter w:w="23" w:type="dxa"/>
          <w:trHeight w:val="283"/>
        </w:trPr>
        <w:tc>
          <w:tcPr>
            <w:tcW w:w="1844" w:type="dxa"/>
            <w:vMerge/>
            <w:shd w:val="clear" w:color="auto" w:fill="FFFFFF" w:themeFill="background1"/>
          </w:tcPr>
          <w:p w14:paraId="04E7B748" w14:textId="77777777" w:rsidR="00487593" w:rsidRDefault="00487593" w:rsidP="002A4A27">
            <w:pPr>
              <w:rPr>
                <w:rFonts w:ascii="Arial" w:hAnsi="Arial" w:cs="Arial"/>
                <w:sz w:val="20"/>
                <w:szCs w:val="20"/>
              </w:rPr>
            </w:pPr>
          </w:p>
        </w:tc>
        <w:tc>
          <w:tcPr>
            <w:tcW w:w="850" w:type="dxa"/>
            <w:vMerge/>
            <w:shd w:val="clear" w:color="auto" w:fill="FFFFFF" w:themeFill="background1"/>
          </w:tcPr>
          <w:p w14:paraId="486EEF57" w14:textId="77777777" w:rsidR="00487593" w:rsidRPr="00F448C5" w:rsidRDefault="00487593" w:rsidP="002A4A27">
            <w:pPr>
              <w:jc w:val="both"/>
              <w:rPr>
                <w:rFonts w:ascii="Arial" w:hAnsi="Arial" w:cs="Arial"/>
                <w:sz w:val="20"/>
                <w:szCs w:val="20"/>
              </w:rPr>
            </w:pPr>
          </w:p>
        </w:tc>
        <w:tc>
          <w:tcPr>
            <w:tcW w:w="1418" w:type="dxa"/>
            <w:vMerge/>
            <w:shd w:val="clear" w:color="auto" w:fill="FFFFFF" w:themeFill="background1"/>
          </w:tcPr>
          <w:p w14:paraId="62E0C08F" w14:textId="77777777" w:rsidR="00487593" w:rsidRDefault="00487593" w:rsidP="002A4A27">
            <w:pPr>
              <w:rPr>
                <w:rFonts w:ascii="Arial" w:hAnsi="Arial" w:cs="Arial"/>
                <w:sz w:val="20"/>
                <w:szCs w:val="20"/>
              </w:rPr>
            </w:pPr>
          </w:p>
        </w:tc>
        <w:tc>
          <w:tcPr>
            <w:tcW w:w="3260" w:type="dxa"/>
            <w:shd w:val="clear" w:color="auto" w:fill="FFFFFF" w:themeFill="background1"/>
          </w:tcPr>
          <w:p w14:paraId="634813A0" w14:textId="136919F9" w:rsidR="00487593" w:rsidRDefault="00487593" w:rsidP="002A4A27">
            <w:pPr>
              <w:pStyle w:val="ListParagraph"/>
              <w:numPr>
                <w:ilvl w:val="0"/>
                <w:numId w:val="39"/>
              </w:numPr>
              <w:rPr>
                <w:rFonts w:ascii="Arial" w:hAnsi="Arial" w:cs="Arial"/>
                <w:sz w:val="20"/>
                <w:szCs w:val="20"/>
              </w:rPr>
            </w:pPr>
            <w:r>
              <w:rPr>
                <w:rFonts w:ascii="Arial" w:hAnsi="Arial" w:cs="Arial"/>
                <w:sz w:val="20"/>
                <w:szCs w:val="20"/>
              </w:rPr>
              <w:t>Communication strategy developed and</w:t>
            </w:r>
            <w:r w:rsidR="002F7635">
              <w:rPr>
                <w:rFonts w:ascii="Arial" w:hAnsi="Arial" w:cs="Arial"/>
                <w:sz w:val="20"/>
                <w:szCs w:val="20"/>
              </w:rPr>
              <w:t xml:space="preserve"> launched with all stakeholders – Pupil/Staff and Parental Bulletin to be incorporated.</w:t>
            </w:r>
          </w:p>
        </w:tc>
        <w:tc>
          <w:tcPr>
            <w:tcW w:w="1559" w:type="dxa"/>
            <w:shd w:val="clear" w:color="auto" w:fill="FFFFFF" w:themeFill="background1"/>
          </w:tcPr>
          <w:p w14:paraId="5F25CD9F" w14:textId="6604A17C" w:rsidR="00487593" w:rsidRPr="00F448C5" w:rsidRDefault="004854F2" w:rsidP="00007694">
            <w:pPr>
              <w:jc w:val="center"/>
              <w:rPr>
                <w:rFonts w:ascii="Arial" w:hAnsi="Arial" w:cs="Arial"/>
                <w:sz w:val="20"/>
                <w:szCs w:val="20"/>
              </w:rPr>
            </w:pPr>
            <w:r>
              <w:rPr>
                <w:rFonts w:ascii="Arial" w:hAnsi="Arial" w:cs="Arial"/>
                <w:sz w:val="20"/>
                <w:szCs w:val="20"/>
              </w:rPr>
              <w:t>Oct 2021</w:t>
            </w:r>
          </w:p>
        </w:tc>
        <w:tc>
          <w:tcPr>
            <w:tcW w:w="3177" w:type="dxa"/>
            <w:vMerge/>
            <w:shd w:val="clear" w:color="auto" w:fill="FFFFFF" w:themeFill="background1"/>
          </w:tcPr>
          <w:p w14:paraId="484E2733" w14:textId="77777777" w:rsidR="00487593" w:rsidRDefault="00487593" w:rsidP="002A4A27">
            <w:pPr>
              <w:pStyle w:val="ListParagraph"/>
              <w:numPr>
                <w:ilvl w:val="0"/>
                <w:numId w:val="39"/>
              </w:numPr>
              <w:rPr>
                <w:rFonts w:ascii="Arial" w:hAnsi="Arial" w:cs="Arial"/>
                <w:sz w:val="20"/>
                <w:szCs w:val="20"/>
              </w:rPr>
            </w:pPr>
          </w:p>
        </w:tc>
        <w:tc>
          <w:tcPr>
            <w:tcW w:w="3319" w:type="dxa"/>
            <w:gridSpan w:val="2"/>
            <w:vMerge/>
            <w:shd w:val="clear" w:color="auto" w:fill="FFFFFF" w:themeFill="background1"/>
          </w:tcPr>
          <w:p w14:paraId="7942B294" w14:textId="77777777" w:rsidR="00487593" w:rsidRDefault="00487593" w:rsidP="002A4A27">
            <w:pPr>
              <w:pStyle w:val="ListParagraph"/>
              <w:numPr>
                <w:ilvl w:val="0"/>
                <w:numId w:val="39"/>
              </w:numPr>
              <w:rPr>
                <w:rFonts w:ascii="Arial" w:hAnsi="Arial" w:cs="Arial"/>
                <w:sz w:val="20"/>
                <w:szCs w:val="20"/>
              </w:rPr>
            </w:pPr>
          </w:p>
        </w:tc>
      </w:tr>
    </w:tbl>
    <w:p w14:paraId="143AF8FA" w14:textId="77777777" w:rsidR="006756FC" w:rsidRDefault="006756FC" w:rsidP="002A4A27">
      <w:pPr>
        <w:spacing w:after="0" w:line="240" w:lineRule="auto"/>
        <w:jc w:val="center"/>
        <w:rPr>
          <w:rFonts w:ascii="Arial" w:hAnsi="Arial" w:cs="Arial"/>
          <w:b/>
        </w:rPr>
      </w:pPr>
    </w:p>
    <w:p w14:paraId="356E5E3F" w14:textId="77777777" w:rsidR="006756FC" w:rsidRDefault="006756FC" w:rsidP="002A4A27">
      <w:pPr>
        <w:spacing w:after="0" w:line="240" w:lineRule="auto"/>
        <w:jc w:val="center"/>
        <w:rPr>
          <w:rFonts w:ascii="Arial" w:hAnsi="Arial" w:cs="Arial"/>
          <w:b/>
        </w:rPr>
      </w:pPr>
    </w:p>
    <w:p w14:paraId="66225F0A" w14:textId="77777777" w:rsidR="006756FC" w:rsidRDefault="006756FC" w:rsidP="002A4A27">
      <w:pPr>
        <w:spacing w:after="0" w:line="240" w:lineRule="auto"/>
        <w:jc w:val="center"/>
        <w:rPr>
          <w:rFonts w:ascii="Arial" w:hAnsi="Arial" w:cs="Arial"/>
          <w:b/>
        </w:rPr>
      </w:pPr>
    </w:p>
    <w:p w14:paraId="4FA4FFC3" w14:textId="32EEFE7A" w:rsidR="00487593" w:rsidRDefault="00487593">
      <w:pPr>
        <w:rPr>
          <w:rFonts w:ascii="Arial" w:hAnsi="Arial" w:cs="Arial"/>
          <w:b/>
        </w:rPr>
      </w:pPr>
      <w:r>
        <w:rPr>
          <w:rFonts w:ascii="Arial" w:hAnsi="Arial" w:cs="Arial"/>
          <w:b/>
        </w:rPr>
        <w:br w:type="page"/>
      </w:r>
    </w:p>
    <w:tbl>
      <w:tblPr>
        <w:tblStyle w:val="TableGrid"/>
        <w:tblW w:w="15310" w:type="dxa"/>
        <w:tblInd w:w="-856" w:type="dxa"/>
        <w:tblLayout w:type="fixed"/>
        <w:tblLook w:val="04A0" w:firstRow="1" w:lastRow="0" w:firstColumn="1" w:lastColumn="0" w:noHBand="0" w:noVBand="1"/>
      </w:tblPr>
      <w:tblGrid>
        <w:gridCol w:w="1844"/>
        <w:gridCol w:w="850"/>
        <w:gridCol w:w="1418"/>
        <w:gridCol w:w="3260"/>
        <w:gridCol w:w="1217"/>
        <w:gridCol w:w="3685"/>
        <w:gridCol w:w="626"/>
        <w:gridCol w:w="2410"/>
      </w:tblGrid>
      <w:tr w:rsidR="00A4239B" w:rsidRPr="00A11F83" w14:paraId="6251E045" w14:textId="77777777" w:rsidTr="00007694">
        <w:trPr>
          <w:trHeight w:val="648"/>
        </w:trPr>
        <w:tc>
          <w:tcPr>
            <w:tcW w:w="2694" w:type="dxa"/>
            <w:gridSpan w:val="2"/>
            <w:shd w:val="clear" w:color="auto" w:fill="F2F2F2" w:themeFill="background1" w:themeFillShade="F2"/>
            <w:vAlign w:val="center"/>
          </w:tcPr>
          <w:p w14:paraId="3A367387" w14:textId="77777777" w:rsidR="00A4239B" w:rsidRPr="00990CF8" w:rsidRDefault="00A4239B" w:rsidP="002A4A27">
            <w:pPr>
              <w:rPr>
                <w:rFonts w:ascii="Arial" w:hAnsi="Arial" w:cs="Arial"/>
                <w:b/>
                <w:sz w:val="20"/>
                <w:szCs w:val="20"/>
              </w:rPr>
            </w:pPr>
            <w:r>
              <w:rPr>
                <w:rFonts w:ascii="Arial" w:hAnsi="Arial" w:cs="Arial"/>
                <w:b/>
                <w:sz w:val="20"/>
                <w:szCs w:val="20"/>
              </w:rPr>
              <w:t xml:space="preserve">Establishment </w:t>
            </w:r>
            <w:r w:rsidRPr="00990CF8">
              <w:rPr>
                <w:rFonts w:ascii="Arial" w:hAnsi="Arial" w:cs="Arial"/>
                <w:b/>
                <w:sz w:val="20"/>
                <w:szCs w:val="20"/>
              </w:rPr>
              <w:t>Strategic Priority:</w:t>
            </w:r>
          </w:p>
        </w:tc>
        <w:tc>
          <w:tcPr>
            <w:tcW w:w="10206" w:type="dxa"/>
            <w:gridSpan w:val="5"/>
            <w:shd w:val="clear" w:color="auto" w:fill="auto"/>
            <w:vAlign w:val="center"/>
          </w:tcPr>
          <w:p w14:paraId="55FAD9DC" w14:textId="77777777" w:rsidR="00A4239B" w:rsidRPr="009A1802" w:rsidRDefault="00A4239B" w:rsidP="002A4A27">
            <w:pPr>
              <w:rPr>
                <w:rFonts w:ascii="Arial" w:hAnsi="Arial" w:cs="Arial"/>
                <w:b/>
              </w:rPr>
            </w:pPr>
            <w:r w:rsidRPr="009A1802">
              <w:rPr>
                <w:rFonts w:ascii="Arial" w:hAnsi="Arial" w:cs="Arial"/>
                <w:b/>
              </w:rPr>
              <w:t>Participation</w:t>
            </w:r>
          </w:p>
        </w:tc>
        <w:tc>
          <w:tcPr>
            <w:tcW w:w="2410" w:type="dxa"/>
            <w:shd w:val="clear" w:color="auto" w:fill="F2F2F2" w:themeFill="background1" w:themeFillShade="F2"/>
            <w:vAlign w:val="center"/>
          </w:tcPr>
          <w:p w14:paraId="1384A245" w14:textId="77777777" w:rsidR="00A4239B" w:rsidRPr="00993126" w:rsidRDefault="00A4239B" w:rsidP="002A4A27">
            <w:pPr>
              <w:rPr>
                <w:rFonts w:ascii="Arial" w:hAnsi="Arial" w:cs="Arial"/>
                <w:i/>
                <w:color w:val="FF0000"/>
                <w:sz w:val="20"/>
                <w:szCs w:val="20"/>
              </w:rPr>
            </w:pPr>
            <w:r>
              <w:rPr>
                <w:rFonts w:ascii="Arial" w:hAnsi="Arial" w:cs="Arial"/>
                <w:b/>
                <w:sz w:val="20"/>
                <w:szCs w:val="20"/>
              </w:rPr>
              <w:t>Linked to Directorate Priority: 4</w:t>
            </w:r>
          </w:p>
        </w:tc>
      </w:tr>
      <w:tr w:rsidR="00A4239B" w:rsidRPr="00A11F83" w14:paraId="5D308936" w14:textId="77777777" w:rsidTr="00007694">
        <w:trPr>
          <w:trHeight w:val="648"/>
        </w:trPr>
        <w:tc>
          <w:tcPr>
            <w:tcW w:w="1844" w:type="dxa"/>
            <w:vAlign w:val="center"/>
          </w:tcPr>
          <w:p w14:paraId="7A15A189" w14:textId="77777777" w:rsidR="00A4239B" w:rsidRPr="00990CF8" w:rsidRDefault="00A4239B" w:rsidP="002A4A27">
            <w:pPr>
              <w:jc w:val="center"/>
              <w:rPr>
                <w:rFonts w:ascii="Arial" w:hAnsi="Arial" w:cs="Arial"/>
                <w:b/>
                <w:color w:val="000000" w:themeColor="text1"/>
                <w:sz w:val="20"/>
                <w:szCs w:val="20"/>
              </w:rPr>
            </w:pPr>
            <w:r w:rsidRPr="00990CF8">
              <w:rPr>
                <w:rFonts w:ascii="Arial" w:hAnsi="Arial" w:cs="Arial"/>
                <w:b/>
                <w:color w:val="000000" w:themeColor="text1"/>
                <w:sz w:val="20"/>
                <w:szCs w:val="20"/>
              </w:rPr>
              <w:t>High Level Objectives</w:t>
            </w:r>
          </w:p>
        </w:tc>
        <w:tc>
          <w:tcPr>
            <w:tcW w:w="850" w:type="dxa"/>
            <w:vAlign w:val="center"/>
          </w:tcPr>
          <w:p w14:paraId="2AE3093F" w14:textId="77777777" w:rsidR="00A4239B" w:rsidRDefault="00A4239B" w:rsidP="002A4A27">
            <w:pPr>
              <w:jc w:val="center"/>
              <w:rPr>
                <w:rFonts w:ascii="Arial" w:hAnsi="Arial" w:cs="Arial"/>
                <w:b/>
                <w:sz w:val="16"/>
                <w:szCs w:val="16"/>
              </w:rPr>
            </w:pPr>
            <w:r w:rsidRPr="0057107D">
              <w:rPr>
                <w:rFonts w:ascii="Arial" w:hAnsi="Arial" w:cs="Arial"/>
                <w:b/>
                <w:sz w:val="16"/>
                <w:szCs w:val="16"/>
              </w:rPr>
              <w:t>HGIOS</w:t>
            </w:r>
            <w:r>
              <w:rPr>
                <w:rFonts w:ascii="Arial" w:hAnsi="Arial" w:cs="Arial"/>
                <w:b/>
                <w:sz w:val="16"/>
                <w:szCs w:val="16"/>
              </w:rPr>
              <w:t xml:space="preserve"> 4</w:t>
            </w:r>
          </w:p>
          <w:p w14:paraId="62E66EC1" w14:textId="77777777" w:rsidR="00A4239B" w:rsidRPr="002338C8" w:rsidRDefault="00A4239B" w:rsidP="002A4A27">
            <w:pPr>
              <w:jc w:val="center"/>
              <w:rPr>
                <w:rFonts w:ascii="Arial" w:hAnsi="Arial" w:cs="Arial"/>
                <w:b/>
                <w:sz w:val="16"/>
                <w:szCs w:val="16"/>
              </w:rPr>
            </w:pPr>
            <w:r>
              <w:rPr>
                <w:rFonts w:ascii="Arial" w:hAnsi="Arial" w:cs="Arial"/>
                <w:b/>
                <w:sz w:val="16"/>
                <w:szCs w:val="16"/>
              </w:rPr>
              <w:t>NIF</w:t>
            </w:r>
          </w:p>
        </w:tc>
        <w:tc>
          <w:tcPr>
            <w:tcW w:w="1418" w:type="dxa"/>
          </w:tcPr>
          <w:p w14:paraId="3D33DD25" w14:textId="77777777" w:rsidR="00A4239B" w:rsidRPr="009A1802" w:rsidRDefault="00A4239B" w:rsidP="002A4A27">
            <w:pPr>
              <w:jc w:val="center"/>
              <w:rPr>
                <w:rFonts w:ascii="Arial" w:hAnsi="Arial" w:cs="Arial"/>
                <w:b/>
                <w:sz w:val="16"/>
              </w:rPr>
            </w:pPr>
            <w:r w:rsidRPr="009A1802">
              <w:rPr>
                <w:rFonts w:ascii="Arial" w:hAnsi="Arial" w:cs="Arial"/>
                <w:b/>
                <w:sz w:val="16"/>
              </w:rPr>
              <w:t>Supported through PEF?</w:t>
            </w:r>
          </w:p>
          <w:p w14:paraId="09B7B806" w14:textId="77777777" w:rsidR="00A4239B" w:rsidRPr="009A1802" w:rsidRDefault="00A4239B" w:rsidP="002A4A27">
            <w:pPr>
              <w:jc w:val="center"/>
              <w:rPr>
                <w:rFonts w:ascii="Arial" w:hAnsi="Arial" w:cs="Arial"/>
                <w:b/>
              </w:rPr>
            </w:pPr>
            <w:r w:rsidRPr="009A1802">
              <w:rPr>
                <w:rFonts w:ascii="Arial" w:hAnsi="Arial" w:cs="Arial"/>
                <w:b/>
                <w:sz w:val="16"/>
              </w:rPr>
              <w:t>Y/N</w:t>
            </w:r>
          </w:p>
        </w:tc>
        <w:tc>
          <w:tcPr>
            <w:tcW w:w="3260" w:type="dxa"/>
            <w:vAlign w:val="center"/>
          </w:tcPr>
          <w:p w14:paraId="681B8103" w14:textId="77777777" w:rsidR="00A4239B" w:rsidRPr="00990CF8" w:rsidRDefault="00A4239B" w:rsidP="002A4A27">
            <w:pPr>
              <w:jc w:val="center"/>
              <w:rPr>
                <w:rFonts w:ascii="Arial" w:hAnsi="Arial" w:cs="Arial"/>
                <w:b/>
                <w:sz w:val="20"/>
                <w:szCs w:val="20"/>
              </w:rPr>
            </w:pPr>
            <w:r w:rsidRPr="00990CF8">
              <w:rPr>
                <w:rFonts w:ascii="Arial" w:hAnsi="Arial" w:cs="Arial"/>
                <w:b/>
                <w:sz w:val="20"/>
                <w:szCs w:val="20"/>
              </w:rPr>
              <w:t xml:space="preserve">How will </w:t>
            </w:r>
            <w:r>
              <w:rPr>
                <w:rFonts w:ascii="Arial" w:hAnsi="Arial" w:cs="Arial"/>
                <w:b/>
                <w:sz w:val="20"/>
                <w:szCs w:val="20"/>
              </w:rPr>
              <w:t>we</w:t>
            </w:r>
            <w:r w:rsidRPr="00990CF8">
              <w:rPr>
                <w:rFonts w:ascii="Arial" w:hAnsi="Arial" w:cs="Arial"/>
                <w:b/>
                <w:sz w:val="20"/>
                <w:szCs w:val="20"/>
              </w:rPr>
              <w:t xml:space="preserve"> achieve this?</w:t>
            </w:r>
          </w:p>
        </w:tc>
        <w:tc>
          <w:tcPr>
            <w:tcW w:w="1217" w:type="dxa"/>
            <w:vAlign w:val="center"/>
          </w:tcPr>
          <w:p w14:paraId="02315132" w14:textId="77777777" w:rsidR="00A4239B" w:rsidRPr="005520A0" w:rsidRDefault="00A4239B" w:rsidP="00487593">
            <w:pPr>
              <w:jc w:val="center"/>
              <w:rPr>
                <w:rFonts w:ascii="Arial" w:hAnsi="Arial" w:cs="Arial"/>
                <w:b/>
                <w:sz w:val="16"/>
                <w:szCs w:val="16"/>
              </w:rPr>
            </w:pPr>
            <w:r w:rsidRPr="005520A0">
              <w:rPr>
                <w:rFonts w:ascii="Arial" w:hAnsi="Arial" w:cs="Arial"/>
                <w:b/>
                <w:sz w:val="16"/>
                <w:szCs w:val="16"/>
              </w:rPr>
              <w:t>Timescale / Assigned to:</w:t>
            </w:r>
          </w:p>
        </w:tc>
        <w:tc>
          <w:tcPr>
            <w:tcW w:w="3685" w:type="dxa"/>
            <w:vAlign w:val="center"/>
          </w:tcPr>
          <w:p w14:paraId="39049D5E" w14:textId="77777777" w:rsidR="00A4239B" w:rsidRDefault="00A4239B" w:rsidP="002A4A27">
            <w:pPr>
              <w:jc w:val="center"/>
              <w:rPr>
                <w:rFonts w:ascii="Arial" w:hAnsi="Arial" w:cs="Arial"/>
                <w:b/>
                <w:sz w:val="20"/>
                <w:szCs w:val="20"/>
              </w:rPr>
            </w:pPr>
            <w:r w:rsidRPr="00990CF8">
              <w:rPr>
                <w:rFonts w:ascii="Arial" w:hAnsi="Arial" w:cs="Arial"/>
                <w:b/>
                <w:sz w:val="20"/>
                <w:szCs w:val="20"/>
              </w:rPr>
              <w:t>Pupil Outcomes</w:t>
            </w:r>
          </w:p>
          <w:p w14:paraId="0115ED74" w14:textId="77777777" w:rsidR="00A4239B" w:rsidRPr="00AA2CC5" w:rsidRDefault="00A4239B" w:rsidP="002A4A27">
            <w:pPr>
              <w:jc w:val="center"/>
              <w:rPr>
                <w:rFonts w:ascii="Arial" w:hAnsi="Arial" w:cs="Arial"/>
                <w:bCs/>
                <w:i/>
                <w:iCs/>
                <w:sz w:val="20"/>
                <w:szCs w:val="20"/>
              </w:rPr>
            </w:pPr>
            <w:r>
              <w:rPr>
                <w:rFonts w:ascii="Arial" w:hAnsi="Arial" w:cs="Arial"/>
                <w:bCs/>
                <w:i/>
                <w:iCs/>
                <w:sz w:val="20"/>
                <w:szCs w:val="20"/>
              </w:rPr>
              <w:t>W</w:t>
            </w:r>
            <w:r w:rsidRPr="00AA2CC5">
              <w:rPr>
                <w:rFonts w:ascii="Arial" w:hAnsi="Arial" w:cs="Arial"/>
                <w:bCs/>
                <w:i/>
                <w:iCs/>
                <w:sz w:val="20"/>
                <w:szCs w:val="20"/>
              </w:rPr>
              <w:t>hat will change for our learners</w:t>
            </w:r>
            <w:r>
              <w:rPr>
                <w:rFonts w:ascii="Arial" w:hAnsi="Arial" w:cs="Arial"/>
                <w:bCs/>
                <w:i/>
                <w:iCs/>
                <w:sz w:val="20"/>
                <w:szCs w:val="20"/>
              </w:rPr>
              <w:t>?</w:t>
            </w:r>
          </w:p>
        </w:tc>
        <w:tc>
          <w:tcPr>
            <w:tcW w:w="3036" w:type="dxa"/>
            <w:gridSpan w:val="2"/>
            <w:vAlign w:val="center"/>
          </w:tcPr>
          <w:p w14:paraId="41433E80" w14:textId="77777777" w:rsidR="00A4239B" w:rsidRDefault="00A4239B" w:rsidP="002A4A27">
            <w:pPr>
              <w:jc w:val="center"/>
              <w:rPr>
                <w:rFonts w:ascii="Arial" w:hAnsi="Arial" w:cs="Arial"/>
                <w:b/>
                <w:sz w:val="20"/>
                <w:szCs w:val="20"/>
              </w:rPr>
            </w:pPr>
            <w:r w:rsidRPr="00990CF8">
              <w:rPr>
                <w:rFonts w:ascii="Arial" w:hAnsi="Arial" w:cs="Arial"/>
                <w:b/>
                <w:sz w:val="20"/>
                <w:szCs w:val="20"/>
              </w:rPr>
              <w:t>Measurement</w:t>
            </w:r>
          </w:p>
          <w:p w14:paraId="4BC199A7" w14:textId="77777777" w:rsidR="00A4239B" w:rsidRPr="00AA2CC5" w:rsidRDefault="00A4239B" w:rsidP="002A4A27">
            <w:pPr>
              <w:jc w:val="center"/>
              <w:rPr>
                <w:rFonts w:ascii="Arial" w:hAnsi="Arial" w:cs="Arial"/>
                <w:bCs/>
                <w:i/>
                <w:iCs/>
                <w:sz w:val="20"/>
                <w:szCs w:val="20"/>
              </w:rPr>
            </w:pPr>
            <w:r>
              <w:rPr>
                <w:rFonts w:ascii="Arial" w:hAnsi="Arial" w:cs="Arial"/>
                <w:bCs/>
                <w:i/>
                <w:iCs/>
                <w:sz w:val="20"/>
                <w:szCs w:val="20"/>
              </w:rPr>
              <w:t>How will we measure impact?</w:t>
            </w:r>
          </w:p>
        </w:tc>
      </w:tr>
      <w:tr w:rsidR="00487593" w:rsidRPr="00A11F83" w14:paraId="168FD868" w14:textId="77777777" w:rsidTr="00007694">
        <w:trPr>
          <w:trHeight w:val="553"/>
        </w:trPr>
        <w:tc>
          <w:tcPr>
            <w:tcW w:w="1844" w:type="dxa"/>
            <w:vMerge w:val="restart"/>
            <w:shd w:val="clear" w:color="auto" w:fill="FFFFFF" w:themeFill="background1"/>
          </w:tcPr>
          <w:p w14:paraId="2A0CCBE3" w14:textId="77777777" w:rsidR="00487593" w:rsidRPr="00F448C5" w:rsidRDefault="00487593" w:rsidP="002A4A27">
            <w:pPr>
              <w:rPr>
                <w:rFonts w:ascii="Arial" w:hAnsi="Arial" w:cs="Arial"/>
                <w:sz w:val="20"/>
                <w:szCs w:val="20"/>
              </w:rPr>
            </w:pPr>
            <w:r>
              <w:rPr>
                <w:rFonts w:ascii="Arial" w:hAnsi="Arial" w:cs="Arial"/>
                <w:sz w:val="20"/>
                <w:szCs w:val="20"/>
              </w:rPr>
              <w:t>Parents in partnership will be developed in conjunction with the Family Learning Team.</w:t>
            </w:r>
          </w:p>
          <w:p w14:paraId="47F69330" w14:textId="77777777" w:rsidR="00487593" w:rsidRPr="00F448C5" w:rsidRDefault="00487593" w:rsidP="002A4A27">
            <w:pPr>
              <w:rPr>
                <w:rFonts w:ascii="Arial" w:hAnsi="Arial" w:cs="Arial"/>
                <w:sz w:val="20"/>
                <w:szCs w:val="20"/>
              </w:rPr>
            </w:pPr>
          </w:p>
        </w:tc>
        <w:tc>
          <w:tcPr>
            <w:tcW w:w="850" w:type="dxa"/>
            <w:vMerge w:val="restart"/>
            <w:shd w:val="clear" w:color="auto" w:fill="FFFFFF" w:themeFill="background1"/>
          </w:tcPr>
          <w:p w14:paraId="59797C77" w14:textId="77777777" w:rsidR="00487593" w:rsidRPr="00F448C5" w:rsidRDefault="00487593" w:rsidP="002A4A27">
            <w:pPr>
              <w:jc w:val="both"/>
              <w:rPr>
                <w:rFonts w:ascii="Arial" w:hAnsi="Arial" w:cs="Arial"/>
                <w:sz w:val="20"/>
                <w:szCs w:val="20"/>
              </w:rPr>
            </w:pPr>
          </w:p>
          <w:p w14:paraId="3A245F4F" w14:textId="77777777" w:rsidR="00487593" w:rsidRDefault="009A1802" w:rsidP="002A4A27">
            <w:pPr>
              <w:jc w:val="both"/>
              <w:rPr>
                <w:rFonts w:ascii="Arial" w:hAnsi="Arial" w:cs="Arial"/>
                <w:sz w:val="20"/>
                <w:szCs w:val="20"/>
              </w:rPr>
            </w:pPr>
            <w:r>
              <w:rPr>
                <w:rFonts w:ascii="Arial" w:hAnsi="Arial" w:cs="Arial"/>
                <w:sz w:val="20"/>
                <w:szCs w:val="20"/>
              </w:rPr>
              <w:t>2.5</w:t>
            </w:r>
          </w:p>
          <w:p w14:paraId="24A8CDE1" w14:textId="7B253241" w:rsidR="009A1802" w:rsidRPr="00F448C5" w:rsidRDefault="009A1802" w:rsidP="002A4A27">
            <w:pPr>
              <w:jc w:val="both"/>
              <w:rPr>
                <w:rFonts w:ascii="Arial" w:hAnsi="Arial" w:cs="Arial"/>
                <w:sz w:val="20"/>
                <w:szCs w:val="20"/>
              </w:rPr>
            </w:pPr>
            <w:r>
              <w:rPr>
                <w:rFonts w:ascii="Arial" w:hAnsi="Arial" w:cs="Arial"/>
                <w:sz w:val="20"/>
                <w:szCs w:val="20"/>
              </w:rPr>
              <w:t>2.7</w:t>
            </w:r>
          </w:p>
        </w:tc>
        <w:tc>
          <w:tcPr>
            <w:tcW w:w="1418" w:type="dxa"/>
            <w:vMerge w:val="restart"/>
            <w:shd w:val="clear" w:color="auto" w:fill="FFFFFF" w:themeFill="background1"/>
          </w:tcPr>
          <w:p w14:paraId="7AEEF2BF" w14:textId="77777777" w:rsidR="00487593" w:rsidRPr="00F448C5" w:rsidRDefault="00487593" w:rsidP="00487593">
            <w:pPr>
              <w:jc w:val="center"/>
              <w:rPr>
                <w:rFonts w:ascii="Arial" w:hAnsi="Arial" w:cs="Arial"/>
                <w:sz w:val="20"/>
                <w:szCs w:val="20"/>
              </w:rPr>
            </w:pPr>
            <w:r>
              <w:rPr>
                <w:rFonts w:ascii="Arial" w:hAnsi="Arial" w:cs="Arial"/>
                <w:sz w:val="20"/>
                <w:szCs w:val="20"/>
              </w:rPr>
              <w:t>YES</w:t>
            </w:r>
          </w:p>
          <w:p w14:paraId="3BE38A90" w14:textId="77777777" w:rsidR="00487593" w:rsidRPr="00F448C5" w:rsidRDefault="00487593" w:rsidP="00487593">
            <w:pPr>
              <w:jc w:val="center"/>
              <w:rPr>
                <w:rFonts w:ascii="Arial" w:hAnsi="Arial" w:cs="Arial"/>
                <w:sz w:val="20"/>
                <w:szCs w:val="20"/>
              </w:rPr>
            </w:pPr>
          </w:p>
        </w:tc>
        <w:tc>
          <w:tcPr>
            <w:tcW w:w="3260" w:type="dxa"/>
            <w:shd w:val="clear" w:color="auto" w:fill="FFFFFF" w:themeFill="background1"/>
          </w:tcPr>
          <w:p w14:paraId="70E09F94" w14:textId="51A2A9FA" w:rsidR="00487593" w:rsidRPr="00487593" w:rsidRDefault="00487593" w:rsidP="00487593">
            <w:pPr>
              <w:pStyle w:val="ListParagraph"/>
              <w:numPr>
                <w:ilvl w:val="0"/>
                <w:numId w:val="40"/>
              </w:numPr>
              <w:rPr>
                <w:rFonts w:ascii="Arial" w:hAnsi="Arial" w:cs="Arial"/>
                <w:sz w:val="20"/>
                <w:szCs w:val="20"/>
              </w:rPr>
            </w:pPr>
            <w:r>
              <w:rPr>
                <w:rFonts w:ascii="Arial" w:hAnsi="Arial" w:cs="Arial"/>
                <w:sz w:val="20"/>
                <w:szCs w:val="20"/>
              </w:rPr>
              <w:t>Interested parents/carers identified for the PIP programme.</w:t>
            </w:r>
          </w:p>
        </w:tc>
        <w:tc>
          <w:tcPr>
            <w:tcW w:w="1217" w:type="dxa"/>
            <w:shd w:val="clear" w:color="auto" w:fill="FFFFFF" w:themeFill="background1"/>
          </w:tcPr>
          <w:p w14:paraId="7456E9FF" w14:textId="4513C220" w:rsidR="00487593" w:rsidRDefault="004854F2" w:rsidP="00487593">
            <w:pPr>
              <w:jc w:val="center"/>
              <w:rPr>
                <w:rFonts w:ascii="Arial" w:hAnsi="Arial" w:cs="Arial"/>
                <w:sz w:val="20"/>
                <w:szCs w:val="20"/>
              </w:rPr>
            </w:pPr>
            <w:r>
              <w:rPr>
                <w:rFonts w:ascii="Arial" w:hAnsi="Arial" w:cs="Arial"/>
                <w:sz w:val="20"/>
                <w:szCs w:val="20"/>
              </w:rPr>
              <w:t>Aug</w:t>
            </w:r>
            <w:r w:rsidR="009A1802">
              <w:rPr>
                <w:rFonts w:ascii="Arial" w:hAnsi="Arial" w:cs="Arial"/>
                <w:sz w:val="20"/>
                <w:szCs w:val="20"/>
              </w:rPr>
              <w:t xml:space="preserve"> 2021</w:t>
            </w:r>
          </w:p>
          <w:p w14:paraId="3A655302" w14:textId="77777777" w:rsidR="00487593" w:rsidRPr="00F448C5" w:rsidRDefault="00487593" w:rsidP="00487593">
            <w:pPr>
              <w:jc w:val="center"/>
              <w:rPr>
                <w:rFonts w:ascii="Arial" w:hAnsi="Arial" w:cs="Arial"/>
                <w:sz w:val="20"/>
                <w:szCs w:val="20"/>
              </w:rPr>
            </w:pPr>
          </w:p>
        </w:tc>
        <w:tc>
          <w:tcPr>
            <w:tcW w:w="3685" w:type="dxa"/>
            <w:vMerge w:val="restart"/>
            <w:shd w:val="clear" w:color="auto" w:fill="FFFFFF" w:themeFill="background1"/>
          </w:tcPr>
          <w:p w14:paraId="5C2E555B" w14:textId="77777777" w:rsidR="00487593" w:rsidRDefault="00487593" w:rsidP="002A4A27">
            <w:pPr>
              <w:pStyle w:val="ListParagraph"/>
              <w:numPr>
                <w:ilvl w:val="0"/>
                <w:numId w:val="41"/>
              </w:numPr>
              <w:rPr>
                <w:rFonts w:ascii="Arial" w:hAnsi="Arial" w:cs="Arial"/>
                <w:sz w:val="20"/>
                <w:szCs w:val="20"/>
              </w:rPr>
            </w:pPr>
            <w:r>
              <w:rPr>
                <w:rFonts w:ascii="Arial" w:hAnsi="Arial" w:cs="Arial"/>
                <w:sz w:val="20"/>
                <w:szCs w:val="20"/>
              </w:rPr>
              <w:t>Enhanced support with homework/learning from home including the use of digital technology.</w:t>
            </w:r>
          </w:p>
          <w:p w14:paraId="33A8818F" w14:textId="77777777" w:rsidR="00244642" w:rsidRPr="00CD1377" w:rsidRDefault="00244642" w:rsidP="00244642">
            <w:pPr>
              <w:pStyle w:val="ListParagraph"/>
              <w:ind w:left="360"/>
              <w:rPr>
                <w:rFonts w:ascii="Arial" w:hAnsi="Arial" w:cs="Arial"/>
                <w:sz w:val="20"/>
                <w:szCs w:val="20"/>
              </w:rPr>
            </w:pPr>
          </w:p>
          <w:p w14:paraId="788D77E5" w14:textId="77777777" w:rsidR="00487593" w:rsidRPr="005E5A4A" w:rsidRDefault="00487593" w:rsidP="002A4A27">
            <w:pPr>
              <w:rPr>
                <w:rFonts w:ascii="Arial" w:hAnsi="Arial" w:cs="Arial"/>
                <w:sz w:val="20"/>
                <w:szCs w:val="20"/>
              </w:rPr>
            </w:pPr>
          </w:p>
        </w:tc>
        <w:tc>
          <w:tcPr>
            <w:tcW w:w="3036" w:type="dxa"/>
            <w:gridSpan w:val="2"/>
            <w:vMerge w:val="restart"/>
            <w:shd w:val="clear" w:color="auto" w:fill="FFFFFF" w:themeFill="background1"/>
          </w:tcPr>
          <w:p w14:paraId="663D8559" w14:textId="77777777" w:rsidR="00487593" w:rsidRPr="00244642" w:rsidRDefault="00487593" w:rsidP="00244642">
            <w:pPr>
              <w:pStyle w:val="ListParagraph"/>
              <w:numPr>
                <w:ilvl w:val="0"/>
                <w:numId w:val="41"/>
              </w:numPr>
              <w:rPr>
                <w:rFonts w:ascii="Arial" w:hAnsi="Arial" w:cs="Arial"/>
                <w:sz w:val="20"/>
                <w:szCs w:val="20"/>
              </w:rPr>
            </w:pPr>
            <w:r w:rsidRPr="00244642">
              <w:rPr>
                <w:rFonts w:ascii="Arial" w:hAnsi="Arial" w:cs="Arial"/>
                <w:sz w:val="20"/>
                <w:szCs w:val="20"/>
              </w:rPr>
              <w:t>Parent feedback.</w:t>
            </w:r>
          </w:p>
          <w:p w14:paraId="61319C98" w14:textId="77777777" w:rsidR="00487593" w:rsidRDefault="00487593" w:rsidP="00244642">
            <w:pPr>
              <w:pStyle w:val="ListParagraph"/>
              <w:numPr>
                <w:ilvl w:val="0"/>
                <w:numId w:val="41"/>
              </w:numPr>
              <w:rPr>
                <w:rFonts w:ascii="Arial" w:hAnsi="Arial" w:cs="Arial"/>
                <w:sz w:val="20"/>
                <w:szCs w:val="20"/>
              </w:rPr>
            </w:pPr>
            <w:r w:rsidRPr="00244642">
              <w:rPr>
                <w:rFonts w:ascii="Arial" w:hAnsi="Arial" w:cs="Arial"/>
                <w:sz w:val="20"/>
                <w:szCs w:val="20"/>
              </w:rPr>
              <w:t>Pupil feedback.</w:t>
            </w:r>
          </w:p>
          <w:p w14:paraId="5D7CE719" w14:textId="1BBA91B6" w:rsidR="00244642" w:rsidRPr="00244642" w:rsidRDefault="00244642" w:rsidP="00244642">
            <w:pPr>
              <w:pStyle w:val="ListParagraph"/>
              <w:numPr>
                <w:ilvl w:val="0"/>
                <w:numId w:val="41"/>
              </w:numPr>
              <w:rPr>
                <w:rFonts w:ascii="Arial" w:hAnsi="Arial" w:cs="Arial"/>
                <w:sz w:val="20"/>
                <w:szCs w:val="20"/>
              </w:rPr>
            </w:pPr>
            <w:r>
              <w:rPr>
                <w:rFonts w:ascii="Arial" w:hAnsi="Arial" w:cs="Arial"/>
                <w:sz w:val="20"/>
                <w:szCs w:val="20"/>
              </w:rPr>
              <w:t>Staff feedback</w:t>
            </w:r>
          </w:p>
          <w:p w14:paraId="47515753" w14:textId="77777777" w:rsidR="00487593" w:rsidRPr="005E5A4A" w:rsidRDefault="00487593" w:rsidP="000E0D9C">
            <w:pPr>
              <w:rPr>
                <w:rFonts w:ascii="Arial" w:hAnsi="Arial" w:cs="Arial"/>
                <w:sz w:val="20"/>
                <w:szCs w:val="20"/>
              </w:rPr>
            </w:pPr>
          </w:p>
        </w:tc>
      </w:tr>
      <w:tr w:rsidR="00487593" w:rsidRPr="00A11F83" w14:paraId="0D135570" w14:textId="77777777" w:rsidTr="00007694">
        <w:trPr>
          <w:trHeight w:val="283"/>
        </w:trPr>
        <w:tc>
          <w:tcPr>
            <w:tcW w:w="1844" w:type="dxa"/>
            <w:vMerge/>
            <w:shd w:val="clear" w:color="auto" w:fill="FFFFFF" w:themeFill="background1"/>
          </w:tcPr>
          <w:p w14:paraId="6A921F05" w14:textId="20691A5D" w:rsidR="00487593" w:rsidRDefault="00487593" w:rsidP="002A4A27">
            <w:pPr>
              <w:rPr>
                <w:rFonts w:ascii="Arial" w:hAnsi="Arial" w:cs="Arial"/>
                <w:sz w:val="20"/>
                <w:szCs w:val="20"/>
              </w:rPr>
            </w:pPr>
          </w:p>
        </w:tc>
        <w:tc>
          <w:tcPr>
            <w:tcW w:w="850" w:type="dxa"/>
            <w:vMerge/>
            <w:shd w:val="clear" w:color="auto" w:fill="FFFFFF" w:themeFill="background1"/>
          </w:tcPr>
          <w:p w14:paraId="02BCE5A7" w14:textId="77777777" w:rsidR="00487593" w:rsidRPr="00F448C5" w:rsidRDefault="00487593" w:rsidP="002A4A27">
            <w:pPr>
              <w:jc w:val="both"/>
              <w:rPr>
                <w:rFonts w:ascii="Arial" w:hAnsi="Arial" w:cs="Arial"/>
                <w:sz w:val="20"/>
                <w:szCs w:val="20"/>
              </w:rPr>
            </w:pPr>
          </w:p>
        </w:tc>
        <w:tc>
          <w:tcPr>
            <w:tcW w:w="1418" w:type="dxa"/>
            <w:vMerge/>
            <w:shd w:val="clear" w:color="auto" w:fill="FFFFFF" w:themeFill="background1"/>
          </w:tcPr>
          <w:p w14:paraId="23C2DB30" w14:textId="77777777" w:rsidR="00487593" w:rsidRDefault="00487593" w:rsidP="002A4A27">
            <w:pPr>
              <w:rPr>
                <w:rFonts w:ascii="Arial" w:hAnsi="Arial" w:cs="Arial"/>
                <w:sz w:val="20"/>
                <w:szCs w:val="20"/>
              </w:rPr>
            </w:pPr>
          </w:p>
        </w:tc>
        <w:tc>
          <w:tcPr>
            <w:tcW w:w="3260" w:type="dxa"/>
            <w:shd w:val="clear" w:color="auto" w:fill="FFFFFF" w:themeFill="background1"/>
          </w:tcPr>
          <w:p w14:paraId="055F77AA" w14:textId="3FC0C68F" w:rsidR="00487593" w:rsidRPr="00487593" w:rsidRDefault="00487593" w:rsidP="00487593">
            <w:pPr>
              <w:pStyle w:val="ListParagraph"/>
              <w:numPr>
                <w:ilvl w:val="0"/>
                <w:numId w:val="40"/>
              </w:numPr>
              <w:rPr>
                <w:rFonts w:ascii="Arial" w:hAnsi="Arial" w:cs="Arial"/>
                <w:sz w:val="20"/>
                <w:szCs w:val="20"/>
              </w:rPr>
            </w:pPr>
            <w:r>
              <w:rPr>
                <w:rFonts w:ascii="Arial" w:hAnsi="Arial" w:cs="Arial"/>
                <w:sz w:val="20"/>
                <w:szCs w:val="20"/>
              </w:rPr>
              <w:t>PIP Launch.</w:t>
            </w:r>
          </w:p>
        </w:tc>
        <w:tc>
          <w:tcPr>
            <w:tcW w:w="1217" w:type="dxa"/>
            <w:shd w:val="clear" w:color="auto" w:fill="FFFFFF" w:themeFill="background1"/>
          </w:tcPr>
          <w:p w14:paraId="3A7E7A38" w14:textId="155BE344" w:rsidR="00487593" w:rsidRDefault="004854F2" w:rsidP="00487593">
            <w:pPr>
              <w:jc w:val="center"/>
              <w:rPr>
                <w:rFonts w:ascii="Arial" w:hAnsi="Arial" w:cs="Arial"/>
                <w:sz w:val="20"/>
                <w:szCs w:val="20"/>
              </w:rPr>
            </w:pPr>
            <w:r>
              <w:rPr>
                <w:rFonts w:ascii="Arial" w:hAnsi="Arial" w:cs="Arial"/>
                <w:sz w:val="20"/>
                <w:szCs w:val="20"/>
              </w:rPr>
              <w:t xml:space="preserve">Aug </w:t>
            </w:r>
            <w:r w:rsidR="009A1802">
              <w:rPr>
                <w:rFonts w:ascii="Arial" w:hAnsi="Arial" w:cs="Arial"/>
                <w:sz w:val="20"/>
                <w:szCs w:val="20"/>
              </w:rPr>
              <w:t>2021</w:t>
            </w:r>
          </w:p>
        </w:tc>
        <w:tc>
          <w:tcPr>
            <w:tcW w:w="3685" w:type="dxa"/>
            <w:vMerge/>
            <w:shd w:val="clear" w:color="auto" w:fill="FFFFFF" w:themeFill="background1"/>
          </w:tcPr>
          <w:p w14:paraId="2123786F" w14:textId="77777777" w:rsidR="00487593" w:rsidRDefault="00487593" w:rsidP="002A4A27">
            <w:pPr>
              <w:pStyle w:val="ListParagraph"/>
              <w:numPr>
                <w:ilvl w:val="0"/>
                <w:numId w:val="41"/>
              </w:numPr>
              <w:rPr>
                <w:rFonts w:ascii="Arial" w:hAnsi="Arial" w:cs="Arial"/>
                <w:sz w:val="20"/>
                <w:szCs w:val="20"/>
              </w:rPr>
            </w:pPr>
          </w:p>
        </w:tc>
        <w:tc>
          <w:tcPr>
            <w:tcW w:w="3036" w:type="dxa"/>
            <w:gridSpan w:val="2"/>
            <w:vMerge/>
            <w:shd w:val="clear" w:color="auto" w:fill="FFFFFF" w:themeFill="background1"/>
          </w:tcPr>
          <w:p w14:paraId="68CFF5BD" w14:textId="77777777" w:rsidR="00487593" w:rsidRPr="005729E1" w:rsidRDefault="00487593" w:rsidP="002A4A27">
            <w:pPr>
              <w:pStyle w:val="ListParagraph"/>
              <w:numPr>
                <w:ilvl w:val="0"/>
                <w:numId w:val="41"/>
              </w:numPr>
              <w:rPr>
                <w:rFonts w:ascii="Arial" w:hAnsi="Arial" w:cs="Arial"/>
                <w:sz w:val="20"/>
                <w:szCs w:val="20"/>
              </w:rPr>
            </w:pPr>
          </w:p>
        </w:tc>
      </w:tr>
      <w:tr w:rsidR="00487593" w:rsidRPr="00A11F83" w14:paraId="5D2A2802" w14:textId="77777777" w:rsidTr="00007694">
        <w:trPr>
          <w:trHeight w:val="283"/>
        </w:trPr>
        <w:tc>
          <w:tcPr>
            <w:tcW w:w="1844" w:type="dxa"/>
            <w:vMerge/>
            <w:shd w:val="clear" w:color="auto" w:fill="FFFFFF" w:themeFill="background1"/>
          </w:tcPr>
          <w:p w14:paraId="02060C02" w14:textId="77777777" w:rsidR="00487593" w:rsidRDefault="00487593" w:rsidP="002A4A27">
            <w:pPr>
              <w:rPr>
                <w:rFonts w:ascii="Arial" w:hAnsi="Arial" w:cs="Arial"/>
                <w:sz w:val="20"/>
                <w:szCs w:val="20"/>
              </w:rPr>
            </w:pPr>
          </w:p>
        </w:tc>
        <w:tc>
          <w:tcPr>
            <w:tcW w:w="850" w:type="dxa"/>
            <w:vMerge/>
            <w:shd w:val="clear" w:color="auto" w:fill="FFFFFF" w:themeFill="background1"/>
          </w:tcPr>
          <w:p w14:paraId="3D07680B" w14:textId="77777777" w:rsidR="00487593" w:rsidRPr="00F448C5" w:rsidRDefault="00487593" w:rsidP="002A4A27">
            <w:pPr>
              <w:jc w:val="both"/>
              <w:rPr>
                <w:rFonts w:ascii="Arial" w:hAnsi="Arial" w:cs="Arial"/>
                <w:sz w:val="20"/>
                <w:szCs w:val="20"/>
              </w:rPr>
            </w:pPr>
          </w:p>
        </w:tc>
        <w:tc>
          <w:tcPr>
            <w:tcW w:w="1418" w:type="dxa"/>
            <w:vMerge/>
            <w:shd w:val="clear" w:color="auto" w:fill="FFFFFF" w:themeFill="background1"/>
          </w:tcPr>
          <w:p w14:paraId="602F3421" w14:textId="77777777" w:rsidR="00487593" w:rsidRDefault="00487593" w:rsidP="002A4A27">
            <w:pPr>
              <w:rPr>
                <w:rFonts w:ascii="Arial" w:hAnsi="Arial" w:cs="Arial"/>
                <w:sz w:val="20"/>
                <w:szCs w:val="20"/>
              </w:rPr>
            </w:pPr>
          </w:p>
        </w:tc>
        <w:tc>
          <w:tcPr>
            <w:tcW w:w="3260" w:type="dxa"/>
            <w:shd w:val="clear" w:color="auto" w:fill="FFFFFF" w:themeFill="background1"/>
          </w:tcPr>
          <w:p w14:paraId="0DEFC76F" w14:textId="3D8A20A9" w:rsidR="00487593" w:rsidRPr="00487593" w:rsidRDefault="00487593" w:rsidP="00487593">
            <w:pPr>
              <w:pStyle w:val="ListParagraph"/>
              <w:numPr>
                <w:ilvl w:val="0"/>
                <w:numId w:val="40"/>
              </w:numPr>
              <w:rPr>
                <w:rFonts w:ascii="Arial" w:hAnsi="Arial" w:cs="Arial"/>
                <w:sz w:val="20"/>
                <w:szCs w:val="20"/>
              </w:rPr>
            </w:pPr>
            <w:r>
              <w:rPr>
                <w:rFonts w:ascii="Arial" w:hAnsi="Arial" w:cs="Arial"/>
                <w:sz w:val="20"/>
                <w:szCs w:val="20"/>
              </w:rPr>
              <w:t>PIP Audit of need.</w:t>
            </w:r>
          </w:p>
        </w:tc>
        <w:tc>
          <w:tcPr>
            <w:tcW w:w="1217" w:type="dxa"/>
            <w:shd w:val="clear" w:color="auto" w:fill="FFFFFF" w:themeFill="background1"/>
          </w:tcPr>
          <w:p w14:paraId="7A569024" w14:textId="20D9A1A9" w:rsidR="00487593" w:rsidRDefault="00487593" w:rsidP="00244642">
            <w:pPr>
              <w:rPr>
                <w:rFonts w:ascii="Arial" w:hAnsi="Arial" w:cs="Arial"/>
                <w:sz w:val="20"/>
                <w:szCs w:val="20"/>
              </w:rPr>
            </w:pPr>
          </w:p>
          <w:p w14:paraId="42C2A0F3" w14:textId="54E6D81E" w:rsidR="00487593" w:rsidRDefault="004854F2" w:rsidP="00487593">
            <w:pPr>
              <w:jc w:val="center"/>
              <w:rPr>
                <w:rFonts w:ascii="Arial" w:hAnsi="Arial" w:cs="Arial"/>
                <w:sz w:val="20"/>
                <w:szCs w:val="20"/>
              </w:rPr>
            </w:pPr>
            <w:r>
              <w:rPr>
                <w:rFonts w:ascii="Arial" w:hAnsi="Arial" w:cs="Arial"/>
                <w:sz w:val="20"/>
                <w:szCs w:val="20"/>
              </w:rPr>
              <w:t>Sep</w:t>
            </w:r>
            <w:r w:rsidR="00244642">
              <w:rPr>
                <w:rFonts w:ascii="Arial" w:hAnsi="Arial" w:cs="Arial"/>
                <w:sz w:val="20"/>
                <w:szCs w:val="20"/>
              </w:rPr>
              <w:t xml:space="preserve"> 2021</w:t>
            </w:r>
          </w:p>
        </w:tc>
        <w:tc>
          <w:tcPr>
            <w:tcW w:w="3685" w:type="dxa"/>
            <w:vMerge/>
            <w:shd w:val="clear" w:color="auto" w:fill="FFFFFF" w:themeFill="background1"/>
          </w:tcPr>
          <w:p w14:paraId="3FA569E3" w14:textId="77777777" w:rsidR="00487593" w:rsidRDefault="00487593" w:rsidP="002A4A27">
            <w:pPr>
              <w:pStyle w:val="ListParagraph"/>
              <w:numPr>
                <w:ilvl w:val="0"/>
                <w:numId w:val="41"/>
              </w:numPr>
              <w:rPr>
                <w:rFonts w:ascii="Arial" w:hAnsi="Arial" w:cs="Arial"/>
                <w:sz w:val="20"/>
                <w:szCs w:val="20"/>
              </w:rPr>
            </w:pPr>
          </w:p>
        </w:tc>
        <w:tc>
          <w:tcPr>
            <w:tcW w:w="3036" w:type="dxa"/>
            <w:gridSpan w:val="2"/>
            <w:vMerge/>
            <w:shd w:val="clear" w:color="auto" w:fill="FFFFFF" w:themeFill="background1"/>
          </w:tcPr>
          <w:p w14:paraId="47DBFA9D" w14:textId="77777777" w:rsidR="00487593" w:rsidRPr="005729E1" w:rsidRDefault="00487593" w:rsidP="002A4A27">
            <w:pPr>
              <w:pStyle w:val="ListParagraph"/>
              <w:numPr>
                <w:ilvl w:val="0"/>
                <w:numId w:val="41"/>
              </w:numPr>
              <w:rPr>
                <w:rFonts w:ascii="Arial" w:hAnsi="Arial" w:cs="Arial"/>
                <w:sz w:val="20"/>
                <w:szCs w:val="20"/>
              </w:rPr>
            </w:pPr>
          </w:p>
        </w:tc>
      </w:tr>
      <w:tr w:rsidR="00487593" w:rsidRPr="00A11F83" w14:paraId="22B4AACE" w14:textId="77777777" w:rsidTr="00007694">
        <w:trPr>
          <w:trHeight w:val="283"/>
        </w:trPr>
        <w:tc>
          <w:tcPr>
            <w:tcW w:w="1844" w:type="dxa"/>
            <w:vMerge/>
            <w:shd w:val="clear" w:color="auto" w:fill="FFFFFF" w:themeFill="background1"/>
          </w:tcPr>
          <w:p w14:paraId="2F1638BE" w14:textId="77777777" w:rsidR="00487593" w:rsidRDefault="00487593" w:rsidP="002A4A27">
            <w:pPr>
              <w:rPr>
                <w:rFonts w:ascii="Arial" w:hAnsi="Arial" w:cs="Arial"/>
                <w:sz w:val="20"/>
                <w:szCs w:val="20"/>
              </w:rPr>
            </w:pPr>
          </w:p>
        </w:tc>
        <w:tc>
          <w:tcPr>
            <w:tcW w:w="850" w:type="dxa"/>
            <w:vMerge/>
            <w:shd w:val="clear" w:color="auto" w:fill="FFFFFF" w:themeFill="background1"/>
          </w:tcPr>
          <w:p w14:paraId="028BA566" w14:textId="77777777" w:rsidR="00487593" w:rsidRPr="00F448C5" w:rsidRDefault="00487593" w:rsidP="002A4A27">
            <w:pPr>
              <w:jc w:val="both"/>
              <w:rPr>
                <w:rFonts w:ascii="Arial" w:hAnsi="Arial" w:cs="Arial"/>
                <w:sz w:val="20"/>
                <w:szCs w:val="20"/>
              </w:rPr>
            </w:pPr>
          </w:p>
        </w:tc>
        <w:tc>
          <w:tcPr>
            <w:tcW w:w="1418" w:type="dxa"/>
            <w:vMerge/>
            <w:shd w:val="clear" w:color="auto" w:fill="FFFFFF" w:themeFill="background1"/>
          </w:tcPr>
          <w:p w14:paraId="4254DB66" w14:textId="77777777" w:rsidR="00487593" w:rsidRDefault="00487593" w:rsidP="002A4A27">
            <w:pPr>
              <w:rPr>
                <w:rFonts w:ascii="Arial" w:hAnsi="Arial" w:cs="Arial"/>
                <w:sz w:val="20"/>
                <w:szCs w:val="20"/>
              </w:rPr>
            </w:pPr>
          </w:p>
        </w:tc>
        <w:tc>
          <w:tcPr>
            <w:tcW w:w="3260" w:type="dxa"/>
            <w:shd w:val="clear" w:color="auto" w:fill="FFFFFF" w:themeFill="background1"/>
          </w:tcPr>
          <w:p w14:paraId="4C71AB60" w14:textId="7D504A64" w:rsidR="00487593" w:rsidRPr="00487593" w:rsidRDefault="00487593" w:rsidP="00487593">
            <w:pPr>
              <w:pStyle w:val="ListParagraph"/>
              <w:numPr>
                <w:ilvl w:val="0"/>
                <w:numId w:val="40"/>
              </w:numPr>
              <w:rPr>
                <w:rFonts w:ascii="Arial" w:hAnsi="Arial" w:cs="Arial"/>
                <w:sz w:val="20"/>
                <w:szCs w:val="20"/>
              </w:rPr>
            </w:pPr>
            <w:r>
              <w:rPr>
                <w:rFonts w:ascii="Arial" w:hAnsi="Arial" w:cs="Arial"/>
                <w:sz w:val="20"/>
                <w:szCs w:val="20"/>
              </w:rPr>
              <w:t>4 x PIP programmes developed throughout the year in conjunction with parents.</w:t>
            </w:r>
          </w:p>
        </w:tc>
        <w:tc>
          <w:tcPr>
            <w:tcW w:w="1217" w:type="dxa"/>
            <w:shd w:val="clear" w:color="auto" w:fill="FFFFFF" w:themeFill="background1"/>
          </w:tcPr>
          <w:p w14:paraId="3FC8721E" w14:textId="447CA5EE" w:rsidR="00487593" w:rsidRDefault="004854F2" w:rsidP="00244642">
            <w:pPr>
              <w:rPr>
                <w:rFonts w:ascii="Arial" w:hAnsi="Arial" w:cs="Arial"/>
                <w:sz w:val="20"/>
                <w:szCs w:val="20"/>
              </w:rPr>
            </w:pPr>
            <w:r>
              <w:rPr>
                <w:rFonts w:ascii="Arial" w:hAnsi="Arial" w:cs="Arial"/>
                <w:sz w:val="20"/>
                <w:szCs w:val="20"/>
              </w:rPr>
              <w:t>Sep</w:t>
            </w:r>
            <w:r w:rsidR="00487593">
              <w:rPr>
                <w:rFonts w:ascii="Arial" w:hAnsi="Arial" w:cs="Arial"/>
                <w:sz w:val="20"/>
                <w:szCs w:val="20"/>
              </w:rPr>
              <w:t xml:space="preserve"> </w:t>
            </w:r>
            <w:r w:rsidR="00244642">
              <w:rPr>
                <w:rFonts w:ascii="Arial" w:hAnsi="Arial" w:cs="Arial"/>
                <w:sz w:val="20"/>
                <w:szCs w:val="20"/>
              </w:rPr>
              <w:t xml:space="preserve"> 2021</w:t>
            </w:r>
            <w:r w:rsidR="00487593">
              <w:rPr>
                <w:rFonts w:ascii="Arial" w:hAnsi="Arial" w:cs="Arial"/>
                <w:sz w:val="20"/>
                <w:szCs w:val="20"/>
              </w:rPr>
              <w:t>– June</w:t>
            </w:r>
            <w:r w:rsidR="00244642">
              <w:rPr>
                <w:rFonts w:ascii="Arial" w:hAnsi="Arial" w:cs="Arial"/>
                <w:sz w:val="20"/>
                <w:szCs w:val="20"/>
              </w:rPr>
              <w:t xml:space="preserve"> 2022</w:t>
            </w:r>
          </w:p>
        </w:tc>
        <w:tc>
          <w:tcPr>
            <w:tcW w:w="3685" w:type="dxa"/>
            <w:vMerge/>
            <w:shd w:val="clear" w:color="auto" w:fill="FFFFFF" w:themeFill="background1"/>
          </w:tcPr>
          <w:p w14:paraId="07CEC67D" w14:textId="77777777" w:rsidR="00487593" w:rsidRDefault="00487593" w:rsidP="002A4A27">
            <w:pPr>
              <w:pStyle w:val="ListParagraph"/>
              <w:numPr>
                <w:ilvl w:val="0"/>
                <w:numId w:val="41"/>
              </w:numPr>
              <w:rPr>
                <w:rFonts w:ascii="Arial" w:hAnsi="Arial" w:cs="Arial"/>
                <w:sz w:val="20"/>
                <w:szCs w:val="20"/>
              </w:rPr>
            </w:pPr>
          </w:p>
        </w:tc>
        <w:tc>
          <w:tcPr>
            <w:tcW w:w="3036" w:type="dxa"/>
            <w:gridSpan w:val="2"/>
            <w:vMerge/>
            <w:shd w:val="clear" w:color="auto" w:fill="FFFFFF" w:themeFill="background1"/>
          </w:tcPr>
          <w:p w14:paraId="22A157DE" w14:textId="77777777" w:rsidR="00487593" w:rsidRPr="005729E1" w:rsidRDefault="00487593" w:rsidP="002A4A27">
            <w:pPr>
              <w:pStyle w:val="ListParagraph"/>
              <w:numPr>
                <w:ilvl w:val="0"/>
                <w:numId w:val="41"/>
              </w:numPr>
              <w:rPr>
                <w:rFonts w:ascii="Arial" w:hAnsi="Arial" w:cs="Arial"/>
                <w:sz w:val="20"/>
                <w:szCs w:val="20"/>
              </w:rPr>
            </w:pPr>
          </w:p>
        </w:tc>
      </w:tr>
      <w:tr w:rsidR="00487593" w:rsidRPr="00A11F83" w14:paraId="76495BF9" w14:textId="77777777" w:rsidTr="00007694">
        <w:trPr>
          <w:trHeight w:val="283"/>
        </w:trPr>
        <w:tc>
          <w:tcPr>
            <w:tcW w:w="1844" w:type="dxa"/>
            <w:vMerge/>
            <w:shd w:val="clear" w:color="auto" w:fill="FFFFFF" w:themeFill="background1"/>
          </w:tcPr>
          <w:p w14:paraId="52B48111" w14:textId="77777777" w:rsidR="00487593" w:rsidRDefault="00487593" w:rsidP="002A4A27">
            <w:pPr>
              <w:rPr>
                <w:rFonts w:ascii="Arial" w:hAnsi="Arial" w:cs="Arial"/>
                <w:sz w:val="20"/>
                <w:szCs w:val="20"/>
              </w:rPr>
            </w:pPr>
          </w:p>
        </w:tc>
        <w:tc>
          <w:tcPr>
            <w:tcW w:w="850" w:type="dxa"/>
            <w:vMerge/>
            <w:shd w:val="clear" w:color="auto" w:fill="FFFFFF" w:themeFill="background1"/>
          </w:tcPr>
          <w:p w14:paraId="71C8470F" w14:textId="77777777" w:rsidR="00487593" w:rsidRPr="00F448C5" w:rsidRDefault="00487593" w:rsidP="002A4A27">
            <w:pPr>
              <w:jc w:val="both"/>
              <w:rPr>
                <w:rFonts w:ascii="Arial" w:hAnsi="Arial" w:cs="Arial"/>
                <w:sz w:val="20"/>
                <w:szCs w:val="20"/>
              </w:rPr>
            </w:pPr>
          </w:p>
        </w:tc>
        <w:tc>
          <w:tcPr>
            <w:tcW w:w="1418" w:type="dxa"/>
            <w:vMerge/>
            <w:shd w:val="clear" w:color="auto" w:fill="FFFFFF" w:themeFill="background1"/>
          </w:tcPr>
          <w:p w14:paraId="2B5AFB25" w14:textId="77777777" w:rsidR="00487593" w:rsidRDefault="00487593" w:rsidP="002A4A27">
            <w:pPr>
              <w:rPr>
                <w:rFonts w:ascii="Arial" w:hAnsi="Arial" w:cs="Arial"/>
                <w:sz w:val="20"/>
                <w:szCs w:val="20"/>
              </w:rPr>
            </w:pPr>
          </w:p>
        </w:tc>
        <w:tc>
          <w:tcPr>
            <w:tcW w:w="3260" w:type="dxa"/>
            <w:shd w:val="clear" w:color="auto" w:fill="FFFFFF" w:themeFill="background1"/>
          </w:tcPr>
          <w:p w14:paraId="5C61751C" w14:textId="1480C8ED" w:rsidR="00487593" w:rsidRDefault="00487593" w:rsidP="00244642">
            <w:pPr>
              <w:pStyle w:val="ListParagraph"/>
              <w:numPr>
                <w:ilvl w:val="0"/>
                <w:numId w:val="40"/>
              </w:numPr>
              <w:rPr>
                <w:rFonts w:ascii="Arial" w:hAnsi="Arial" w:cs="Arial"/>
                <w:sz w:val="20"/>
                <w:szCs w:val="20"/>
              </w:rPr>
            </w:pPr>
            <w:r>
              <w:rPr>
                <w:rFonts w:ascii="Arial" w:hAnsi="Arial" w:cs="Arial"/>
                <w:sz w:val="20"/>
                <w:szCs w:val="20"/>
              </w:rPr>
              <w:t>Each department to deliver a session</w:t>
            </w:r>
            <w:r w:rsidR="00244642">
              <w:rPr>
                <w:rFonts w:ascii="Arial" w:hAnsi="Arial" w:cs="Arial"/>
                <w:sz w:val="20"/>
                <w:szCs w:val="20"/>
              </w:rPr>
              <w:t xml:space="preserve"> in </w:t>
            </w:r>
            <w:r>
              <w:rPr>
                <w:rFonts w:ascii="Arial" w:hAnsi="Arial" w:cs="Arial"/>
                <w:sz w:val="20"/>
                <w:szCs w:val="20"/>
              </w:rPr>
              <w:t>at least one PIP block.</w:t>
            </w:r>
          </w:p>
        </w:tc>
        <w:tc>
          <w:tcPr>
            <w:tcW w:w="1217" w:type="dxa"/>
            <w:shd w:val="clear" w:color="auto" w:fill="FFFFFF" w:themeFill="background1"/>
          </w:tcPr>
          <w:p w14:paraId="21D695A1" w14:textId="17B0E91E" w:rsidR="00487593" w:rsidRDefault="004854F2" w:rsidP="00487593">
            <w:pPr>
              <w:jc w:val="center"/>
              <w:rPr>
                <w:rFonts w:ascii="Arial" w:hAnsi="Arial" w:cs="Arial"/>
                <w:sz w:val="20"/>
                <w:szCs w:val="20"/>
              </w:rPr>
            </w:pPr>
            <w:r>
              <w:rPr>
                <w:rFonts w:ascii="Arial" w:hAnsi="Arial" w:cs="Arial"/>
                <w:sz w:val="20"/>
                <w:szCs w:val="20"/>
              </w:rPr>
              <w:t xml:space="preserve">Oct </w:t>
            </w:r>
            <w:r w:rsidR="00244642">
              <w:rPr>
                <w:rFonts w:ascii="Arial" w:hAnsi="Arial" w:cs="Arial"/>
                <w:sz w:val="20"/>
                <w:szCs w:val="20"/>
              </w:rPr>
              <w:t xml:space="preserve">2021 – </w:t>
            </w:r>
            <w:r w:rsidR="00487593">
              <w:rPr>
                <w:rFonts w:ascii="Arial" w:hAnsi="Arial" w:cs="Arial"/>
                <w:sz w:val="20"/>
                <w:szCs w:val="20"/>
              </w:rPr>
              <w:t>June</w:t>
            </w:r>
            <w:r w:rsidR="00244642">
              <w:rPr>
                <w:rFonts w:ascii="Arial" w:hAnsi="Arial" w:cs="Arial"/>
                <w:sz w:val="20"/>
                <w:szCs w:val="20"/>
              </w:rPr>
              <w:t xml:space="preserve"> 2022</w:t>
            </w:r>
          </w:p>
        </w:tc>
        <w:tc>
          <w:tcPr>
            <w:tcW w:w="3685" w:type="dxa"/>
            <w:vMerge/>
            <w:shd w:val="clear" w:color="auto" w:fill="FFFFFF" w:themeFill="background1"/>
          </w:tcPr>
          <w:p w14:paraId="40370EE4" w14:textId="77777777" w:rsidR="00487593" w:rsidRDefault="00487593" w:rsidP="002A4A27">
            <w:pPr>
              <w:pStyle w:val="ListParagraph"/>
              <w:numPr>
                <w:ilvl w:val="0"/>
                <w:numId w:val="41"/>
              </w:numPr>
              <w:rPr>
                <w:rFonts w:ascii="Arial" w:hAnsi="Arial" w:cs="Arial"/>
                <w:sz w:val="20"/>
                <w:szCs w:val="20"/>
              </w:rPr>
            </w:pPr>
          </w:p>
        </w:tc>
        <w:tc>
          <w:tcPr>
            <w:tcW w:w="3036" w:type="dxa"/>
            <w:gridSpan w:val="2"/>
            <w:vMerge/>
            <w:shd w:val="clear" w:color="auto" w:fill="FFFFFF" w:themeFill="background1"/>
          </w:tcPr>
          <w:p w14:paraId="1B430CA8" w14:textId="77777777" w:rsidR="00487593" w:rsidRPr="005729E1" w:rsidRDefault="00487593" w:rsidP="002A4A27">
            <w:pPr>
              <w:pStyle w:val="ListParagraph"/>
              <w:numPr>
                <w:ilvl w:val="0"/>
                <w:numId w:val="41"/>
              </w:numPr>
              <w:rPr>
                <w:rFonts w:ascii="Arial" w:hAnsi="Arial" w:cs="Arial"/>
                <w:sz w:val="20"/>
                <w:szCs w:val="20"/>
              </w:rPr>
            </w:pPr>
          </w:p>
        </w:tc>
      </w:tr>
    </w:tbl>
    <w:p w14:paraId="07F4C2B8" w14:textId="77777777" w:rsidR="006756FC" w:rsidRDefault="006756FC" w:rsidP="002A4A27">
      <w:pPr>
        <w:spacing w:after="0" w:line="240" w:lineRule="auto"/>
        <w:jc w:val="center"/>
        <w:rPr>
          <w:rFonts w:ascii="Arial" w:hAnsi="Arial" w:cs="Arial"/>
          <w:b/>
        </w:rPr>
      </w:pPr>
    </w:p>
    <w:p w14:paraId="53DECF61" w14:textId="440BF58E" w:rsidR="00487593" w:rsidRDefault="00487593">
      <w:pPr>
        <w:rPr>
          <w:rFonts w:ascii="Arial" w:hAnsi="Arial" w:cs="Arial"/>
          <w:b/>
        </w:rPr>
      </w:pPr>
      <w:r>
        <w:rPr>
          <w:rFonts w:ascii="Arial" w:hAnsi="Arial" w:cs="Arial"/>
          <w:b/>
        </w:rPr>
        <w:br w:type="page"/>
      </w:r>
    </w:p>
    <w:tbl>
      <w:tblPr>
        <w:tblStyle w:val="TableGrid"/>
        <w:tblW w:w="15310" w:type="dxa"/>
        <w:tblInd w:w="-856" w:type="dxa"/>
        <w:tblLayout w:type="fixed"/>
        <w:tblLook w:val="04A0" w:firstRow="1" w:lastRow="0" w:firstColumn="1" w:lastColumn="0" w:noHBand="0" w:noVBand="1"/>
      </w:tblPr>
      <w:tblGrid>
        <w:gridCol w:w="1844"/>
        <w:gridCol w:w="850"/>
        <w:gridCol w:w="1418"/>
        <w:gridCol w:w="3260"/>
        <w:gridCol w:w="1217"/>
        <w:gridCol w:w="3685"/>
        <w:gridCol w:w="768"/>
        <w:gridCol w:w="2268"/>
      </w:tblGrid>
      <w:tr w:rsidR="00A4239B" w:rsidRPr="00A11F83" w14:paraId="58E5EFF7" w14:textId="77777777" w:rsidTr="00007694">
        <w:trPr>
          <w:trHeight w:val="648"/>
        </w:trPr>
        <w:tc>
          <w:tcPr>
            <w:tcW w:w="2694" w:type="dxa"/>
            <w:gridSpan w:val="2"/>
            <w:shd w:val="clear" w:color="auto" w:fill="F2F2F2" w:themeFill="background1" w:themeFillShade="F2"/>
            <w:vAlign w:val="center"/>
          </w:tcPr>
          <w:p w14:paraId="5FDAEEAD" w14:textId="77777777" w:rsidR="00A4239B" w:rsidRPr="00990CF8" w:rsidRDefault="00A4239B" w:rsidP="002A4A27">
            <w:pPr>
              <w:rPr>
                <w:rFonts w:ascii="Arial" w:hAnsi="Arial" w:cs="Arial"/>
                <w:b/>
                <w:sz w:val="20"/>
                <w:szCs w:val="20"/>
              </w:rPr>
            </w:pPr>
            <w:r>
              <w:rPr>
                <w:rFonts w:ascii="Arial" w:hAnsi="Arial" w:cs="Arial"/>
                <w:b/>
                <w:sz w:val="20"/>
                <w:szCs w:val="20"/>
              </w:rPr>
              <w:t xml:space="preserve">Establishment </w:t>
            </w:r>
            <w:r w:rsidRPr="00990CF8">
              <w:rPr>
                <w:rFonts w:ascii="Arial" w:hAnsi="Arial" w:cs="Arial"/>
                <w:b/>
                <w:sz w:val="20"/>
                <w:szCs w:val="20"/>
              </w:rPr>
              <w:t>Strategic Priority:</w:t>
            </w:r>
          </w:p>
        </w:tc>
        <w:tc>
          <w:tcPr>
            <w:tcW w:w="10348" w:type="dxa"/>
            <w:gridSpan w:val="5"/>
            <w:shd w:val="clear" w:color="auto" w:fill="auto"/>
            <w:vAlign w:val="center"/>
          </w:tcPr>
          <w:p w14:paraId="6D0349DF" w14:textId="77777777" w:rsidR="00A4239B" w:rsidRPr="00050750" w:rsidRDefault="00A4239B" w:rsidP="002A4A27">
            <w:pPr>
              <w:rPr>
                <w:rFonts w:ascii="Arial" w:hAnsi="Arial" w:cs="Arial"/>
                <w:b/>
              </w:rPr>
            </w:pPr>
            <w:r>
              <w:rPr>
                <w:rFonts w:ascii="Arial" w:hAnsi="Arial" w:cs="Arial"/>
                <w:b/>
              </w:rPr>
              <w:t>Participation</w:t>
            </w:r>
          </w:p>
        </w:tc>
        <w:tc>
          <w:tcPr>
            <w:tcW w:w="2268" w:type="dxa"/>
            <w:shd w:val="clear" w:color="auto" w:fill="F2F2F2" w:themeFill="background1" w:themeFillShade="F2"/>
            <w:vAlign w:val="center"/>
          </w:tcPr>
          <w:p w14:paraId="3235E6D9" w14:textId="77777777" w:rsidR="00A4239B" w:rsidRPr="00993126" w:rsidRDefault="00A4239B" w:rsidP="002A4A27">
            <w:pPr>
              <w:rPr>
                <w:rFonts w:ascii="Arial" w:hAnsi="Arial" w:cs="Arial"/>
                <w:i/>
                <w:color w:val="FF0000"/>
                <w:sz w:val="20"/>
                <w:szCs w:val="20"/>
              </w:rPr>
            </w:pPr>
            <w:r>
              <w:rPr>
                <w:rFonts w:ascii="Arial" w:hAnsi="Arial" w:cs="Arial"/>
                <w:b/>
                <w:sz w:val="20"/>
                <w:szCs w:val="20"/>
              </w:rPr>
              <w:t>Linked to Directorate Priority: 4</w:t>
            </w:r>
          </w:p>
        </w:tc>
      </w:tr>
      <w:tr w:rsidR="00A4239B" w:rsidRPr="00A11F83" w14:paraId="4144CEF3" w14:textId="77777777" w:rsidTr="00007694">
        <w:trPr>
          <w:trHeight w:val="648"/>
        </w:trPr>
        <w:tc>
          <w:tcPr>
            <w:tcW w:w="1844" w:type="dxa"/>
            <w:vAlign w:val="center"/>
          </w:tcPr>
          <w:p w14:paraId="0833CE78" w14:textId="77777777" w:rsidR="00A4239B" w:rsidRPr="00990CF8" w:rsidRDefault="00A4239B" w:rsidP="002A4A27">
            <w:pPr>
              <w:jc w:val="center"/>
              <w:rPr>
                <w:rFonts w:ascii="Arial" w:hAnsi="Arial" w:cs="Arial"/>
                <w:b/>
                <w:color w:val="000000" w:themeColor="text1"/>
                <w:sz w:val="20"/>
                <w:szCs w:val="20"/>
              </w:rPr>
            </w:pPr>
            <w:r w:rsidRPr="00990CF8">
              <w:rPr>
                <w:rFonts w:ascii="Arial" w:hAnsi="Arial" w:cs="Arial"/>
                <w:b/>
                <w:color w:val="000000" w:themeColor="text1"/>
                <w:sz w:val="20"/>
                <w:szCs w:val="20"/>
              </w:rPr>
              <w:t>High Level Objectives</w:t>
            </w:r>
          </w:p>
        </w:tc>
        <w:tc>
          <w:tcPr>
            <w:tcW w:w="850" w:type="dxa"/>
            <w:vAlign w:val="center"/>
          </w:tcPr>
          <w:p w14:paraId="46848F1C" w14:textId="77777777" w:rsidR="00A4239B" w:rsidRDefault="00A4239B" w:rsidP="002A4A27">
            <w:pPr>
              <w:jc w:val="center"/>
              <w:rPr>
                <w:rFonts w:ascii="Arial" w:hAnsi="Arial" w:cs="Arial"/>
                <w:b/>
                <w:sz w:val="16"/>
                <w:szCs w:val="16"/>
              </w:rPr>
            </w:pPr>
            <w:r w:rsidRPr="0057107D">
              <w:rPr>
                <w:rFonts w:ascii="Arial" w:hAnsi="Arial" w:cs="Arial"/>
                <w:b/>
                <w:sz w:val="16"/>
                <w:szCs w:val="16"/>
              </w:rPr>
              <w:t>HGIOS</w:t>
            </w:r>
            <w:r>
              <w:rPr>
                <w:rFonts w:ascii="Arial" w:hAnsi="Arial" w:cs="Arial"/>
                <w:b/>
                <w:sz w:val="16"/>
                <w:szCs w:val="16"/>
              </w:rPr>
              <w:t xml:space="preserve"> 4</w:t>
            </w:r>
          </w:p>
          <w:p w14:paraId="667303E1" w14:textId="77777777" w:rsidR="00A4239B" w:rsidRPr="002338C8" w:rsidRDefault="00A4239B" w:rsidP="002A4A27">
            <w:pPr>
              <w:jc w:val="center"/>
              <w:rPr>
                <w:rFonts w:ascii="Arial" w:hAnsi="Arial" w:cs="Arial"/>
                <w:b/>
                <w:sz w:val="16"/>
                <w:szCs w:val="16"/>
              </w:rPr>
            </w:pPr>
            <w:r>
              <w:rPr>
                <w:rFonts w:ascii="Arial" w:hAnsi="Arial" w:cs="Arial"/>
                <w:b/>
                <w:sz w:val="16"/>
                <w:szCs w:val="16"/>
              </w:rPr>
              <w:t>NIF</w:t>
            </w:r>
          </w:p>
        </w:tc>
        <w:tc>
          <w:tcPr>
            <w:tcW w:w="1418" w:type="dxa"/>
          </w:tcPr>
          <w:p w14:paraId="6568BF5B" w14:textId="77777777" w:rsidR="00A4239B" w:rsidRDefault="00A4239B" w:rsidP="002A4A27">
            <w:pPr>
              <w:jc w:val="center"/>
              <w:rPr>
                <w:rFonts w:ascii="Arial" w:hAnsi="Arial" w:cs="Arial"/>
                <w:b/>
                <w:sz w:val="16"/>
              </w:rPr>
            </w:pPr>
            <w:r w:rsidRPr="007248CD">
              <w:rPr>
                <w:rFonts w:ascii="Arial" w:hAnsi="Arial" w:cs="Arial"/>
                <w:b/>
                <w:sz w:val="16"/>
              </w:rPr>
              <w:t>Supported through PEF?</w:t>
            </w:r>
          </w:p>
          <w:p w14:paraId="7E81E01E" w14:textId="77777777" w:rsidR="00A4239B" w:rsidRDefault="00A4239B" w:rsidP="002A4A27">
            <w:pPr>
              <w:jc w:val="center"/>
              <w:rPr>
                <w:rFonts w:ascii="Arial" w:hAnsi="Arial" w:cs="Arial"/>
                <w:b/>
              </w:rPr>
            </w:pPr>
            <w:r w:rsidRPr="00A4239B">
              <w:rPr>
                <w:rFonts w:ascii="Arial" w:hAnsi="Arial" w:cs="Arial"/>
                <w:b/>
                <w:sz w:val="16"/>
              </w:rPr>
              <w:t>Y</w:t>
            </w:r>
            <w:r>
              <w:rPr>
                <w:rFonts w:ascii="Arial" w:hAnsi="Arial" w:cs="Arial"/>
                <w:b/>
                <w:sz w:val="16"/>
              </w:rPr>
              <w:t>/N</w:t>
            </w:r>
          </w:p>
        </w:tc>
        <w:tc>
          <w:tcPr>
            <w:tcW w:w="3260" w:type="dxa"/>
            <w:vAlign w:val="center"/>
          </w:tcPr>
          <w:p w14:paraId="577FEBD6" w14:textId="77777777" w:rsidR="00A4239B" w:rsidRPr="00990CF8" w:rsidRDefault="00A4239B" w:rsidP="002A4A27">
            <w:pPr>
              <w:jc w:val="center"/>
              <w:rPr>
                <w:rFonts w:ascii="Arial" w:hAnsi="Arial" w:cs="Arial"/>
                <w:b/>
                <w:sz w:val="20"/>
                <w:szCs w:val="20"/>
              </w:rPr>
            </w:pPr>
            <w:r w:rsidRPr="00990CF8">
              <w:rPr>
                <w:rFonts w:ascii="Arial" w:hAnsi="Arial" w:cs="Arial"/>
                <w:b/>
                <w:sz w:val="20"/>
                <w:szCs w:val="20"/>
              </w:rPr>
              <w:t xml:space="preserve">How will </w:t>
            </w:r>
            <w:r>
              <w:rPr>
                <w:rFonts w:ascii="Arial" w:hAnsi="Arial" w:cs="Arial"/>
                <w:b/>
                <w:sz w:val="20"/>
                <w:szCs w:val="20"/>
              </w:rPr>
              <w:t>we</w:t>
            </w:r>
            <w:r w:rsidRPr="00990CF8">
              <w:rPr>
                <w:rFonts w:ascii="Arial" w:hAnsi="Arial" w:cs="Arial"/>
                <w:b/>
                <w:sz w:val="20"/>
                <w:szCs w:val="20"/>
              </w:rPr>
              <w:t xml:space="preserve"> achieve this?</w:t>
            </w:r>
          </w:p>
        </w:tc>
        <w:tc>
          <w:tcPr>
            <w:tcW w:w="1217" w:type="dxa"/>
            <w:vAlign w:val="center"/>
          </w:tcPr>
          <w:p w14:paraId="34840565" w14:textId="77777777" w:rsidR="00400956" w:rsidRDefault="00400956" w:rsidP="002A4A27">
            <w:pPr>
              <w:jc w:val="center"/>
              <w:rPr>
                <w:rFonts w:ascii="Arial" w:hAnsi="Arial" w:cs="Arial"/>
                <w:b/>
                <w:sz w:val="16"/>
                <w:szCs w:val="16"/>
              </w:rPr>
            </w:pPr>
            <w:r>
              <w:rPr>
                <w:rFonts w:ascii="Arial" w:hAnsi="Arial" w:cs="Arial"/>
                <w:b/>
                <w:sz w:val="16"/>
                <w:szCs w:val="16"/>
              </w:rPr>
              <w:t>Timescale</w:t>
            </w:r>
          </w:p>
          <w:p w14:paraId="61876434" w14:textId="47CFB8ED" w:rsidR="00A4239B" w:rsidRPr="005520A0" w:rsidRDefault="00400956" w:rsidP="002A4A27">
            <w:pPr>
              <w:jc w:val="center"/>
              <w:rPr>
                <w:rFonts w:ascii="Arial" w:hAnsi="Arial" w:cs="Arial"/>
                <w:b/>
                <w:sz w:val="16"/>
                <w:szCs w:val="16"/>
              </w:rPr>
            </w:pPr>
            <w:r>
              <w:rPr>
                <w:rFonts w:ascii="Arial" w:hAnsi="Arial" w:cs="Arial"/>
                <w:b/>
                <w:sz w:val="16"/>
                <w:szCs w:val="16"/>
              </w:rPr>
              <w:t>/Assigned to:</w:t>
            </w:r>
          </w:p>
        </w:tc>
        <w:tc>
          <w:tcPr>
            <w:tcW w:w="3685" w:type="dxa"/>
            <w:vAlign w:val="center"/>
          </w:tcPr>
          <w:p w14:paraId="221C1B93" w14:textId="77777777" w:rsidR="00A4239B" w:rsidRDefault="00A4239B" w:rsidP="002A4A27">
            <w:pPr>
              <w:jc w:val="center"/>
              <w:rPr>
                <w:rFonts w:ascii="Arial" w:hAnsi="Arial" w:cs="Arial"/>
                <w:b/>
                <w:sz w:val="20"/>
                <w:szCs w:val="20"/>
              </w:rPr>
            </w:pPr>
            <w:r w:rsidRPr="00990CF8">
              <w:rPr>
                <w:rFonts w:ascii="Arial" w:hAnsi="Arial" w:cs="Arial"/>
                <w:b/>
                <w:sz w:val="20"/>
                <w:szCs w:val="20"/>
              </w:rPr>
              <w:t>Pupil Outcomes</w:t>
            </w:r>
          </w:p>
          <w:p w14:paraId="2B5A9378" w14:textId="77777777" w:rsidR="00A4239B" w:rsidRPr="00AA2CC5" w:rsidRDefault="00A4239B" w:rsidP="002A4A27">
            <w:pPr>
              <w:jc w:val="center"/>
              <w:rPr>
                <w:rFonts w:ascii="Arial" w:hAnsi="Arial" w:cs="Arial"/>
                <w:bCs/>
                <w:i/>
                <w:iCs/>
                <w:sz w:val="20"/>
                <w:szCs w:val="20"/>
              </w:rPr>
            </w:pPr>
            <w:r>
              <w:rPr>
                <w:rFonts w:ascii="Arial" w:hAnsi="Arial" w:cs="Arial"/>
                <w:bCs/>
                <w:i/>
                <w:iCs/>
                <w:sz w:val="20"/>
                <w:szCs w:val="20"/>
              </w:rPr>
              <w:t>W</w:t>
            </w:r>
            <w:r w:rsidRPr="00AA2CC5">
              <w:rPr>
                <w:rFonts w:ascii="Arial" w:hAnsi="Arial" w:cs="Arial"/>
                <w:bCs/>
                <w:i/>
                <w:iCs/>
                <w:sz w:val="20"/>
                <w:szCs w:val="20"/>
              </w:rPr>
              <w:t>hat will change for our learners</w:t>
            </w:r>
            <w:r>
              <w:rPr>
                <w:rFonts w:ascii="Arial" w:hAnsi="Arial" w:cs="Arial"/>
                <w:bCs/>
                <w:i/>
                <w:iCs/>
                <w:sz w:val="20"/>
                <w:szCs w:val="20"/>
              </w:rPr>
              <w:t>?</w:t>
            </w:r>
          </w:p>
        </w:tc>
        <w:tc>
          <w:tcPr>
            <w:tcW w:w="3036" w:type="dxa"/>
            <w:gridSpan w:val="2"/>
            <w:vAlign w:val="center"/>
          </w:tcPr>
          <w:p w14:paraId="4CD83DDB" w14:textId="77777777" w:rsidR="00A4239B" w:rsidRDefault="00A4239B" w:rsidP="002A4A27">
            <w:pPr>
              <w:jc w:val="center"/>
              <w:rPr>
                <w:rFonts w:ascii="Arial" w:hAnsi="Arial" w:cs="Arial"/>
                <w:b/>
                <w:sz w:val="20"/>
                <w:szCs w:val="20"/>
              </w:rPr>
            </w:pPr>
            <w:r w:rsidRPr="00990CF8">
              <w:rPr>
                <w:rFonts w:ascii="Arial" w:hAnsi="Arial" w:cs="Arial"/>
                <w:b/>
                <w:sz w:val="20"/>
                <w:szCs w:val="20"/>
              </w:rPr>
              <w:t>Measurement</w:t>
            </w:r>
          </w:p>
          <w:p w14:paraId="1EC9DD8B" w14:textId="77777777" w:rsidR="00A4239B" w:rsidRPr="00AA2CC5" w:rsidRDefault="00A4239B" w:rsidP="002A4A27">
            <w:pPr>
              <w:jc w:val="center"/>
              <w:rPr>
                <w:rFonts w:ascii="Arial" w:hAnsi="Arial" w:cs="Arial"/>
                <w:bCs/>
                <w:i/>
                <w:iCs/>
                <w:sz w:val="20"/>
                <w:szCs w:val="20"/>
              </w:rPr>
            </w:pPr>
            <w:r>
              <w:rPr>
                <w:rFonts w:ascii="Arial" w:hAnsi="Arial" w:cs="Arial"/>
                <w:bCs/>
                <w:i/>
                <w:iCs/>
                <w:sz w:val="20"/>
                <w:szCs w:val="20"/>
              </w:rPr>
              <w:t>How will we measure impact?</w:t>
            </w:r>
          </w:p>
        </w:tc>
      </w:tr>
      <w:tr w:rsidR="00487593" w:rsidRPr="00A11F83" w14:paraId="0C04DBAB" w14:textId="77777777" w:rsidTr="00007694">
        <w:trPr>
          <w:trHeight w:val="553"/>
        </w:trPr>
        <w:tc>
          <w:tcPr>
            <w:tcW w:w="1844" w:type="dxa"/>
            <w:vMerge w:val="restart"/>
            <w:shd w:val="clear" w:color="auto" w:fill="FFFFFF" w:themeFill="background1"/>
          </w:tcPr>
          <w:p w14:paraId="07C415A0" w14:textId="021E4503" w:rsidR="00487593" w:rsidRPr="00F448C5" w:rsidRDefault="00487593" w:rsidP="002A4A27">
            <w:pPr>
              <w:rPr>
                <w:rFonts w:ascii="Arial" w:hAnsi="Arial" w:cs="Arial"/>
                <w:sz w:val="20"/>
                <w:szCs w:val="20"/>
              </w:rPr>
            </w:pPr>
            <w:r>
              <w:rPr>
                <w:rFonts w:ascii="Arial" w:hAnsi="Arial" w:cs="Arial"/>
                <w:sz w:val="20"/>
                <w:szCs w:val="20"/>
              </w:rPr>
              <w:t>The Mentors in Violence Prevention Programme will be introduced across the school community in conjunction with key partners.</w:t>
            </w:r>
          </w:p>
          <w:p w14:paraId="087E4A55" w14:textId="77777777" w:rsidR="00487593" w:rsidRPr="00F448C5" w:rsidRDefault="00487593" w:rsidP="002A4A27">
            <w:pPr>
              <w:rPr>
                <w:rFonts w:ascii="Arial" w:hAnsi="Arial" w:cs="Arial"/>
                <w:sz w:val="20"/>
                <w:szCs w:val="20"/>
              </w:rPr>
            </w:pPr>
          </w:p>
        </w:tc>
        <w:tc>
          <w:tcPr>
            <w:tcW w:w="850" w:type="dxa"/>
            <w:vMerge w:val="restart"/>
            <w:shd w:val="clear" w:color="auto" w:fill="FFFFFF" w:themeFill="background1"/>
          </w:tcPr>
          <w:p w14:paraId="6FF662FC" w14:textId="26DB3D9C" w:rsidR="00487593" w:rsidRPr="00F448C5" w:rsidRDefault="00A37C63" w:rsidP="002A4A27">
            <w:pPr>
              <w:jc w:val="both"/>
              <w:rPr>
                <w:rFonts w:ascii="Arial" w:hAnsi="Arial" w:cs="Arial"/>
                <w:sz w:val="20"/>
                <w:szCs w:val="20"/>
              </w:rPr>
            </w:pPr>
            <w:r>
              <w:rPr>
                <w:rFonts w:ascii="Arial" w:hAnsi="Arial" w:cs="Arial"/>
                <w:sz w:val="20"/>
                <w:szCs w:val="20"/>
              </w:rPr>
              <w:t>2.7</w:t>
            </w:r>
          </w:p>
          <w:p w14:paraId="32541AD7" w14:textId="77777777" w:rsidR="00487593" w:rsidRDefault="00A37C63" w:rsidP="002A4A27">
            <w:pPr>
              <w:jc w:val="both"/>
              <w:rPr>
                <w:rFonts w:ascii="Arial" w:hAnsi="Arial" w:cs="Arial"/>
                <w:sz w:val="20"/>
                <w:szCs w:val="20"/>
              </w:rPr>
            </w:pPr>
            <w:r>
              <w:rPr>
                <w:rFonts w:ascii="Arial" w:hAnsi="Arial" w:cs="Arial"/>
                <w:sz w:val="20"/>
                <w:szCs w:val="20"/>
              </w:rPr>
              <w:t>3.1</w:t>
            </w:r>
          </w:p>
          <w:p w14:paraId="5A406205" w14:textId="5175DF40" w:rsidR="00A37C63" w:rsidRPr="00F448C5" w:rsidRDefault="00A37C63" w:rsidP="00A37C63">
            <w:pPr>
              <w:jc w:val="both"/>
              <w:rPr>
                <w:rFonts w:ascii="Arial" w:hAnsi="Arial" w:cs="Arial"/>
                <w:sz w:val="20"/>
                <w:szCs w:val="20"/>
              </w:rPr>
            </w:pPr>
          </w:p>
        </w:tc>
        <w:tc>
          <w:tcPr>
            <w:tcW w:w="1418" w:type="dxa"/>
            <w:vMerge w:val="restart"/>
            <w:shd w:val="clear" w:color="auto" w:fill="FFFFFF" w:themeFill="background1"/>
          </w:tcPr>
          <w:p w14:paraId="72FD390C" w14:textId="55860814" w:rsidR="00487593" w:rsidRPr="00F448C5" w:rsidRDefault="00487593" w:rsidP="00487593">
            <w:pPr>
              <w:jc w:val="center"/>
              <w:rPr>
                <w:rFonts w:ascii="Arial" w:hAnsi="Arial" w:cs="Arial"/>
                <w:sz w:val="20"/>
                <w:szCs w:val="20"/>
              </w:rPr>
            </w:pPr>
            <w:r>
              <w:rPr>
                <w:rFonts w:ascii="Arial" w:hAnsi="Arial" w:cs="Arial"/>
                <w:sz w:val="20"/>
                <w:szCs w:val="20"/>
              </w:rPr>
              <w:t>N</w:t>
            </w:r>
          </w:p>
          <w:p w14:paraId="77827C63" w14:textId="77777777" w:rsidR="00487593" w:rsidRPr="00F448C5" w:rsidRDefault="00487593" w:rsidP="00487593">
            <w:pPr>
              <w:jc w:val="center"/>
              <w:rPr>
                <w:rFonts w:ascii="Arial" w:hAnsi="Arial" w:cs="Arial"/>
                <w:sz w:val="20"/>
                <w:szCs w:val="20"/>
              </w:rPr>
            </w:pPr>
          </w:p>
        </w:tc>
        <w:tc>
          <w:tcPr>
            <w:tcW w:w="3260" w:type="dxa"/>
            <w:shd w:val="clear" w:color="auto" w:fill="FFFFFF" w:themeFill="background1"/>
          </w:tcPr>
          <w:p w14:paraId="05319DB8" w14:textId="120F2058" w:rsidR="00487593" w:rsidRPr="00487593" w:rsidRDefault="00487593" w:rsidP="00487593">
            <w:pPr>
              <w:pStyle w:val="ListParagraph"/>
              <w:numPr>
                <w:ilvl w:val="0"/>
                <w:numId w:val="40"/>
              </w:numPr>
              <w:rPr>
                <w:rFonts w:ascii="Arial" w:hAnsi="Arial" w:cs="Arial"/>
                <w:sz w:val="20"/>
                <w:szCs w:val="20"/>
              </w:rPr>
            </w:pPr>
            <w:r>
              <w:rPr>
                <w:rFonts w:ascii="Arial" w:hAnsi="Arial" w:cs="Arial"/>
                <w:sz w:val="20"/>
                <w:szCs w:val="20"/>
              </w:rPr>
              <w:t>Identification of interested staff.</w:t>
            </w:r>
          </w:p>
        </w:tc>
        <w:tc>
          <w:tcPr>
            <w:tcW w:w="1217" w:type="dxa"/>
            <w:shd w:val="clear" w:color="auto" w:fill="FFFFFF" w:themeFill="background1"/>
          </w:tcPr>
          <w:p w14:paraId="1E6C4B9A" w14:textId="0F1EDC99" w:rsidR="00487593" w:rsidRPr="00F448C5" w:rsidRDefault="004854F2" w:rsidP="00487593">
            <w:pPr>
              <w:jc w:val="center"/>
              <w:rPr>
                <w:rFonts w:ascii="Arial" w:hAnsi="Arial" w:cs="Arial"/>
                <w:sz w:val="20"/>
                <w:szCs w:val="20"/>
              </w:rPr>
            </w:pPr>
            <w:r>
              <w:rPr>
                <w:rFonts w:ascii="Arial" w:hAnsi="Arial" w:cs="Arial"/>
                <w:sz w:val="20"/>
                <w:szCs w:val="20"/>
              </w:rPr>
              <w:t>Aug</w:t>
            </w:r>
            <w:r w:rsidR="00DA236E">
              <w:rPr>
                <w:rFonts w:ascii="Arial" w:hAnsi="Arial" w:cs="Arial"/>
                <w:sz w:val="20"/>
                <w:szCs w:val="20"/>
              </w:rPr>
              <w:t xml:space="preserve"> 2021</w:t>
            </w:r>
          </w:p>
        </w:tc>
        <w:tc>
          <w:tcPr>
            <w:tcW w:w="3685" w:type="dxa"/>
            <w:vMerge w:val="restart"/>
            <w:shd w:val="clear" w:color="auto" w:fill="FFFFFF" w:themeFill="background1"/>
          </w:tcPr>
          <w:p w14:paraId="3EBF8379" w14:textId="77777777" w:rsidR="00487593" w:rsidRDefault="00487593" w:rsidP="002A4A27">
            <w:pPr>
              <w:pStyle w:val="ListParagraph"/>
              <w:numPr>
                <w:ilvl w:val="0"/>
                <w:numId w:val="41"/>
              </w:numPr>
              <w:rPr>
                <w:rFonts w:ascii="Arial" w:hAnsi="Arial" w:cs="Arial"/>
                <w:sz w:val="20"/>
                <w:szCs w:val="20"/>
              </w:rPr>
            </w:pPr>
            <w:r>
              <w:rPr>
                <w:rFonts w:ascii="Arial" w:hAnsi="Arial" w:cs="Arial"/>
                <w:sz w:val="20"/>
                <w:szCs w:val="20"/>
              </w:rPr>
              <w:t>Reduced instances of the following:</w:t>
            </w:r>
          </w:p>
          <w:p w14:paraId="70AA1179" w14:textId="77777777" w:rsidR="00487593" w:rsidRDefault="00487593" w:rsidP="002A4A27">
            <w:pPr>
              <w:pStyle w:val="ListParagraph"/>
              <w:numPr>
                <w:ilvl w:val="0"/>
                <w:numId w:val="41"/>
              </w:numPr>
              <w:rPr>
                <w:rFonts w:ascii="Arial" w:hAnsi="Arial" w:cs="Arial"/>
                <w:sz w:val="20"/>
                <w:szCs w:val="20"/>
              </w:rPr>
            </w:pPr>
            <w:r>
              <w:rPr>
                <w:rFonts w:ascii="Arial" w:hAnsi="Arial" w:cs="Arial"/>
                <w:sz w:val="20"/>
                <w:szCs w:val="20"/>
              </w:rPr>
              <w:t>Violence</w:t>
            </w:r>
          </w:p>
          <w:p w14:paraId="54C6F393" w14:textId="77777777" w:rsidR="00487593" w:rsidRDefault="00487593" w:rsidP="002A4A27">
            <w:pPr>
              <w:pStyle w:val="ListParagraph"/>
              <w:numPr>
                <w:ilvl w:val="0"/>
                <w:numId w:val="41"/>
              </w:numPr>
              <w:rPr>
                <w:rFonts w:ascii="Arial" w:hAnsi="Arial" w:cs="Arial"/>
                <w:sz w:val="20"/>
                <w:szCs w:val="20"/>
              </w:rPr>
            </w:pPr>
            <w:r>
              <w:rPr>
                <w:rFonts w:ascii="Arial" w:hAnsi="Arial" w:cs="Arial"/>
                <w:sz w:val="20"/>
                <w:szCs w:val="20"/>
              </w:rPr>
              <w:t>Bullying</w:t>
            </w:r>
          </w:p>
          <w:p w14:paraId="08894F1A" w14:textId="77777777" w:rsidR="00487593" w:rsidRDefault="00487593" w:rsidP="002A4A27">
            <w:pPr>
              <w:pStyle w:val="ListParagraph"/>
              <w:numPr>
                <w:ilvl w:val="0"/>
                <w:numId w:val="41"/>
              </w:numPr>
              <w:rPr>
                <w:rFonts w:ascii="Arial" w:hAnsi="Arial" w:cs="Arial"/>
                <w:sz w:val="20"/>
                <w:szCs w:val="20"/>
              </w:rPr>
            </w:pPr>
            <w:r>
              <w:rPr>
                <w:rFonts w:ascii="Arial" w:hAnsi="Arial" w:cs="Arial"/>
                <w:sz w:val="20"/>
                <w:szCs w:val="20"/>
              </w:rPr>
              <w:t>Abusive behaviour</w:t>
            </w:r>
          </w:p>
          <w:p w14:paraId="16AC45A1" w14:textId="77777777" w:rsidR="00487593" w:rsidRDefault="00487593" w:rsidP="002A4A27">
            <w:pPr>
              <w:pStyle w:val="ListParagraph"/>
              <w:numPr>
                <w:ilvl w:val="0"/>
                <w:numId w:val="41"/>
              </w:numPr>
              <w:rPr>
                <w:rFonts w:ascii="Arial" w:hAnsi="Arial" w:cs="Arial"/>
                <w:sz w:val="20"/>
                <w:szCs w:val="20"/>
              </w:rPr>
            </w:pPr>
            <w:r>
              <w:rPr>
                <w:rFonts w:ascii="Arial" w:hAnsi="Arial" w:cs="Arial"/>
                <w:sz w:val="20"/>
                <w:szCs w:val="20"/>
              </w:rPr>
              <w:t>Attitudinal changes</w:t>
            </w:r>
          </w:p>
          <w:p w14:paraId="27799A6D" w14:textId="43D75A12" w:rsidR="00487593" w:rsidRDefault="00487593" w:rsidP="002A4A27">
            <w:pPr>
              <w:pStyle w:val="ListParagraph"/>
              <w:numPr>
                <w:ilvl w:val="0"/>
                <w:numId w:val="41"/>
              </w:numPr>
              <w:rPr>
                <w:rFonts w:ascii="Arial" w:hAnsi="Arial" w:cs="Arial"/>
                <w:sz w:val="20"/>
                <w:szCs w:val="20"/>
              </w:rPr>
            </w:pPr>
            <w:r>
              <w:rPr>
                <w:rFonts w:ascii="Arial" w:hAnsi="Arial" w:cs="Arial"/>
                <w:sz w:val="20"/>
                <w:szCs w:val="20"/>
              </w:rPr>
              <w:t>Pupil empowerment – pupils feel that they can challenge their peers</w:t>
            </w:r>
            <w:r w:rsidR="00A37C63">
              <w:rPr>
                <w:rFonts w:ascii="Arial" w:hAnsi="Arial" w:cs="Arial"/>
                <w:sz w:val="20"/>
                <w:szCs w:val="20"/>
              </w:rPr>
              <w:t>.</w:t>
            </w:r>
          </w:p>
          <w:p w14:paraId="70A1E81D" w14:textId="37A73A8F" w:rsidR="00487593" w:rsidRDefault="00487593" w:rsidP="002A4A27">
            <w:pPr>
              <w:pStyle w:val="ListParagraph"/>
              <w:numPr>
                <w:ilvl w:val="0"/>
                <w:numId w:val="41"/>
              </w:numPr>
              <w:rPr>
                <w:rFonts w:ascii="Arial" w:hAnsi="Arial" w:cs="Arial"/>
                <w:sz w:val="20"/>
                <w:szCs w:val="20"/>
              </w:rPr>
            </w:pPr>
            <w:r>
              <w:rPr>
                <w:rFonts w:ascii="Arial" w:hAnsi="Arial" w:cs="Arial"/>
                <w:sz w:val="20"/>
                <w:szCs w:val="20"/>
              </w:rPr>
              <w:t>Safer, more inclusive learning environment</w:t>
            </w:r>
            <w:r w:rsidR="00A37C63">
              <w:rPr>
                <w:rFonts w:ascii="Arial" w:hAnsi="Arial" w:cs="Arial"/>
                <w:sz w:val="20"/>
                <w:szCs w:val="20"/>
              </w:rPr>
              <w:t>.</w:t>
            </w:r>
          </w:p>
          <w:p w14:paraId="16E3172B" w14:textId="257E4782" w:rsidR="00487593" w:rsidRPr="005E5A4A" w:rsidRDefault="00487593" w:rsidP="002A4A27">
            <w:pPr>
              <w:pStyle w:val="ListParagraph"/>
              <w:numPr>
                <w:ilvl w:val="0"/>
                <w:numId w:val="41"/>
              </w:numPr>
              <w:rPr>
                <w:rFonts w:ascii="Arial" w:hAnsi="Arial" w:cs="Arial"/>
                <w:sz w:val="20"/>
                <w:szCs w:val="20"/>
              </w:rPr>
            </w:pPr>
            <w:r>
              <w:rPr>
                <w:rFonts w:ascii="Arial" w:hAnsi="Arial" w:cs="Arial"/>
                <w:sz w:val="20"/>
                <w:szCs w:val="20"/>
              </w:rPr>
              <w:t>Development of leadership capacity in pupils</w:t>
            </w:r>
            <w:r w:rsidR="00A37C63">
              <w:rPr>
                <w:rFonts w:ascii="Arial" w:hAnsi="Arial" w:cs="Arial"/>
                <w:sz w:val="20"/>
                <w:szCs w:val="20"/>
              </w:rPr>
              <w:t>.</w:t>
            </w:r>
          </w:p>
        </w:tc>
        <w:tc>
          <w:tcPr>
            <w:tcW w:w="3036" w:type="dxa"/>
            <w:gridSpan w:val="2"/>
            <w:vMerge w:val="restart"/>
            <w:shd w:val="clear" w:color="auto" w:fill="FFFFFF" w:themeFill="background1"/>
          </w:tcPr>
          <w:p w14:paraId="7D8529E0" w14:textId="035F8565" w:rsidR="00487593" w:rsidRPr="00A37C63" w:rsidRDefault="00487593" w:rsidP="00A37C63">
            <w:pPr>
              <w:pStyle w:val="ListParagraph"/>
              <w:numPr>
                <w:ilvl w:val="0"/>
                <w:numId w:val="41"/>
              </w:numPr>
              <w:rPr>
                <w:rFonts w:ascii="Arial" w:hAnsi="Arial" w:cs="Arial"/>
                <w:sz w:val="20"/>
                <w:szCs w:val="20"/>
              </w:rPr>
            </w:pPr>
            <w:r w:rsidRPr="00A37C63">
              <w:rPr>
                <w:rFonts w:ascii="Arial" w:hAnsi="Arial" w:cs="Arial"/>
                <w:sz w:val="20"/>
                <w:szCs w:val="20"/>
              </w:rPr>
              <w:t>Referral data specific to: bullying, violence, abusive behaviour</w:t>
            </w:r>
          </w:p>
          <w:p w14:paraId="028D21C7" w14:textId="77777777" w:rsidR="00487593" w:rsidRPr="00A37C63" w:rsidRDefault="00487593" w:rsidP="00A37C63">
            <w:pPr>
              <w:pStyle w:val="ListParagraph"/>
              <w:numPr>
                <w:ilvl w:val="0"/>
                <w:numId w:val="41"/>
              </w:numPr>
              <w:rPr>
                <w:rFonts w:ascii="Arial" w:hAnsi="Arial" w:cs="Arial"/>
                <w:sz w:val="20"/>
                <w:szCs w:val="20"/>
              </w:rPr>
            </w:pPr>
            <w:r w:rsidRPr="00A37C63">
              <w:rPr>
                <w:rFonts w:ascii="Arial" w:hAnsi="Arial" w:cs="Arial"/>
                <w:sz w:val="20"/>
                <w:szCs w:val="20"/>
              </w:rPr>
              <w:t>Exclusion data</w:t>
            </w:r>
          </w:p>
          <w:p w14:paraId="18DA4483" w14:textId="77777777" w:rsidR="00487593" w:rsidRPr="00A37C63" w:rsidRDefault="00487593" w:rsidP="00A37C63">
            <w:pPr>
              <w:pStyle w:val="ListParagraph"/>
              <w:numPr>
                <w:ilvl w:val="0"/>
                <w:numId w:val="41"/>
              </w:numPr>
              <w:rPr>
                <w:rFonts w:ascii="Arial" w:hAnsi="Arial" w:cs="Arial"/>
                <w:sz w:val="20"/>
                <w:szCs w:val="20"/>
              </w:rPr>
            </w:pPr>
            <w:r w:rsidRPr="00A37C63">
              <w:rPr>
                <w:rFonts w:ascii="Arial" w:hAnsi="Arial" w:cs="Arial"/>
                <w:sz w:val="20"/>
                <w:szCs w:val="20"/>
              </w:rPr>
              <w:t>Pupil Feedback</w:t>
            </w:r>
          </w:p>
          <w:p w14:paraId="29697B89" w14:textId="77777777" w:rsidR="00487593" w:rsidRPr="00A37C63" w:rsidRDefault="00487593" w:rsidP="00A37C63">
            <w:pPr>
              <w:pStyle w:val="ListParagraph"/>
              <w:numPr>
                <w:ilvl w:val="0"/>
                <w:numId w:val="41"/>
              </w:numPr>
              <w:rPr>
                <w:rFonts w:ascii="Arial" w:hAnsi="Arial" w:cs="Arial"/>
                <w:sz w:val="20"/>
                <w:szCs w:val="20"/>
              </w:rPr>
            </w:pPr>
            <w:r w:rsidRPr="00A37C63">
              <w:rPr>
                <w:rFonts w:ascii="Arial" w:hAnsi="Arial" w:cs="Arial"/>
                <w:sz w:val="20"/>
                <w:szCs w:val="20"/>
              </w:rPr>
              <w:t>Parental Feedback</w:t>
            </w:r>
          </w:p>
          <w:p w14:paraId="0F73EE94" w14:textId="77777777" w:rsidR="00487593" w:rsidRPr="00A37C63" w:rsidRDefault="00487593" w:rsidP="00A37C63">
            <w:pPr>
              <w:pStyle w:val="ListParagraph"/>
              <w:numPr>
                <w:ilvl w:val="0"/>
                <w:numId w:val="41"/>
              </w:numPr>
              <w:rPr>
                <w:rFonts w:ascii="Arial" w:hAnsi="Arial" w:cs="Arial"/>
                <w:sz w:val="20"/>
                <w:szCs w:val="20"/>
              </w:rPr>
            </w:pPr>
            <w:r w:rsidRPr="00A37C63">
              <w:rPr>
                <w:rFonts w:ascii="Arial" w:hAnsi="Arial" w:cs="Arial"/>
                <w:sz w:val="20"/>
                <w:szCs w:val="20"/>
              </w:rPr>
              <w:t>Staff Feedback</w:t>
            </w:r>
          </w:p>
          <w:p w14:paraId="456698E8" w14:textId="6D51494C" w:rsidR="00487593" w:rsidRPr="00A37C63" w:rsidRDefault="00487593" w:rsidP="00A37C63">
            <w:pPr>
              <w:pStyle w:val="ListParagraph"/>
              <w:numPr>
                <w:ilvl w:val="0"/>
                <w:numId w:val="41"/>
              </w:numPr>
              <w:rPr>
                <w:rFonts w:ascii="Arial" w:hAnsi="Arial" w:cs="Arial"/>
                <w:sz w:val="20"/>
                <w:szCs w:val="20"/>
              </w:rPr>
            </w:pPr>
            <w:r w:rsidRPr="00A37C63">
              <w:rPr>
                <w:rFonts w:ascii="Arial" w:hAnsi="Arial" w:cs="Arial"/>
                <w:sz w:val="20"/>
                <w:szCs w:val="20"/>
              </w:rPr>
              <w:t>Partner Feedback</w:t>
            </w:r>
          </w:p>
        </w:tc>
      </w:tr>
      <w:tr w:rsidR="00487593" w:rsidRPr="00A11F83" w14:paraId="041BBDD6" w14:textId="77777777" w:rsidTr="00007694">
        <w:trPr>
          <w:trHeight w:val="283"/>
        </w:trPr>
        <w:tc>
          <w:tcPr>
            <w:tcW w:w="1844" w:type="dxa"/>
            <w:vMerge/>
            <w:shd w:val="clear" w:color="auto" w:fill="FFFFFF" w:themeFill="background1"/>
          </w:tcPr>
          <w:p w14:paraId="439D9F34" w14:textId="5F966C44" w:rsidR="00487593" w:rsidRDefault="00487593" w:rsidP="002A4A27">
            <w:pPr>
              <w:rPr>
                <w:rFonts w:ascii="Arial" w:hAnsi="Arial" w:cs="Arial"/>
                <w:sz w:val="20"/>
                <w:szCs w:val="20"/>
              </w:rPr>
            </w:pPr>
          </w:p>
        </w:tc>
        <w:tc>
          <w:tcPr>
            <w:tcW w:w="850" w:type="dxa"/>
            <w:vMerge/>
            <w:shd w:val="clear" w:color="auto" w:fill="FFFFFF" w:themeFill="background1"/>
          </w:tcPr>
          <w:p w14:paraId="10F164F6" w14:textId="77777777" w:rsidR="00487593" w:rsidRPr="00F448C5" w:rsidRDefault="00487593" w:rsidP="002A4A27">
            <w:pPr>
              <w:jc w:val="both"/>
              <w:rPr>
                <w:rFonts w:ascii="Arial" w:hAnsi="Arial" w:cs="Arial"/>
                <w:sz w:val="20"/>
                <w:szCs w:val="20"/>
              </w:rPr>
            </w:pPr>
          </w:p>
        </w:tc>
        <w:tc>
          <w:tcPr>
            <w:tcW w:w="1418" w:type="dxa"/>
            <w:vMerge/>
            <w:shd w:val="clear" w:color="auto" w:fill="FFFFFF" w:themeFill="background1"/>
          </w:tcPr>
          <w:p w14:paraId="17BAE765" w14:textId="77777777" w:rsidR="00487593" w:rsidRDefault="00487593" w:rsidP="002A4A27">
            <w:pPr>
              <w:rPr>
                <w:rFonts w:ascii="Arial" w:hAnsi="Arial" w:cs="Arial"/>
                <w:sz w:val="20"/>
                <w:szCs w:val="20"/>
              </w:rPr>
            </w:pPr>
          </w:p>
        </w:tc>
        <w:tc>
          <w:tcPr>
            <w:tcW w:w="3260" w:type="dxa"/>
            <w:shd w:val="clear" w:color="auto" w:fill="FFFFFF" w:themeFill="background1"/>
          </w:tcPr>
          <w:p w14:paraId="784BBFBE" w14:textId="49195BF4" w:rsidR="00487593" w:rsidRPr="00487593" w:rsidRDefault="00487593" w:rsidP="00487593">
            <w:pPr>
              <w:pStyle w:val="ListParagraph"/>
              <w:numPr>
                <w:ilvl w:val="0"/>
                <w:numId w:val="40"/>
              </w:numPr>
              <w:rPr>
                <w:rFonts w:ascii="Arial" w:hAnsi="Arial" w:cs="Arial"/>
                <w:sz w:val="20"/>
                <w:szCs w:val="20"/>
              </w:rPr>
            </w:pPr>
            <w:r w:rsidRPr="00400956">
              <w:rPr>
                <w:rFonts w:ascii="Arial" w:hAnsi="Arial" w:cs="Arial"/>
                <w:sz w:val="20"/>
                <w:szCs w:val="20"/>
              </w:rPr>
              <w:t>Train interested staff over two days.</w:t>
            </w:r>
          </w:p>
        </w:tc>
        <w:tc>
          <w:tcPr>
            <w:tcW w:w="1217" w:type="dxa"/>
            <w:shd w:val="clear" w:color="auto" w:fill="FFFFFF" w:themeFill="background1"/>
          </w:tcPr>
          <w:p w14:paraId="0D07C2C1" w14:textId="0A9EE05E" w:rsidR="00487593" w:rsidRDefault="004854F2" w:rsidP="00DA236E">
            <w:pPr>
              <w:jc w:val="center"/>
              <w:rPr>
                <w:rFonts w:ascii="Arial" w:hAnsi="Arial" w:cs="Arial"/>
                <w:sz w:val="20"/>
                <w:szCs w:val="20"/>
              </w:rPr>
            </w:pPr>
            <w:r>
              <w:rPr>
                <w:rFonts w:ascii="Arial" w:hAnsi="Arial" w:cs="Arial"/>
                <w:sz w:val="20"/>
                <w:szCs w:val="20"/>
              </w:rPr>
              <w:t>Sep</w:t>
            </w:r>
            <w:r w:rsidR="00DA236E">
              <w:rPr>
                <w:rFonts w:ascii="Arial" w:hAnsi="Arial" w:cs="Arial"/>
                <w:sz w:val="20"/>
                <w:szCs w:val="20"/>
              </w:rPr>
              <w:t xml:space="preserve"> 2021</w:t>
            </w:r>
          </w:p>
        </w:tc>
        <w:tc>
          <w:tcPr>
            <w:tcW w:w="3685" w:type="dxa"/>
            <w:vMerge/>
            <w:shd w:val="clear" w:color="auto" w:fill="FFFFFF" w:themeFill="background1"/>
          </w:tcPr>
          <w:p w14:paraId="7DC71AC9" w14:textId="77777777" w:rsidR="00487593" w:rsidRDefault="00487593" w:rsidP="002A4A27">
            <w:pPr>
              <w:pStyle w:val="ListParagraph"/>
              <w:numPr>
                <w:ilvl w:val="0"/>
                <w:numId w:val="41"/>
              </w:numPr>
              <w:rPr>
                <w:rFonts w:ascii="Arial" w:hAnsi="Arial" w:cs="Arial"/>
                <w:sz w:val="20"/>
                <w:szCs w:val="20"/>
              </w:rPr>
            </w:pPr>
          </w:p>
        </w:tc>
        <w:tc>
          <w:tcPr>
            <w:tcW w:w="3036" w:type="dxa"/>
            <w:gridSpan w:val="2"/>
            <w:vMerge/>
            <w:shd w:val="clear" w:color="auto" w:fill="FFFFFF" w:themeFill="background1"/>
          </w:tcPr>
          <w:p w14:paraId="5A5B8575" w14:textId="77777777" w:rsidR="00487593" w:rsidRDefault="00487593" w:rsidP="002A4A27">
            <w:pPr>
              <w:pStyle w:val="ListParagraph"/>
              <w:numPr>
                <w:ilvl w:val="0"/>
                <w:numId w:val="41"/>
              </w:numPr>
              <w:rPr>
                <w:rFonts w:ascii="Arial" w:hAnsi="Arial" w:cs="Arial"/>
                <w:sz w:val="20"/>
                <w:szCs w:val="20"/>
              </w:rPr>
            </w:pPr>
          </w:p>
        </w:tc>
      </w:tr>
      <w:tr w:rsidR="00487593" w:rsidRPr="00A11F83" w14:paraId="6F6D8B11" w14:textId="77777777" w:rsidTr="00007694">
        <w:trPr>
          <w:trHeight w:val="283"/>
        </w:trPr>
        <w:tc>
          <w:tcPr>
            <w:tcW w:w="1844" w:type="dxa"/>
            <w:vMerge/>
            <w:shd w:val="clear" w:color="auto" w:fill="FFFFFF" w:themeFill="background1"/>
          </w:tcPr>
          <w:p w14:paraId="24863A82" w14:textId="77777777" w:rsidR="00487593" w:rsidRDefault="00487593" w:rsidP="002A4A27">
            <w:pPr>
              <w:rPr>
                <w:rFonts w:ascii="Arial" w:hAnsi="Arial" w:cs="Arial"/>
                <w:sz w:val="20"/>
                <w:szCs w:val="20"/>
              </w:rPr>
            </w:pPr>
          </w:p>
        </w:tc>
        <w:tc>
          <w:tcPr>
            <w:tcW w:w="850" w:type="dxa"/>
            <w:vMerge/>
            <w:shd w:val="clear" w:color="auto" w:fill="FFFFFF" w:themeFill="background1"/>
          </w:tcPr>
          <w:p w14:paraId="4C7F4918" w14:textId="77777777" w:rsidR="00487593" w:rsidRPr="00F448C5" w:rsidRDefault="00487593" w:rsidP="002A4A27">
            <w:pPr>
              <w:jc w:val="both"/>
              <w:rPr>
                <w:rFonts w:ascii="Arial" w:hAnsi="Arial" w:cs="Arial"/>
                <w:sz w:val="20"/>
                <w:szCs w:val="20"/>
              </w:rPr>
            </w:pPr>
          </w:p>
        </w:tc>
        <w:tc>
          <w:tcPr>
            <w:tcW w:w="1418" w:type="dxa"/>
            <w:vMerge/>
            <w:shd w:val="clear" w:color="auto" w:fill="FFFFFF" w:themeFill="background1"/>
          </w:tcPr>
          <w:p w14:paraId="4A23FC94" w14:textId="77777777" w:rsidR="00487593" w:rsidRDefault="00487593" w:rsidP="002A4A27">
            <w:pPr>
              <w:rPr>
                <w:rFonts w:ascii="Arial" w:hAnsi="Arial" w:cs="Arial"/>
                <w:sz w:val="20"/>
                <w:szCs w:val="20"/>
              </w:rPr>
            </w:pPr>
          </w:p>
        </w:tc>
        <w:tc>
          <w:tcPr>
            <w:tcW w:w="3260" w:type="dxa"/>
            <w:shd w:val="clear" w:color="auto" w:fill="FFFFFF" w:themeFill="background1"/>
          </w:tcPr>
          <w:p w14:paraId="619D91F4" w14:textId="0C967631" w:rsidR="00487593" w:rsidRPr="00487593" w:rsidRDefault="00487593" w:rsidP="00487593">
            <w:pPr>
              <w:pStyle w:val="ListParagraph"/>
              <w:numPr>
                <w:ilvl w:val="0"/>
                <w:numId w:val="40"/>
              </w:numPr>
              <w:rPr>
                <w:rFonts w:ascii="Arial" w:hAnsi="Arial" w:cs="Arial"/>
                <w:sz w:val="20"/>
                <w:szCs w:val="20"/>
              </w:rPr>
            </w:pPr>
            <w:r>
              <w:rPr>
                <w:rFonts w:ascii="Arial" w:hAnsi="Arial" w:cs="Arial"/>
                <w:sz w:val="20"/>
                <w:szCs w:val="20"/>
              </w:rPr>
              <w:t>Identify senior pupils.</w:t>
            </w:r>
          </w:p>
        </w:tc>
        <w:tc>
          <w:tcPr>
            <w:tcW w:w="1217" w:type="dxa"/>
            <w:shd w:val="clear" w:color="auto" w:fill="FFFFFF" w:themeFill="background1"/>
          </w:tcPr>
          <w:p w14:paraId="74F535D3" w14:textId="776FE44A" w:rsidR="00487593" w:rsidRDefault="004854F2" w:rsidP="00487593">
            <w:pPr>
              <w:jc w:val="center"/>
              <w:rPr>
                <w:rFonts w:ascii="Arial" w:hAnsi="Arial" w:cs="Arial"/>
                <w:sz w:val="20"/>
                <w:szCs w:val="20"/>
              </w:rPr>
            </w:pPr>
            <w:r>
              <w:rPr>
                <w:rFonts w:ascii="Arial" w:hAnsi="Arial" w:cs="Arial"/>
                <w:sz w:val="20"/>
                <w:szCs w:val="20"/>
              </w:rPr>
              <w:t xml:space="preserve">Sep </w:t>
            </w:r>
            <w:r w:rsidR="00DA236E">
              <w:rPr>
                <w:rFonts w:ascii="Arial" w:hAnsi="Arial" w:cs="Arial"/>
                <w:sz w:val="20"/>
                <w:szCs w:val="20"/>
              </w:rPr>
              <w:t>2021</w:t>
            </w:r>
          </w:p>
        </w:tc>
        <w:tc>
          <w:tcPr>
            <w:tcW w:w="3685" w:type="dxa"/>
            <w:vMerge/>
            <w:shd w:val="clear" w:color="auto" w:fill="FFFFFF" w:themeFill="background1"/>
          </w:tcPr>
          <w:p w14:paraId="7E1EC6FA" w14:textId="77777777" w:rsidR="00487593" w:rsidRDefault="00487593" w:rsidP="002A4A27">
            <w:pPr>
              <w:pStyle w:val="ListParagraph"/>
              <w:numPr>
                <w:ilvl w:val="0"/>
                <w:numId w:val="41"/>
              </w:numPr>
              <w:rPr>
                <w:rFonts w:ascii="Arial" w:hAnsi="Arial" w:cs="Arial"/>
                <w:sz w:val="20"/>
                <w:szCs w:val="20"/>
              </w:rPr>
            </w:pPr>
          </w:p>
        </w:tc>
        <w:tc>
          <w:tcPr>
            <w:tcW w:w="3036" w:type="dxa"/>
            <w:gridSpan w:val="2"/>
            <w:vMerge/>
            <w:shd w:val="clear" w:color="auto" w:fill="FFFFFF" w:themeFill="background1"/>
          </w:tcPr>
          <w:p w14:paraId="7DC4513D" w14:textId="77777777" w:rsidR="00487593" w:rsidRDefault="00487593" w:rsidP="002A4A27">
            <w:pPr>
              <w:pStyle w:val="ListParagraph"/>
              <w:numPr>
                <w:ilvl w:val="0"/>
                <w:numId w:val="41"/>
              </w:numPr>
              <w:rPr>
                <w:rFonts w:ascii="Arial" w:hAnsi="Arial" w:cs="Arial"/>
                <w:sz w:val="20"/>
                <w:szCs w:val="20"/>
              </w:rPr>
            </w:pPr>
          </w:p>
        </w:tc>
      </w:tr>
      <w:tr w:rsidR="00487593" w:rsidRPr="00A11F83" w14:paraId="322A81D7" w14:textId="77777777" w:rsidTr="00007694">
        <w:trPr>
          <w:trHeight w:val="283"/>
        </w:trPr>
        <w:tc>
          <w:tcPr>
            <w:tcW w:w="1844" w:type="dxa"/>
            <w:vMerge/>
            <w:shd w:val="clear" w:color="auto" w:fill="FFFFFF" w:themeFill="background1"/>
          </w:tcPr>
          <w:p w14:paraId="0BE726F0" w14:textId="77777777" w:rsidR="00487593" w:rsidRDefault="00487593" w:rsidP="002A4A27">
            <w:pPr>
              <w:rPr>
                <w:rFonts w:ascii="Arial" w:hAnsi="Arial" w:cs="Arial"/>
                <w:sz w:val="20"/>
                <w:szCs w:val="20"/>
              </w:rPr>
            </w:pPr>
          </w:p>
        </w:tc>
        <w:tc>
          <w:tcPr>
            <w:tcW w:w="850" w:type="dxa"/>
            <w:vMerge/>
            <w:shd w:val="clear" w:color="auto" w:fill="FFFFFF" w:themeFill="background1"/>
          </w:tcPr>
          <w:p w14:paraId="3DCD80E8" w14:textId="77777777" w:rsidR="00487593" w:rsidRPr="00F448C5" w:rsidRDefault="00487593" w:rsidP="002A4A27">
            <w:pPr>
              <w:jc w:val="both"/>
              <w:rPr>
                <w:rFonts w:ascii="Arial" w:hAnsi="Arial" w:cs="Arial"/>
                <w:sz w:val="20"/>
                <w:szCs w:val="20"/>
              </w:rPr>
            </w:pPr>
          </w:p>
        </w:tc>
        <w:tc>
          <w:tcPr>
            <w:tcW w:w="1418" w:type="dxa"/>
            <w:vMerge/>
            <w:shd w:val="clear" w:color="auto" w:fill="FFFFFF" w:themeFill="background1"/>
          </w:tcPr>
          <w:p w14:paraId="0FD71535" w14:textId="77777777" w:rsidR="00487593" w:rsidRDefault="00487593" w:rsidP="002A4A27">
            <w:pPr>
              <w:rPr>
                <w:rFonts w:ascii="Arial" w:hAnsi="Arial" w:cs="Arial"/>
                <w:sz w:val="20"/>
                <w:szCs w:val="20"/>
              </w:rPr>
            </w:pPr>
          </w:p>
        </w:tc>
        <w:tc>
          <w:tcPr>
            <w:tcW w:w="3260" w:type="dxa"/>
            <w:shd w:val="clear" w:color="auto" w:fill="FFFFFF" w:themeFill="background1"/>
          </w:tcPr>
          <w:p w14:paraId="49554C53" w14:textId="0C02E7E2" w:rsidR="00487593" w:rsidRPr="00487593" w:rsidRDefault="00487593" w:rsidP="00487593">
            <w:pPr>
              <w:pStyle w:val="ListParagraph"/>
              <w:numPr>
                <w:ilvl w:val="0"/>
                <w:numId w:val="40"/>
              </w:numPr>
              <w:rPr>
                <w:rFonts w:ascii="Arial" w:hAnsi="Arial" w:cs="Arial"/>
                <w:sz w:val="20"/>
                <w:szCs w:val="20"/>
              </w:rPr>
            </w:pPr>
            <w:r>
              <w:rPr>
                <w:rFonts w:ascii="Arial" w:hAnsi="Arial" w:cs="Arial"/>
                <w:sz w:val="20"/>
                <w:szCs w:val="20"/>
              </w:rPr>
              <w:t>Staff train senior pupils.</w:t>
            </w:r>
          </w:p>
        </w:tc>
        <w:tc>
          <w:tcPr>
            <w:tcW w:w="1217" w:type="dxa"/>
            <w:shd w:val="clear" w:color="auto" w:fill="FFFFFF" w:themeFill="background1"/>
          </w:tcPr>
          <w:p w14:paraId="685DDD39" w14:textId="41621874" w:rsidR="00487593" w:rsidRDefault="004854F2" w:rsidP="00487593">
            <w:pPr>
              <w:jc w:val="center"/>
              <w:rPr>
                <w:rFonts w:ascii="Arial" w:hAnsi="Arial" w:cs="Arial"/>
                <w:sz w:val="20"/>
                <w:szCs w:val="20"/>
              </w:rPr>
            </w:pPr>
            <w:r>
              <w:rPr>
                <w:rFonts w:ascii="Arial" w:hAnsi="Arial" w:cs="Arial"/>
                <w:sz w:val="20"/>
                <w:szCs w:val="20"/>
              </w:rPr>
              <w:t>Oct</w:t>
            </w:r>
            <w:r w:rsidR="00DA236E">
              <w:rPr>
                <w:rFonts w:ascii="Arial" w:hAnsi="Arial" w:cs="Arial"/>
                <w:sz w:val="20"/>
                <w:szCs w:val="20"/>
              </w:rPr>
              <w:t xml:space="preserve"> 2021</w:t>
            </w:r>
          </w:p>
        </w:tc>
        <w:tc>
          <w:tcPr>
            <w:tcW w:w="3685" w:type="dxa"/>
            <w:vMerge/>
            <w:shd w:val="clear" w:color="auto" w:fill="FFFFFF" w:themeFill="background1"/>
          </w:tcPr>
          <w:p w14:paraId="73FCC213" w14:textId="77777777" w:rsidR="00487593" w:rsidRDefault="00487593" w:rsidP="002A4A27">
            <w:pPr>
              <w:pStyle w:val="ListParagraph"/>
              <w:numPr>
                <w:ilvl w:val="0"/>
                <w:numId w:val="41"/>
              </w:numPr>
              <w:rPr>
                <w:rFonts w:ascii="Arial" w:hAnsi="Arial" w:cs="Arial"/>
                <w:sz w:val="20"/>
                <w:szCs w:val="20"/>
              </w:rPr>
            </w:pPr>
          </w:p>
        </w:tc>
        <w:tc>
          <w:tcPr>
            <w:tcW w:w="3036" w:type="dxa"/>
            <w:gridSpan w:val="2"/>
            <w:vMerge/>
            <w:shd w:val="clear" w:color="auto" w:fill="FFFFFF" w:themeFill="background1"/>
          </w:tcPr>
          <w:p w14:paraId="42AE4219" w14:textId="77777777" w:rsidR="00487593" w:rsidRDefault="00487593" w:rsidP="002A4A27">
            <w:pPr>
              <w:pStyle w:val="ListParagraph"/>
              <w:numPr>
                <w:ilvl w:val="0"/>
                <w:numId w:val="41"/>
              </w:numPr>
              <w:rPr>
                <w:rFonts w:ascii="Arial" w:hAnsi="Arial" w:cs="Arial"/>
                <w:sz w:val="20"/>
                <w:szCs w:val="20"/>
              </w:rPr>
            </w:pPr>
          </w:p>
        </w:tc>
      </w:tr>
      <w:tr w:rsidR="00487593" w:rsidRPr="00A11F83" w14:paraId="673747CC" w14:textId="77777777" w:rsidTr="00007694">
        <w:trPr>
          <w:trHeight w:val="283"/>
        </w:trPr>
        <w:tc>
          <w:tcPr>
            <w:tcW w:w="1844" w:type="dxa"/>
            <w:vMerge/>
            <w:shd w:val="clear" w:color="auto" w:fill="FFFFFF" w:themeFill="background1"/>
          </w:tcPr>
          <w:p w14:paraId="268280F4" w14:textId="77777777" w:rsidR="00487593" w:rsidRDefault="00487593" w:rsidP="002A4A27">
            <w:pPr>
              <w:rPr>
                <w:rFonts w:ascii="Arial" w:hAnsi="Arial" w:cs="Arial"/>
                <w:sz w:val="20"/>
                <w:szCs w:val="20"/>
              </w:rPr>
            </w:pPr>
          </w:p>
        </w:tc>
        <w:tc>
          <w:tcPr>
            <w:tcW w:w="850" w:type="dxa"/>
            <w:vMerge/>
            <w:shd w:val="clear" w:color="auto" w:fill="FFFFFF" w:themeFill="background1"/>
          </w:tcPr>
          <w:p w14:paraId="7799C8E9" w14:textId="77777777" w:rsidR="00487593" w:rsidRPr="00F448C5" w:rsidRDefault="00487593" w:rsidP="002A4A27">
            <w:pPr>
              <w:jc w:val="both"/>
              <w:rPr>
                <w:rFonts w:ascii="Arial" w:hAnsi="Arial" w:cs="Arial"/>
                <w:sz w:val="20"/>
                <w:szCs w:val="20"/>
              </w:rPr>
            </w:pPr>
          </w:p>
        </w:tc>
        <w:tc>
          <w:tcPr>
            <w:tcW w:w="1418" w:type="dxa"/>
            <w:vMerge/>
            <w:shd w:val="clear" w:color="auto" w:fill="FFFFFF" w:themeFill="background1"/>
          </w:tcPr>
          <w:p w14:paraId="61BD7C4B" w14:textId="77777777" w:rsidR="00487593" w:rsidRDefault="00487593" w:rsidP="002A4A27">
            <w:pPr>
              <w:rPr>
                <w:rFonts w:ascii="Arial" w:hAnsi="Arial" w:cs="Arial"/>
                <w:sz w:val="20"/>
                <w:szCs w:val="20"/>
              </w:rPr>
            </w:pPr>
          </w:p>
        </w:tc>
        <w:tc>
          <w:tcPr>
            <w:tcW w:w="3260" w:type="dxa"/>
            <w:shd w:val="clear" w:color="auto" w:fill="FFFFFF" w:themeFill="background1"/>
          </w:tcPr>
          <w:p w14:paraId="3D562795" w14:textId="18E5F8A3" w:rsidR="00487593" w:rsidRDefault="00487593" w:rsidP="002A4A27">
            <w:pPr>
              <w:pStyle w:val="ListParagraph"/>
              <w:numPr>
                <w:ilvl w:val="0"/>
                <w:numId w:val="40"/>
              </w:numPr>
              <w:rPr>
                <w:rFonts w:ascii="Arial" w:hAnsi="Arial" w:cs="Arial"/>
                <w:sz w:val="20"/>
                <w:szCs w:val="20"/>
              </w:rPr>
            </w:pPr>
            <w:r>
              <w:rPr>
                <w:rFonts w:ascii="Arial" w:hAnsi="Arial" w:cs="Arial"/>
                <w:sz w:val="20"/>
                <w:szCs w:val="20"/>
              </w:rPr>
              <w:t>Senior pupils deliver MVP inserts to pupils within PSHE.</w:t>
            </w:r>
          </w:p>
        </w:tc>
        <w:tc>
          <w:tcPr>
            <w:tcW w:w="1217" w:type="dxa"/>
            <w:shd w:val="clear" w:color="auto" w:fill="FFFFFF" w:themeFill="background1"/>
          </w:tcPr>
          <w:p w14:paraId="2D394CE8" w14:textId="554864B3" w:rsidR="00487593" w:rsidRDefault="004854F2" w:rsidP="00487593">
            <w:pPr>
              <w:jc w:val="center"/>
              <w:rPr>
                <w:rFonts w:ascii="Arial" w:hAnsi="Arial" w:cs="Arial"/>
                <w:sz w:val="20"/>
                <w:szCs w:val="20"/>
              </w:rPr>
            </w:pPr>
            <w:r>
              <w:rPr>
                <w:rFonts w:ascii="Arial" w:hAnsi="Arial" w:cs="Arial"/>
                <w:sz w:val="20"/>
                <w:szCs w:val="20"/>
              </w:rPr>
              <w:t>Oct</w:t>
            </w:r>
            <w:r w:rsidR="00487593">
              <w:rPr>
                <w:rFonts w:ascii="Arial" w:hAnsi="Arial" w:cs="Arial"/>
                <w:sz w:val="20"/>
                <w:szCs w:val="20"/>
              </w:rPr>
              <w:t xml:space="preserve"> </w:t>
            </w:r>
            <w:r w:rsidR="00DA236E">
              <w:rPr>
                <w:rFonts w:ascii="Arial" w:hAnsi="Arial" w:cs="Arial"/>
                <w:sz w:val="20"/>
                <w:szCs w:val="20"/>
              </w:rPr>
              <w:t>–</w:t>
            </w:r>
            <w:r>
              <w:rPr>
                <w:rFonts w:ascii="Arial" w:hAnsi="Arial" w:cs="Arial"/>
                <w:sz w:val="20"/>
                <w:szCs w:val="20"/>
              </w:rPr>
              <w:t xml:space="preserve"> Dec</w:t>
            </w:r>
            <w:r w:rsidR="00DA236E">
              <w:rPr>
                <w:rFonts w:ascii="Arial" w:hAnsi="Arial" w:cs="Arial"/>
                <w:sz w:val="20"/>
                <w:szCs w:val="20"/>
              </w:rPr>
              <w:t xml:space="preserve"> 2021</w:t>
            </w:r>
          </w:p>
        </w:tc>
        <w:tc>
          <w:tcPr>
            <w:tcW w:w="3685" w:type="dxa"/>
            <w:vMerge/>
            <w:shd w:val="clear" w:color="auto" w:fill="FFFFFF" w:themeFill="background1"/>
          </w:tcPr>
          <w:p w14:paraId="0A482897" w14:textId="77777777" w:rsidR="00487593" w:rsidRDefault="00487593" w:rsidP="002A4A27">
            <w:pPr>
              <w:pStyle w:val="ListParagraph"/>
              <w:numPr>
                <w:ilvl w:val="0"/>
                <w:numId w:val="41"/>
              </w:numPr>
              <w:rPr>
                <w:rFonts w:ascii="Arial" w:hAnsi="Arial" w:cs="Arial"/>
                <w:sz w:val="20"/>
                <w:szCs w:val="20"/>
              </w:rPr>
            </w:pPr>
          </w:p>
        </w:tc>
        <w:tc>
          <w:tcPr>
            <w:tcW w:w="3036" w:type="dxa"/>
            <w:gridSpan w:val="2"/>
            <w:vMerge/>
            <w:shd w:val="clear" w:color="auto" w:fill="FFFFFF" w:themeFill="background1"/>
          </w:tcPr>
          <w:p w14:paraId="0D49E733" w14:textId="77777777" w:rsidR="00487593" w:rsidRDefault="00487593" w:rsidP="002A4A27">
            <w:pPr>
              <w:pStyle w:val="ListParagraph"/>
              <w:numPr>
                <w:ilvl w:val="0"/>
                <w:numId w:val="41"/>
              </w:numPr>
              <w:rPr>
                <w:rFonts w:ascii="Arial" w:hAnsi="Arial" w:cs="Arial"/>
                <w:sz w:val="20"/>
                <w:szCs w:val="20"/>
              </w:rPr>
            </w:pPr>
          </w:p>
        </w:tc>
      </w:tr>
    </w:tbl>
    <w:p w14:paraId="502D3B47" w14:textId="22A9E94D" w:rsidR="006756FC" w:rsidRDefault="006756FC" w:rsidP="002A4A27">
      <w:pPr>
        <w:spacing w:after="0" w:line="240" w:lineRule="auto"/>
        <w:jc w:val="center"/>
        <w:rPr>
          <w:rFonts w:ascii="Arial" w:hAnsi="Arial" w:cs="Arial"/>
          <w:b/>
        </w:rPr>
      </w:pPr>
    </w:p>
    <w:p w14:paraId="724805F4" w14:textId="77777777" w:rsidR="006756FC" w:rsidRDefault="006756FC" w:rsidP="002A4A27">
      <w:pPr>
        <w:spacing w:after="0" w:line="240" w:lineRule="auto"/>
        <w:jc w:val="center"/>
        <w:rPr>
          <w:rFonts w:ascii="Arial" w:hAnsi="Arial" w:cs="Arial"/>
          <w:b/>
        </w:rPr>
      </w:pPr>
    </w:p>
    <w:p w14:paraId="501968D0" w14:textId="77777777" w:rsidR="006756FC" w:rsidRDefault="006756FC" w:rsidP="002A4A27">
      <w:pPr>
        <w:spacing w:after="0" w:line="240" w:lineRule="auto"/>
        <w:jc w:val="center"/>
        <w:rPr>
          <w:rFonts w:ascii="Arial" w:hAnsi="Arial" w:cs="Arial"/>
          <w:b/>
        </w:rPr>
      </w:pPr>
    </w:p>
    <w:p w14:paraId="79D6C11C" w14:textId="071E4800" w:rsidR="000B7593" w:rsidRDefault="000B7593">
      <w:pPr>
        <w:rPr>
          <w:rFonts w:ascii="Arial" w:hAnsi="Arial" w:cs="Arial"/>
          <w:b/>
        </w:rPr>
      </w:pPr>
      <w:r>
        <w:rPr>
          <w:rFonts w:ascii="Arial" w:hAnsi="Arial" w:cs="Arial"/>
          <w:b/>
        </w:rPr>
        <w:br w:type="page"/>
      </w:r>
    </w:p>
    <w:tbl>
      <w:tblPr>
        <w:tblStyle w:val="TableGrid"/>
        <w:tblW w:w="15310" w:type="dxa"/>
        <w:tblInd w:w="-856" w:type="dxa"/>
        <w:tblLayout w:type="fixed"/>
        <w:tblLook w:val="04A0" w:firstRow="1" w:lastRow="0" w:firstColumn="1" w:lastColumn="0" w:noHBand="0" w:noVBand="1"/>
      </w:tblPr>
      <w:tblGrid>
        <w:gridCol w:w="1844"/>
        <w:gridCol w:w="850"/>
        <w:gridCol w:w="1418"/>
        <w:gridCol w:w="3260"/>
        <w:gridCol w:w="1191"/>
        <w:gridCol w:w="3685"/>
        <w:gridCol w:w="369"/>
        <w:gridCol w:w="2693"/>
      </w:tblGrid>
      <w:tr w:rsidR="00986CEE" w:rsidRPr="00A11F83" w14:paraId="281FC1EF" w14:textId="77777777" w:rsidTr="00007694">
        <w:trPr>
          <w:trHeight w:val="648"/>
        </w:trPr>
        <w:tc>
          <w:tcPr>
            <w:tcW w:w="2694" w:type="dxa"/>
            <w:gridSpan w:val="2"/>
            <w:shd w:val="clear" w:color="auto" w:fill="F2F2F2" w:themeFill="background1" w:themeFillShade="F2"/>
            <w:vAlign w:val="center"/>
          </w:tcPr>
          <w:p w14:paraId="75F7AF3B" w14:textId="77777777" w:rsidR="00986CEE" w:rsidRPr="00990CF8" w:rsidRDefault="00986CEE" w:rsidP="002A4A27">
            <w:pPr>
              <w:rPr>
                <w:rFonts w:ascii="Arial" w:hAnsi="Arial" w:cs="Arial"/>
                <w:b/>
                <w:sz w:val="20"/>
                <w:szCs w:val="20"/>
              </w:rPr>
            </w:pPr>
            <w:r>
              <w:rPr>
                <w:rFonts w:ascii="Arial" w:hAnsi="Arial" w:cs="Arial"/>
                <w:b/>
                <w:sz w:val="20"/>
                <w:szCs w:val="20"/>
              </w:rPr>
              <w:t xml:space="preserve">Establishment </w:t>
            </w:r>
            <w:r w:rsidRPr="00990CF8">
              <w:rPr>
                <w:rFonts w:ascii="Arial" w:hAnsi="Arial" w:cs="Arial"/>
                <w:b/>
                <w:sz w:val="20"/>
                <w:szCs w:val="20"/>
              </w:rPr>
              <w:t>Strategic Priority:</w:t>
            </w:r>
          </w:p>
        </w:tc>
        <w:tc>
          <w:tcPr>
            <w:tcW w:w="9923" w:type="dxa"/>
            <w:gridSpan w:val="5"/>
            <w:shd w:val="clear" w:color="auto" w:fill="auto"/>
            <w:vAlign w:val="center"/>
          </w:tcPr>
          <w:p w14:paraId="3A0A6937" w14:textId="77777777" w:rsidR="00986CEE" w:rsidRPr="00050750" w:rsidRDefault="00986CEE" w:rsidP="002A4A27">
            <w:pPr>
              <w:rPr>
                <w:rFonts w:ascii="Arial" w:hAnsi="Arial" w:cs="Arial"/>
                <w:b/>
              </w:rPr>
            </w:pPr>
            <w:r>
              <w:rPr>
                <w:rFonts w:ascii="Arial" w:hAnsi="Arial" w:cs="Arial"/>
                <w:b/>
              </w:rPr>
              <w:t>Health &amp; Well-being</w:t>
            </w:r>
          </w:p>
        </w:tc>
        <w:tc>
          <w:tcPr>
            <w:tcW w:w="2693" w:type="dxa"/>
            <w:shd w:val="clear" w:color="auto" w:fill="F2F2F2" w:themeFill="background1" w:themeFillShade="F2"/>
            <w:vAlign w:val="center"/>
          </w:tcPr>
          <w:p w14:paraId="3C732358" w14:textId="77777777" w:rsidR="00986CEE" w:rsidRPr="007E25B8" w:rsidRDefault="00986CEE" w:rsidP="002A4A27">
            <w:pPr>
              <w:rPr>
                <w:rFonts w:ascii="Arial" w:hAnsi="Arial" w:cs="Arial"/>
                <w:sz w:val="20"/>
                <w:szCs w:val="20"/>
              </w:rPr>
            </w:pPr>
            <w:r w:rsidRPr="00993126">
              <w:rPr>
                <w:rFonts w:ascii="Arial" w:hAnsi="Arial" w:cs="Arial"/>
                <w:b/>
                <w:sz w:val="20"/>
                <w:szCs w:val="20"/>
              </w:rPr>
              <w:t>Linked to Directorate Priority:</w:t>
            </w:r>
            <w:r>
              <w:rPr>
                <w:rFonts w:ascii="Arial" w:hAnsi="Arial" w:cs="Arial"/>
                <w:b/>
                <w:sz w:val="20"/>
                <w:szCs w:val="20"/>
              </w:rPr>
              <w:t xml:space="preserve"> 4</w:t>
            </w:r>
          </w:p>
        </w:tc>
      </w:tr>
      <w:tr w:rsidR="00986CEE" w:rsidRPr="00A11F83" w14:paraId="2FD588B6" w14:textId="77777777" w:rsidTr="00007694">
        <w:trPr>
          <w:trHeight w:val="648"/>
        </w:trPr>
        <w:tc>
          <w:tcPr>
            <w:tcW w:w="1844" w:type="dxa"/>
            <w:vAlign w:val="center"/>
          </w:tcPr>
          <w:p w14:paraId="655FB4EE" w14:textId="77777777" w:rsidR="00986CEE" w:rsidRPr="00990CF8" w:rsidRDefault="00986CEE" w:rsidP="002A4A27">
            <w:pPr>
              <w:jc w:val="center"/>
              <w:rPr>
                <w:rFonts w:ascii="Arial" w:hAnsi="Arial" w:cs="Arial"/>
                <w:b/>
                <w:color w:val="000000" w:themeColor="text1"/>
                <w:sz w:val="20"/>
                <w:szCs w:val="20"/>
              </w:rPr>
            </w:pPr>
            <w:r w:rsidRPr="00990CF8">
              <w:rPr>
                <w:rFonts w:ascii="Arial" w:hAnsi="Arial" w:cs="Arial"/>
                <w:b/>
                <w:color w:val="000000" w:themeColor="text1"/>
                <w:sz w:val="20"/>
                <w:szCs w:val="20"/>
              </w:rPr>
              <w:t>High Level Objectives</w:t>
            </w:r>
          </w:p>
        </w:tc>
        <w:tc>
          <w:tcPr>
            <w:tcW w:w="850" w:type="dxa"/>
            <w:vAlign w:val="center"/>
          </w:tcPr>
          <w:p w14:paraId="23ACF6C3" w14:textId="77777777" w:rsidR="00986CEE" w:rsidRDefault="00986CEE" w:rsidP="00BB4F6D">
            <w:pPr>
              <w:jc w:val="center"/>
              <w:rPr>
                <w:rFonts w:ascii="Arial" w:hAnsi="Arial" w:cs="Arial"/>
                <w:b/>
                <w:sz w:val="16"/>
                <w:szCs w:val="16"/>
              </w:rPr>
            </w:pPr>
            <w:r w:rsidRPr="0057107D">
              <w:rPr>
                <w:rFonts w:ascii="Arial" w:hAnsi="Arial" w:cs="Arial"/>
                <w:b/>
                <w:sz w:val="16"/>
                <w:szCs w:val="16"/>
              </w:rPr>
              <w:t>HGIOS</w:t>
            </w:r>
            <w:r>
              <w:rPr>
                <w:rFonts w:ascii="Arial" w:hAnsi="Arial" w:cs="Arial"/>
                <w:b/>
                <w:sz w:val="16"/>
                <w:szCs w:val="16"/>
              </w:rPr>
              <w:t xml:space="preserve"> 4</w:t>
            </w:r>
          </w:p>
          <w:p w14:paraId="3D836AAF" w14:textId="77777777" w:rsidR="00986CEE" w:rsidRDefault="00986CEE" w:rsidP="00BB4F6D">
            <w:pPr>
              <w:jc w:val="center"/>
              <w:rPr>
                <w:rFonts w:ascii="Arial" w:hAnsi="Arial" w:cs="Arial"/>
                <w:b/>
                <w:sz w:val="16"/>
                <w:szCs w:val="16"/>
              </w:rPr>
            </w:pPr>
            <w:r>
              <w:rPr>
                <w:rFonts w:ascii="Arial" w:hAnsi="Arial" w:cs="Arial"/>
                <w:b/>
                <w:sz w:val="16"/>
                <w:szCs w:val="16"/>
              </w:rPr>
              <w:t>HGIOELC</w:t>
            </w:r>
          </w:p>
          <w:p w14:paraId="75A09F3A" w14:textId="77777777" w:rsidR="00986CEE" w:rsidRPr="002338C8" w:rsidRDefault="00986CEE" w:rsidP="00BB4F6D">
            <w:pPr>
              <w:jc w:val="center"/>
              <w:rPr>
                <w:rFonts w:ascii="Arial" w:hAnsi="Arial" w:cs="Arial"/>
                <w:b/>
                <w:sz w:val="16"/>
                <w:szCs w:val="16"/>
              </w:rPr>
            </w:pPr>
            <w:r>
              <w:rPr>
                <w:rFonts w:ascii="Arial" w:hAnsi="Arial" w:cs="Arial"/>
                <w:b/>
                <w:sz w:val="16"/>
                <w:szCs w:val="16"/>
              </w:rPr>
              <w:t>NIF</w:t>
            </w:r>
          </w:p>
        </w:tc>
        <w:tc>
          <w:tcPr>
            <w:tcW w:w="1418" w:type="dxa"/>
          </w:tcPr>
          <w:p w14:paraId="2E09643D" w14:textId="77777777" w:rsidR="00986CEE" w:rsidRDefault="00986CEE" w:rsidP="00BB4F6D">
            <w:pPr>
              <w:jc w:val="center"/>
              <w:rPr>
                <w:rFonts w:ascii="Arial" w:hAnsi="Arial" w:cs="Arial"/>
                <w:b/>
                <w:sz w:val="16"/>
              </w:rPr>
            </w:pPr>
            <w:r w:rsidRPr="007248CD">
              <w:rPr>
                <w:rFonts w:ascii="Arial" w:hAnsi="Arial" w:cs="Arial"/>
                <w:b/>
                <w:sz w:val="16"/>
              </w:rPr>
              <w:t>Supported through PEF?</w:t>
            </w:r>
          </w:p>
          <w:p w14:paraId="39574EDA" w14:textId="77777777" w:rsidR="00986CEE" w:rsidRDefault="00986CEE" w:rsidP="00BB4F6D">
            <w:pPr>
              <w:jc w:val="center"/>
              <w:rPr>
                <w:rFonts w:ascii="Arial" w:hAnsi="Arial" w:cs="Arial"/>
                <w:b/>
              </w:rPr>
            </w:pPr>
            <w:r>
              <w:rPr>
                <w:rFonts w:ascii="Arial" w:hAnsi="Arial" w:cs="Arial"/>
                <w:b/>
                <w:sz w:val="16"/>
              </w:rPr>
              <w:t>Y/N</w:t>
            </w:r>
          </w:p>
        </w:tc>
        <w:tc>
          <w:tcPr>
            <w:tcW w:w="3260" w:type="dxa"/>
            <w:vAlign w:val="center"/>
          </w:tcPr>
          <w:p w14:paraId="6578E11A" w14:textId="77777777" w:rsidR="00986CEE" w:rsidRPr="00990CF8" w:rsidRDefault="00986CEE" w:rsidP="002A4A27">
            <w:pPr>
              <w:jc w:val="center"/>
              <w:rPr>
                <w:rFonts w:ascii="Arial" w:hAnsi="Arial" w:cs="Arial"/>
                <w:b/>
                <w:sz w:val="20"/>
                <w:szCs w:val="20"/>
              </w:rPr>
            </w:pPr>
            <w:r w:rsidRPr="00990CF8">
              <w:rPr>
                <w:rFonts w:ascii="Arial" w:hAnsi="Arial" w:cs="Arial"/>
                <w:b/>
                <w:sz w:val="20"/>
                <w:szCs w:val="20"/>
              </w:rPr>
              <w:t xml:space="preserve">How will </w:t>
            </w:r>
            <w:r>
              <w:rPr>
                <w:rFonts w:ascii="Arial" w:hAnsi="Arial" w:cs="Arial"/>
                <w:b/>
                <w:sz w:val="20"/>
                <w:szCs w:val="20"/>
              </w:rPr>
              <w:t>we</w:t>
            </w:r>
            <w:r w:rsidRPr="00990CF8">
              <w:rPr>
                <w:rFonts w:ascii="Arial" w:hAnsi="Arial" w:cs="Arial"/>
                <w:b/>
                <w:sz w:val="20"/>
                <w:szCs w:val="20"/>
              </w:rPr>
              <w:t xml:space="preserve"> achieve this?</w:t>
            </w:r>
          </w:p>
        </w:tc>
        <w:tc>
          <w:tcPr>
            <w:tcW w:w="1191" w:type="dxa"/>
            <w:vAlign w:val="center"/>
          </w:tcPr>
          <w:p w14:paraId="69608F77" w14:textId="77777777" w:rsidR="00986CEE" w:rsidRPr="005520A0" w:rsidRDefault="00986CEE" w:rsidP="002A4A27">
            <w:pPr>
              <w:jc w:val="center"/>
              <w:rPr>
                <w:rFonts w:ascii="Arial" w:hAnsi="Arial" w:cs="Arial"/>
                <w:b/>
                <w:sz w:val="16"/>
                <w:szCs w:val="16"/>
              </w:rPr>
            </w:pPr>
            <w:r w:rsidRPr="005520A0">
              <w:rPr>
                <w:rFonts w:ascii="Arial" w:hAnsi="Arial" w:cs="Arial"/>
                <w:b/>
                <w:sz w:val="16"/>
                <w:szCs w:val="16"/>
              </w:rPr>
              <w:t>Timescale / Assigned to:</w:t>
            </w:r>
          </w:p>
        </w:tc>
        <w:tc>
          <w:tcPr>
            <w:tcW w:w="3685" w:type="dxa"/>
            <w:vAlign w:val="center"/>
          </w:tcPr>
          <w:p w14:paraId="386CAD16" w14:textId="77777777" w:rsidR="00986CEE" w:rsidRDefault="00986CEE" w:rsidP="002A4A27">
            <w:pPr>
              <w:jc w:val="center"/>
              <w:rPr>
                <w:rFonts w:ascii="Arial" w:hAnsi="Arial" w:cs="Arial"/>
                <w:b/>
                <w:sz w:val="20"/>
                <w:szCs w:val="20"/>
              </w:rPr>
            </w:pPr>
            <w:r w:rsidRPr="00990CF8">
              <w:rPr>
                <w:rFonts w:ascii="Arial" w:hAnsi="Arial" w:cs="Arial"/>
                <w:b/>
                <w:sz w:val="20"/>
                <w:szCs w:val="20"/>
              </w:rPr>
              <w:t>Pupil Outcomes</w:t>
            </w:r>
          </w:p>
          <w:p w14:paraId="3C38EB33" w14:textId="77777777" w:rsidR="00986CEE" w:rsidRPr="00AA2CC5" w:rsidRDefault="00986CEE" w:rsidP="002A4A27">
            <w:pPr>
              <w:jc w:val="center"/>
              <w:rPr>
                <w:rFonts w:ascii="Arial" w:hAnsi="Arial" w:cs="Arial"/>
                <w:bCs/>
                <w:i/>
                <w:iCs/>
                <w:sz w:val="20"/>
                <w:szCs w:val="20"/>
              </w:rPr>
            </w:pPr>
            <w:r>
              <w:rPr>
                <w:rFonts w:ascii="Arial" w:hAnsi="Arial" w:cs="Arial"/>
                <w:bCs/>
                <w:i/>
                <w:iCs/>
                <w:sz w:val="20"/>
                <w:szCs w:val="20"/>
              </w:rPr>
              <w:t>W</w:t>
            </w:r>
            <w:r w:rsidRPr="00AA2CC5">
              <w:rPr>
                <w:rFonts w:ascii="Arial" w:hAnsi="Arial" w:cs="Arial"/>
                <w:bCs/>
                <w:i/>
                <w:iCs/>
                <w:sz w:val="20"/>
                <w:szCs w:val="20"/>
              </w:rPr>
              <w:t>hat will change for our learners</w:t>
            </w:r>
            <w:r>
              <w:rPr>
                <w:rFonts w:ascii="Arial" w:hAnsi="Arial" w:cs="Arial"/>
                <w:bCs/>
                <w:i/>
                <w:iCs/>
                <w:sz w:val="20"/>
                <w:szCs w:val="20"/>
              </w:rPr>
              <w:t>?</w:t>
            </w:r>
          </w:p>
        </w:tc>
        <w:tc>
          <w:tcPr>
            <w:tcW w:w="3062" w:type="dxa"/>
            <w:gridSpan w:val="2"/>
            <w:vAlign w:val="center"/>
          </w:tcPr>
          <w:p w14:paraId="6EA3E4EE" w14:textId="77777777" w:rsidR="00986CEE" w:rsidRDefault="00986CEE" w:rsidP="002A4A27">
            <w:pPr>
              <w:jc w:val="center"/>
              <w:rPr>
                <w:rFonts w:ascii="Arial" w:hAnsi="Arial" w:cs="Arial"/>
                <w:b/>
                <w:sz w:val="20"/>
                <w:szCs w:val="20"/>
              </w:rPr>
            </w:pPr>
            <w:r w:rsidRPr="00990CF8">
              <w:rPr>
                <w:rFonts w:ascii="Arial" w:hAnsi="Arial" w:cs="Arial"/>
                <w:b/>
                <w:sz w:val="20"/>
                <w:szCs w:val="20"/>
              </w:rPr>
              <w:t>Measurement</w:t>
            </w:r>
          </w:p>
          <w:p w14:paraId="209283C3" w14:textId="77777777" w:rsidR="00986CEE" w:rsidRPr="00AA2CC5" w:rsidRDefault="00986CEE" w:rsidP="002A4A27">
            <w:pPr>
              <w:jc w:val="center"/>
              <w:rPr>
                <w:rFonts w:ascii="Arial" w:hAnsi="Arial" w:cs="Arial"/>
                <w:bCs/>
                <w:i/>
                <w:iCs/>
                <w:sz w:val="20"/>
                <w:szCs w:val="20"/>
              </w:rPr>
            </w:pPr>
            <w:r>
              <w:rPr>
                <w:rFonts w:ascii="Arial" w:hAnsi="Arial" w:cs="Arial"/>
                <w:bCs/>
                <w:i/>
                <w:iCs/>
                <w:sz w:val="20"/>
                <w:szCs w:val="20"/>
              </w:rPr>
              <w:t>How will we measure impact?</w:t>
            </w:r>
          </w:p>
        </w:tc>
      </w:tr>
      <w:tr w:rsidR="00487593" w:rsidRPr="00CD6B2C" w14:paraId="36135D4D" w14:textId="77777777" w:rsidTr="00BB4F6D">
        <w:trPr>
          <w:trHeight w:val="1234"/>
        </w:trPr>
        <w:tc>
          <w:tcPr>
            <w:tcW w:w="1844" w:type="dxa"/>
            <w:vMerge w:val="restart"/>
            <w:shd w:val="clear" w:color="auto" w:fill="FFFFFF" w:themeFill="background1"/>
          </w:tcPr>
          <w:p w14:paraId="2DEA82CA" w14:textId="50D16CA1" w:rsidR="00487593" w:rsidRPr="00CD6B2C" w:rsidRDefault="00487593" w:rsidP="002A4A27">
            <w:pPr>
              <w:rPr>
                <w:rFonts w:ascii="Arial" w:hAnsi="Arial" w:cs="Arial"/>
                <w:sz w:val="20"/>
                <w:szCs w:val="20"/>
              </w:rPr>
            </w:pPr>
            <w:r w:rsidRPr="00CD6B2C">
              <w:rPr>
                <w:rFonts w:ascii="Arial" w:hAnsi="Arial" w:cs="Arial"/>
                <w:sz w:val="20"/>
                <w:szCs w:val="20"/>
              </w:rPr>
              <w:t>First Line Suppor</w:t>
            </w:r>
            <w:r w:rsidR="00CD6B2C">
              <w:rPr>
                <w:rFonts w:ascii="Arial" w:hAnsi="Arial" w:cs="Arial"/>
                <w:sz w:val="20"/>
                <w:szCs w:val="20"/>
              </w:rPr>
              <w:t xml:space="preserve">t will be introduced across identified </w:t>
            </w:r>
            <w:r w:rsidRPr="00CD6B2C">
              <w:rPr>
                <w:rFonts w:ascii="Arial" w:hAnsi="Arial" w:cs="Arial"/>
                <w:sz w:val="20"/>
                <w:szCs w:val="20"/>
              </w:rPr>
              <w:t>registration classes.</w:t>
            </w:r>
          </w:p>
          <w:p w14:paraId="18A83C9A" w14:textId="77777777" w:rsidR="00487593" w:rsidRPr="00CD6B2C" w:rsidRDefault="00487593" w:rsidP="002A4A27">
            <w:pPr>
              <w:rPr>
                <w:rFonts w:ascii="Arial" w:hAnsi="Arial" w:cs="Arial"/>
                <w:sz w:val="20"/>
                <w:szCs w:val="20"/>
              </w:rPr>
            </w:pPr>
          </w:p>
        </w:tc>
        <w:tc>
          <w:tcPr>
            <w:tcW w:w="850" w:type="dxa"/>
            <w:vMerge w:val="restart"/>
            <w:shd w:val="clear" w:color="auto" w:fill="FFFFFF" w:themeFill="background1"/>
          </w:tcPr>
          <w:p w14:paraId="0929A2C9" w14:textId="77777777" w:rsidR="00487593" w:rsidRPr="00CD6B2C" w:rsidRDefault="00487593" w:rsidP="00BB4F6D">
            <w:pPr>
              <w:jc w:val="center"/>
              <w:rPr>
                <w:rFonts w:ascii="Arial" w:hAnsi="Arial" w:cs="Arial"/>
                <w:sz w:val="20"/>
                <w:szCs w:val="20"/>
              </w:rPr>
            </w:pPr>
            <w:r w:rsidRPr="00CD6B2C">
              <w:rPr>
                <w:rFonts w:ascii="Arial" w:hAnsi="Arial" w:cs="Arial"/>
                <w:sz w:val="20"/>
                <w:szCs w:val="20"/>
              </w:rPr>
              <w:t>2.1</w:t>
            </w:r>
          </w:p>
          <w:p w14:paraId="1D56AD66" w14:textId="77777777" w:rsidR="00487593" w:rsidRPr="00CD6B2C" w:rsidRDefault="00487593" w:rsidP="00BB4F6D">
            <w:pPr>
              <w:jc w:val="center"/>
              <w:rPr>
                <w:rFonts w:ascii="Arial" w:hAnsi="Arial" w:cs="Arial"/>
                <w:sz w:val="20"/>
                <w:szCs w:val="20"/>
              </w:rPr>
            </w:pPr>
            <w:r w:rsidRPr="00CD6B2C">
              <w:rPr>
                <w:rFonts w:ascii="Arial" w:hAnsi="Arial" w:cs="Arial"/>
                <w:sz w:val="20"/>
                <w:szCs w:val="20"/>
              </w:rPr>
              <w:t>2.4</w:t>
            </w:r>
          </w:p>
          <w:p w14:paraId="2146D442" w14:textId="77777777" w:rsidR="00487593" w:rsidRPr="00CD6B2C" w:rsidRDefault="00487593" w:rsidP="00BB4F6D">
            <w:pPr>
              <w:jc w:val="center"/>
              <w:rPr>
                <w:rFonts w:ascii="Arial" w:hAnsi="Arial" w:cs="Arial"/>
                <w:sz w:val="20"/>
                <w:szCs w:val="20"/>
              </w:rPr>
            </w:pPr>
            <w:r w:rsidRPr="00CD6B2C">
              <w:rPr>
                <w:rFonts w:ascii="Arial" w:hAnsi="Arial" w:cs="Arial"/>
                <w:sz w:val="20"/>
                <w:szCs w:val="20"/>
              </w:rPr>
              <w:t>3.1</w:t>
            </w:r>
          </w:p>
          <w:p w14:paraId="3549B647" w14:textId="77777777" w:rsidR="00487593" w:rsidRPr="00CD6B2C" w:rsidRDefault="00487593" w:rsidP="00BB4F6D">
            <w:pPr>
              <w:jc w:val="center"/>
              <w:rPr>
                <w:rFonts w:ascii="Arial" w:hAnsi="Arial" w:cs="Arial"/>
                <w:sz w:val="20"/>
                <w:szCs w:val="20"/>
              </w:rPr>
            </w:pPr>
            <w:r w:rsidRPr="00CD6B2C">
              <w:rPr>
                <w:rFonts w:ascii="Arial" w:hAnsi="Arial" w:cs="Arial"/>
                <w:sz w:val="20"/>
                <w:szCs w:val="20"/>
              </w:rPr>
              <w:t>3.2</w:t>
            </w:r>
          </w:p>
        </w:tc>
        <w:tc>
          <w:tcPr>
            <w:tcW w:w="1418" w:type="dxa"/>
            <w:vMerge w:val="restart"/>
            <w:shd w:val="clear" w:color="auto" w:fill="FFFFFF" w:themeFill="background1"/>
          </w:tcPr>
          <w:p w14:paraId="67E29483" w14:textId="77777777" w:rsidR="00487593" w:rsidRPr="00CD6B2C" w:rsidRDefault="00487593" w:rsidP="00BB4F6D">
            <w:pPr>
              <w:jc w:val="center"/>
              <w:rPr>
                <w:rFonts w:ascii="Arial" w:hAnsi="Arial" w:cs="Arial"/>
                <w:sz w:val="20"/>
                <w:szCs w:val="20"/>
              </w:rPr>
            </w:pPr>
            <w:r w:rsidRPr="00CD6B2C">
              <w:rPr>
                <w:rFonts w:ascii="Arial" w:hAnsi="Arial" w:cs="Arial"/>
                <w:sz w:val="20"/>
                <w:szCs w:val="20"/>
              </w:rPr>
              <w:t>N</w:t>
            </w:r>
          </w:p>
        </w:tc>
        <w:tc>
          <w:tcPr>
            <w:tcW w:w="3260" w:type="dxa"/>
            <w:shd w:val="clear" w:color="auto" w:fill="FFFFFF" w:themeFill="background1"/>
          </w:tcPr>
          <w:p w14:paraId="173B21ED" w14:textId="0D414EC2" w:rsidR="00487593" w:rsidRPr="00CD6B2C" w:rsidRDefault="00487593" w:rsidP="00487593">
            <w:pPr>
              <w:pStyle w:val="ListParagraph"/>
              <w:numPr>
                <w:ilvl w:val="0"/>
                <w:numId w:val="43"/>
              </w:numPr>
              <w:rPr>
                <w:rFonts w:ascii="Arial" w:hAnsi="Arial" w:cs="Arial"/>
                <w:sz w:val="20"/>
                <w:szCs w:val="20"/>
              </w:rPr>
            </w:pPr>
            <w:r w:rsidRPr="00CD6B2C">
              <w:rPr>
                <w:rFonts w:ascii="Arial" w:hAnsi="Arial" w:cs="Arial"/>
                <w:sz w:val="20"/>
                <w:szCs w:val="20"/>
              </w:rPr>
              <w:t>First Line Support (Personal Support Teacher) role will be created and established with a core remit created and shared with staff</w:t>
            </w:r>
            <w:r w:rsidR="00CD6B2C">
              <w:rPr>
                <w:rFonts w:ascii="Arial" w:hAnsi="Arial" w:cs="Arial"/>
                <w:sz w:val="20"/>
                <w:szCs w:val="20"/>
              </w:rPr>
              <w:t>.</w:t>
            </w:r>
          </w:p>
        </w:tc>
        <w:tc>
          <w:tcPr>
            <w:tcW w:w="1191" w:type="dxa"/>
            <w:shd w:val="clear" w:color="auto" w:fill="FFFFFF" w:themeFill="background1"/>
          </w:tcPr>
          <w:p w14:paraId="1ACE95DC" w14:textId="370644C8" w:rsidR="00487593" w:rsidRPr="00CD6B2C" w:rsidRDefault="00487593" w:rsidP="00487593">
            <w:pPr>
              <w:jc w:val="center"/>
              <w:rPr>
                <w:rFonts w:ascii="Arial" w:hAnsi="Arial" w:cs="Arial"/>
                <w:sz w:val="20"/>
                <w:szCs w:val="20"/>
              </w:rPr>
            </w:pPr>
            <w:r w:rsidRPr="00CD6B2C">
              <w:rPr>
                <w:rFonts w:ascii="Arial" w:hAnsi="Arial" w:cs="Arial"/>
                <w:sz w:val="20"/>
                <w:szCs w:val="20"/>
              </w:rPr>
              <w:t>Aug-2</w:t>
            </w:r>
            <w:r w:rsidR="00DA236E">
              <w:rPr>
                <w:rFonts w:ascii="Arial" w:hAnsi="Arial" w:cs="Arial"/>
                <w:sz w:val="20"/>
                <w:szCs w:val="20"/>
              </w:rPr>
              <w:t>02</w:t>
            </w:r>
            <w:r w:rsidRPr="00CD6B2C">
              <w:rPr>
                <w:rFonts w:ascii="Arial" w:hAnsi="Arial" w:cs="Arial"/>
                <w:sz w:val="20"/>
                <w:szCs w:val="20"/>
              </w:rPr>
              <w:t>1</w:t>
            </w:r>
          </w:p>
        </w:tc>
        <w:tc>
          <w:tcPr>
            <w:tcW w:w="3685" w:type="dxa"/>
            <w:vMerge w:val="restart"/>
            <w:shd w:val="clear" w:color="auto" w:fill="FFFFFF" w:themeFill="background1"/>
          </w:tcPr>
          <w:p w14:paraId="0257C80E" w14:textId="35F5FC88" w:rsidR="00487593" w:rsidRPr="00CD6B2C" w:rsidRDefault="00487593" w:rsidP="002A4A27">
            <w:pPr>
              <w:pStyle w:val="ListParagraph"/>
              <w:numPr>
                <w:ilvl w:val="0"/>
                <w:numId w:val="44"/>
              </w:numPr>
              <w:rPr>
                <w:rFonts w:ascii="Arial" w:hAnsi="Arial" w:cs="Arial"/>
                <w:sz w:val="20"/>
                <w:szCs w:val="20"/>
              </w:rPr>
            </w:pPr>
            <w:r w:rsidRPr="00CD6B2C">
              <w:rPr>
                <w:rFonts w:ascii="Arial" w:hAnsi="Arial" w:cs="Arial"/>
                <w:sz w:val="20"/>
                <w:szCs w:val="20"/>
              </w:rPr>
              <w:t>Pupils will have an increased number of key adults to communicate with</w:t>
            </w:r>
            <w:r w:rsidR="00CD6B2C">
              <w:rPr>
                <w:rFonts w:ascii="Arial" w:hAnsi="Arial" w:cs="Arial"/>
                <w:sz w:val="20"/>
                <w:szCs w:val="20"/>
              </w:rPr>
              <w:t>.</w:t>
            </w:r>
          </w:p>
          <w:p w14:paraId="7CA27E39" w14:textId="38E5AD78" w:rsidR="00487593" w:rsidRPr="00CD6B2C" w:rsidRDefault="00487593" w:rsidP="002A4A27">
            <w:pPr>
              <w:pStyle w:val="ListParagraph"/>
              <w:numPr>
                <w:ilvl w:val="0"/>
                <w:numId w:val="44"/>
              </w:numPr>
              <w:rPr>
                <w:rFonts w:ascii="Arial" w:hAnsi="Arial" w:cs="Arial"/>
                <w:sz w:val="20"/>
                <w:szCs w:val="20"/>
              </w:rPr>
            </w:pPr>
            <w:r w:rsidRPr="00CD6B2C">
              <w:rPr>
                <w:rFonts w:ascii="Arial" w:hAnsi="Arial" w:cs="Arial"/>
                <w:sz w:val="20"/>
                <w:szCs w:val="20"/>
              </w:rPr>
              <w:t>Pupils will be better supported at the start of each day with more routine check-ins from key adult(s)</w:t>
            </w:r>
            <w:r w:rsidR="00CD6B2C">
              <w:rPr>
                <w:rFonts w:ascii="Arial" w:hAnsi="Arial" w:cs="Arial"/>
                <w:sz w:val="20"/>
                <w:szCs w:val="20"/>
              </w:rPr>
              <w:t>.</w:t>
            </w:r>
          </w:p>
          <w:p w14:paraId="46B5991A" w14:textId="77777777" w:rsidR="00CD6B2C" w:rsidRDefault="00487593" w:rsidP="00CD6B2C">
            <w:pPr>
              <w:pStyle w:val="ListParagraph"/>
              <w:numPr>
                <w:ilvl w:val="0"/>
                <w:numId w:val="44"/>
              </w:numPr>
              <w:rPr>
                <w:rFonts w:ascii="Arial" w:hAnsi="Arial" w:cs="Arial"/>
                <w:sz w:val="20"/>
                <w:szCs w:val="20"/>
              </w:rPr>
            </w:pPr>
            <w:r w:rsidRPr="00CD6B2C">
              <w:rPr>
                <w:rFonts w:ascii="Arial" w:hAnsi="Arial" w:cs="Arial"/>
                <w:sz w:val="20"/>
                <w:szCs w:val="20"/>
              </w:rPr>
              <w:t>Impro</w:t>
            </w:r>
            <w:r w:rsidR="00CD6B2C">
              <w:rPr>
                <w:rFonts w:ascii="Arial" w:hAnsi="Arial" w:cs="Arial"/>
                <w:sz w:val="20"/>
                <w:szCs w:val="20"/>
              </w:rPr>
              <w:t xml:space="preserve">ved communication / sharing </w:t>
            </w:r>
            <w:r w:rsidRPr="00CD6B2C">
              <w:rPr>
                <w:rFonts w:ascii="Arial" w:hAnsi="Arial" w:cs="Arial"/>
                <w:sz w:val="20"/>
                <w:szCs w:val="20"/>
              </w:rPr>
              <w:t xml:space="preserve">key information </w:t>
            </w:r>
          </w:p>
          <w:p w14:paraId="7A5BD4D5" w14:textId="297EACCA" w:rsidR="00487593" w:rsidRPr="00CD6B2C" w:rsidRDefault="00487593" w:rsidP="00CD6B2C">
            <w:pPr>
              <w:pStyle w:val="ListParagraph"/>
              <w:numPr>
                <w:ilvl w:val="0"/>
                <w:numId w:val="44"/>
              </w:numPr>
              <w:rPr>
                <w:rFonts w:ascii="Arial" w:hAnsi="Arial" w:cs="Arial"/>
                <w:sz w:val="20"/>
                <w:szCs w:val="20"/>
              </w:rPr>
            </w:pPr>
            <w:r w:rsidRPr="00CD6B2C">
              <w:rPr>
                <w:rFonts w:ascii="Arial" w:hAnsi="Arial" w:cs="Arial"/>
                <w:sz w:val="20"/>
                <w:szCs w:val="20"/>
              </w:rPr>
              <w:t>Positive impact on pupil/school relationship</w:t>
            </w:r>
            <w:r w:rsidR="00CD6B2C">
              <w:rPr>
                <w:rFonts w:ascii="Arial" w:hAnsi="Arial" w:cs="Arial"/>
                <w:sz w:val="20"/>
                <w:szCs w:val="20"/>
              </w:rPr>
              <w:t>.</w:t>
            </w:r>
          </w:p>
        </w:tc>
        <w:tc>
          <w:tcPr>
            <w:tcW w:w="3062" w:type="dxa"/>
            <w:gridSpan w:val="2"/>
            <w:vMerge w:val="restart"/>
            <w:shd w:val="clear" w:color="auto" w:fill="FFFFFF" w:themeFill="background1"/>
          </w:tcPr>
          <w:p w14:paraId="3000E4DE" w14:textId="77777777" w:rsidR="00487593" w:rsidRPr="00CD6B2C" w:rsidRDefault="00487593" w:rsidP="00CD6B2C">
            <w:pPr>
              <w:pStyle w:val="ListParagraph"/>
              <w:numPr>
                <w:ilvl w:val="0"/>
                <w:numId w:val="44"/>
              </w:numPr>
              <w:rPr>
                <w:rFonts w:ascii="Arial" w:hAnsi="Arial" w:cs="Arial"/>
                <w:sz w:val="20"/>
                <w:szCs w:val="20"/>
              </w:rPr>
            </w:pPr>
            <w:r w:rsidRPr="00CD6B2C">
              <w:rPr>
                <w:rFonts w:ascii="Arial" w:hAnsi="Arial" w:cs="Arial"/>
                <w:sz w:val="20"/>
                <w:szCs w:val="20"/>
              </w:rPr>
              <w:t xml:space="preserve">Increased attendance </w:t>
            </w:r>
          </w:p>
          <w:p w14:paraId="2D58F6D6" w14:textId="77777777" w:rsidR="00487593" w:rsidRPr="00CD6B2C" w:rsidRDefault="00487593" w:rsidP="00CD6B2C">
            <w:pPr>
              <w:pStyle w:val="ListParagraph"/>
              <w:numPr>
                <w:ilvl w:val="0"/>
                <w:numId w:val="44"/>
              </w:numPr>
              <w:rPr>
                <w:rFonts w:ascii="Arial" w:hAnsi="Arial" w:cs="Arial"/>
                <w:sz w:val="20"/>
                <w:szCs w:val="20"/>
              </w:rPr>
            </w:pPr>
            <w:r w:rsidRPr="00CD6B2C">
              <w:rPr>
                <w:rFonts w:ascii="Arial" w:hAnsi="Arial" w:cs="Arial"/>
                <w:sz w:val="20"/>
                <w:szCs w:val="20"/>
              </w:rPr>
              <w:t xml:space="preserve">Reduced late-coming </w:t>
            </w:r>
          </w:p>
          <w:p w14:paraId="49022F95" w14:textId="77777777" w:rsidR="00487593" w:rsidRPr="00CD6B2C" w:rsidRDefault="00487593" w:rsidP="00CD6B2C">
            <w:pPr>
              <w:pStyle w:val="ListParagraph"/>
              <w:numPr>
                <w:ilvl w:val="0"/>
                <w:numId w:val="44"/>
              </w:numPr>
              <w:rPr>
                <w:rFonts w:ascii="Arial" w:hAnsi="Arial" w:cs="Arial"/>
                <w:sz w:val="20"/>
                <w:szCs w:val="20"/>
              </w:rPr>
            </w:pPr>
            <w:r w:rsidRPr="00CD6B2C">
              <w:rPr>
                <w:rFonts w:ascii="Arial" w:hAnsi="Arial" w:cs="Arial"/>
                <w:sz w:val="20"/>
                <w:szCs w:val="20"/>
              </w:rPr>
              <w:t>Staff feedback – MS Form; meetings with PTG &amp; DHT</w:t>
            </w:r>
          </w:p>
          <w:p w14:paraId="73E837AD" w14:textId="77777777" w:rsidR="00487593" w:rsidRPr="00CD6B2C" w:rsidRDefault="00487593" w:rsidP="00CD6B2C">
            <w:pPr>
              <w:pStyle w:val="ListParagraph"/>
              <w:numPr>
                <w:ilvl w:val="0"/>
                <w:numId w:val="44"/>
              </w:numPr>
              <w:rPr>
                <w:rFonts w:ascii="Arial" w:hAnsi="Arial" w:cs="Arial"/>
                <w:sz w:val="20"/>
                <w:szCs w:val="20"/>
              </w:rPr>
            </w:pPr>
            <w:r w:rsidRPr="00CD6B2C">
              <w:rPr>
                <w:rFonts w:ascii="Arial" w:hAnsi="Arial" w:cs="Arial"/>
                <w:sz w:val="20"/>
                <w:szCs w:val="20"/>
              </w:rPr>
              <w:t>Pupil feedback – MS Form</w:t>
            </w:r>
          </w:p>
          <w:p w14:paraId="2EACCBCE" w14:textId="77777777" w:rsidR="00487593" w:rsidRPr="00CD6B2C" w:rsidRDefault="00487593" w:rsidP="000E0D9C">
            <w:pPr>
              <w:rPr>
                <w:rFonts w:ascii="Arial" w:hAnsi="Arial" w:cs="Arial"/>
                <w:sz w:val="20"/>
                <w:szCs w:val="20"/>
              </w:rPr>
            </w:pPr>
          </w:p>
        </w:tc>
      </w:tr>
      <w:tr w:rsidR="00487593" w:rsidRPr="00CD6B2C" w14:paraId="78CA8E00" w14:textId="77777777" w:rsidTr="00007694">
        <w:trPr>
          <w:trHeight w:val="283"/>
        </w:trPr>
        <w:tc>
          <w:tcPr>
            <w:tcW w:w="1844" w:type="dxa"/>
            <w:vMerge/>
            <w:shd w:val="clear" w:color="auto" w:fill="FFFFFF" w:themeFill="background1"/>
          </w:tcPr>
          <w:p w14:paraId="3700F437" w14:textId="77777777" w:rsidR="00487593" w:rsidRPr="00CD6B2C" w:rsidRDefault="00487593" w:rsidP="002A4A27">
            <w:pPr>
              <w:rPr>
                <w:rFonts w:ascii="Arial" w:hAnsi="Arial" w:cs="Arial"/>
                <w:sz w:val="20"/>
                <w:szCs w:val="20"/>
              </w:rPr>
            </w:pPr>
          </w:p>
        </w:tc>
        <w:tc>
          <w:tcPr>
            <w:tcW w:w="850" w:type="dxa"/>
            <w:vMerge/>
            <w:shd w:val="clear" w:color="auto" w:fill="FFFFFF" w:themeFill="background1"/>
          </w:tcPr>
          <w:p w14:paraId="3AA5B500" w14:textId="77777777" w:rsidR="00487593" w:rsidRPr="00CD6B2C" w:rsidRDefault="00487593" w:rsidP="002A4A27">
            <w:pPr>
              <w:jc w:val="both"/>
              <w:rPr>
                <w:rFonts w:ascii="Arial" w:hAnsi="Arial" w:cs="Arial"/>
                <w:sz w:val="20"/>
                <w:szCs w:val="20"/>
              </w:rPr>
            </w:pPr>
          </w:p>
        </w:tc>
        <w:tc>
          <w:tcPr>
            <w:tcW w:w="1418" w:type="dxa"/>
            <w:vMerge/>
            <w:shd w:val="clear" w:color="auto" w:fill="FFFFFF" w:themeFill="background1"/>
          </w:tcPr>
          <w:p w14:paraId="021DA4BC" w14:textId="77777777" w:rsidR="00487593" w:rsidRPr="00CD6B2C" w:rsidRDefault="00487593" w:rsidP="002A4A27">
            <w:pPr>
              <w:rPr>
                <w:rFonts w:ascii="Arial" w:hAnsi="Arial" w:cs="Arial"/>
                <w:sz w:val="20"/>
                <w:szCs w:val="20"/>
              </w:rPr>
            </w:pPr>
          </w:p>
        </w:tc>
        <w:tc>
          <w:tcPr>
            <w:tcW w:w="3260" w:type="dxa"/>
            <w:shd w:val="clear" w:color="auto" w:fill="FFFFFF" w:themeFill="background1"/>
          </w:tcPr>
          <w:p w14:paraId="46456AB5" w14:textId="1D771C08" w:rsidR="00487593" w:rsidRPr="00CD6B2C" w:rsidRDefault="00487593" w:rsidP="00487593">
            <w:pPr>
              <w:pStyle w:val="ListParagraph"/>
              <w:numPr>
                <w:ilvl w:val="0"/>
                <w:numId w:val="43"/>
              </w:numPr>
              <w:rPr>
                <w:rFonts w:ascii="Arial" w:hAnsi="Arial" w:cs="Arial"/>
                <w:sz w:val="20"/>
                <w:szCs w:val="20"/>
              </w:rPr>
            </w:pPr>
            <w:r w:rsidRPr="00CD6B2C">
              <w:rPr>
                <w:rFonts w:ascii="Arial" w:hAnsi="Arial" w:cs="Arial"/>
                <w:sz w:val="20"/>
                <w:szCs w:val="20"/>
              </w:rPr>
              <w:t>Dedicated classroom assistants will be assigned to each S1 registration class and will share key information between register teachers &amp; pupil support department</w:t>
            </w:r>
            <w:r w:rsidR="00CD6B2C">
              <w:rPr>
                <w:rFonts w:ascii="Arial" w:hAnsi="Arial" w:cs="Arial"/>
                <w:sz w:val="20"/>
                <w:szCs w:val="20"/>
              </w:rPr>
              <w:t>.</w:t>
            </w:r>
            <w:r w:rsidRPr="00CD6B2C">
              <w:rPr>
                <w:rFonts w:ascii="Arial" w:hAnsi="Arial" w:cs="Arial"/>
                <w:sz w:val="20"/>
                <w:szCs w:val="20"/>
              </w:rPr>
              <w:t xml:space="preserve"> </w:t>
            </w:r>
          </w:p>
        </w:tc>
        <w:tc>
          <w:tcPr>
            <w:tcW w:w="1191" w:type="dxa"/>
            <w:shd w:val="clear" w:color="auto" w:fill="FFFFFF" w:themeFill="background1"/>
          </w:tcPr>
          <w:p w14:paraId="5277A46A" w14:textId="245048D1" w:rsidR="00487593" w:rsidRPr="00CD6B2C" w:rsidRDefault="00487593" w:rsidP="00487593">
            <w:pPr>
              <w:jc w:val="center"/>
              <w:rPr>
                <w:rFonts w:ascii="Arial" w:hAnsi="Arial" w:cs="Arial"/>
                <w:sz w:val="20"/>
                <w:szCs w:val="20"/>
              </w:rPr>
            </w:pPr>
            <w:r w:rsidRPr="00CD6B2C">
              <w:rPr>
                <w:rFonts w:ascii="Arial" w:hAnsi="Arial" w:cs="Arial"/>
                <w:sz w:val="20"/>
                <w:szCs w:val="20"/>
              </w:rPr>
              <w:t>Aug-2</w:t>
            </w:r>
            <w:r w:rsidR="00DA236E">
              <w:rPr>
                <w:rFonts w:ascii="Arial" w:hAnsi="Arial" w:cs="Arial"/>
                <w:sz w:val="20"/>
                <w:szCs w:val="20"/>
              </w:rPr>
              <w:t>02</w:t>
            </w:r>
            <w:r w:rsidRPr="00CD6B2C">
              <w:rPr>
                <w:rFonts w:ascii="Arial" w:hAnsi="Arial" w:cs="Arial"/>
                <w:sz w:val="20"/>
                <w:szCs w:val="20"/>
              </w:rPr>
              <w:t>1</w:t>
            </w:r>
          </w:p>
          <w:p w14:paraId="701B7440" w14:textId="77777777" w:rsidR="00487593" w:rsidRPr="00CD6B2C" w:rsidRDefault="00487593" w:rsidP="00CD6B2C">
            <w:pPr>
              <w:jc w:val="center"/>
              <w:rPr>
                <w:rFonts w:ascii="Arial" w:hAnsi="Arial" w:cs="Arial"/>
                <w:sz w:val="20"/>
                <w:szCs w:val="20"/>
              </w:rPr>
            </w:pPr>
          </w:p>
        </w:tc>
        <w:tc>
          <w:tcPr>
            <w:tcW w:w="3685" w:type="dxa"/>
            <w:vMerge/>
            <w:shd w:val="clear" w:color="auto" w:fill="FFFFFF" w:themeFill="background1"/>
          </w:tcPr>
          <w:p w14:paraId="6847AB91" w14:textId="77777777" w:rsidR="00487593" w:rsidRPr="00CD6B2C" w:rsidRDefault="00487593" w:rsidP="002A4A27">
            <w:pPr>
              <w:pStyle w:val="ListParagraph"/>
              <w:numPr>
                <w:ilvl w:val="0"/>
                <w:numId w:val="44"/>
              </w:numPr>
              <w:rPr>
                <w:rFonts w:ascii="Arial" w:hAnsi="Arial" w:cs="Arial"/>
                <w:sz w:val="20"/>
                <w:szCs w:val="20"/>
              </w:rPr>
            </w:pPr>
          </w:p>
        </w:tc>
        <w:tc>
          <w:tcPr>
            <w:tcW w:w="3062" w:type="dxa"/>
            <w:gridSpan w:val="2"/>
            <w:vMerge/>
            <w:shd w:val="clear" w:color="auto" w:fill="FFFFFF" w:themeFill="background1"/>
          </w:tcPr>
          <w:p w14:paraId="208DBE4F" w14:textId="77777777" w:rsidR="00487593" w:rsidRPr="00CD6B2C" w:rsidRDefault="00487593" w:rsidP="002A4A27">
            <w:pPr>
              <w:pStyle w:val="ListParagraph"/>
              <w:numPr>
                <w:ilvl w:val="0"/>
                <w:numId w:val="44"/>
              </w:numPr>
              <w:rPr>
                <w:rFonts w:ascii="Arial" w:hAnsi="Arial" w:cs="Arial"/>
                <w:sz w:val="20"/>
                <w:szCs w:val="20"/>
              </w:rPr>
            </w:pPr>
          </w:p>
        </w:tc>
      </w:tr>
      <w:tr w:rsidR="00487593" w:rsidRPr="00CD6B2C" w14:paraId="47D4148E" w14:textId="77777777" w:rsidTr="00007694">
        <w:trPr>
          <w:trHeight w:val="283"/>
        </w:trPr>
        <w:tc>
          <w:tcPr>
            <w:tcW w:w="1844" w:type="dxa"/>
            <w:vMerge/>
            <w:shd w:val="clear" w:color="auto" w:fill="FFFFFF" w:themeFill="background1"/>
          </w:tcPr>
          <w:p w14:paraId="15BFE559" w14:textId="77777777" w:rsidR="00487593" w:rsidRPr="00CD6B2C" w:rsidRDefault="00487593" w:rsidP="002A4A27">
            <w:pPr>
              <w:rPr>
                <w:rFonts w:ascii="Arial" w:hAnsi="Arial" w:cs="Arial"/>
                <w:sz w:val="20"/>
                <w:szCs w:val="20"/>
              </w:rPr>
            </w:pPr>
          </w:p>
        </w:tc>
        <w:tc>
          <w:tcPr>
            <w:tcW w:w="850" w:type="dxa"/>
            <w:vMerge/>
            <w:shd w:val="clear" w:color="auto" w:fill="FFFFFF" w:themeFill="background1"/>
          </w:tcPr>
          <w:p w14:paraId="7DCE5541" w14:textId="77777777" w:rsidR="00487593" w:rsidRPr="00CD6B2C" w:rsidRDefault="00487593" w:rsidP="002A4A27">
            <w:pPr>
              <w:jc w:val="both"/>
              <w:rPr>
                <w:rFonts w:ascii="Arial" w:hAnsi="Arial" w:cs="Arial"/>
                <w:sz w:val="20"/>
                <w:szCs w:val="20"/>
              </w:rPr>
            </w:pPr>
          </w:p>
        </w:tc>
        <w:tc>
          <w:tcPr>
            <w:tcW w:w="1418" w:type="dxa"/>
            <w:vMerge/>
            <w:shd w:val="clear" w:color="auto" w:fill="FFFFFF" w:themeFill="background1"/>
          </w:tcPr>
          <w:p w14:paraId="6FA99B37" w14:textId="77777777" w:rsidR="00487593" w:rsidRPr="00CD6B2C" w:rsidRDefault="00487593" w:rsidP="002A4A27">
            <w:pPr>
              <w:rPr>
                <w:rFonts w:ascii="Arial" w:hAnsi="Arial" w:cs="Arial"/>
                <w:sz w:val="20"/>
                <w:szCs w:val="20"/>
              </w:rPr>
            </w:pPr>
          </w:p>
        </w:tc>
        <w:tc>
          <w:tcPr>
            <w:tcW w:w="3260" w:type="dxa"/>
            <w:shd w:val="clear" w:color="auto" w:fill="FFFFFF" w:themeFill="background1"/>
          </w:tcPr>
          <w:p w14:paraId="58B48FE1" w14:textId="7D7B112E" w:rsidR="00487593" w:rsidRPr="00CD6B2C" w:rsidRDefault="00487593" w:rsidP="00BD08A3">
            <w:pPr>
              <w:pStyle w:val="ListParagraph"/>
              <w:numPr>
                <w:ilvl w:val="0"/>
                <w:numId w:val="43"/>
              </w:numPr>
              <w:rPr>
                <w:rFonts w:ascii="Arial" w:hAnsi="Arial" w:cs="Arial"/>
                <w:sz w:val="20"/>
                <w:szCs w:val="20"/>
              </w:rPr>
            </w:pPr>
            <w:r w:rsidRPr="00CD6B2C">
              <w:rPr>
                <w:rFonts w:ascii="Arial" w:hAnsi="Arial" w:cs="Arial"/>
                <w:sz w:val="20"/>
                <w:szCs w:val="20"/>
              </w:rPr>
              <w:t>Data will be collected from staff, pupils and parents to be analysed regarding effectiveness of this and additional supports that can be offered</w:t>
            </w:r>
            <w:r w:rsidR="00CD6B2C">
              <w:rPr>
                <w:rFonts w:ascii="Arial" w:hAnsi="Arial" w:cs="Arial"/>
                <w:sz w:val="20"/>
                <w:szCs w:val="20"/>
              </w:rPr>
              <w:t>.</w:t>
            </w:r>
          </w:p>
        </w:tc>
        <w:tc>
          <w:tcPr>
            <w:tcW w:w="1191" w:type="dxa"/>
            <w:shd w:val="clear" w:color="auto" w:fill="FFFFFF" w:themeFill="background1"/>
          </w:tcPr>
          <w:p w14:paraId="44B959E8" w14:textId="77777777" w:rsidR="00487593" w:rsidRPr="00CD6B2C" w:rsidRDefault="00487593" w:rsidP="00487593">
            <w:pPr>
              <w:jc w:val="center"/>
              <w:rPr>
                <w:rFonts w:ascii="Arial" w:hAnsi="Arial" w:cs="Arial"/>
                <w:sz w:val="20"/>
                <w:szCs w:val="20"/>
              </w:rPr>
            </w:pPr>
            <w:r w:rsidRPr="00CD6B2C">
              <w:rPr>
                <w:rFonts w:ascii="Arial" w:hAnsi="Arial" w:cs="Arial"/>
                <w:sz w:val="20"/>
                <w:szCs w:val="20"/>
              </w:rPr>
              <w:t xml:space="preserve">On-going </w:t>
            </w:r>
          </w:p>
          <w:p w14:paraId="406F908A" w14:textId="068971BE" w:rsidR="00487593" w:rsidRPr="00CD6B2C" w:rsidRDefault="00487593" w:rsidP="00487593">
            <w:pPr>
              <w:jc w:val="center"/>
              <w:rPr>
                <w:rFonts w:ascii="Arial" w:hAnsi="Arial" w:cs="Arial"/>
                <w:sz w:val="20"/>
                <w:szCs w:val="20"/>
              </w:rPr>
            </w:pPr>
            <w:r w:rsidRPr="00CD6B2C">
              <w:rPr>
                <w:rFonts w:ascii="Arial" w:hAnsi="Arial" w:cs="Arial"/>
                <w:sz w:val="20"/>
                <w:szCs w:val="20"/>
              </w:rPr>
              <w:t>May-2</w:t>
            </w:r>
            <w:r w:rsidR="00DA236E">
              <w:rPr>
                <w:rFonts w:ascii="Arial" w:hAnsi="Arial" w:cs="Arial"/>
                <w:sz w:val="20"/>
                <w:szCs w:val="20"/>
              </w:rPr>
              <w:t>02</w:t>
            </w:r>
            <w:r w:rsidRPr="00CD6B2C">
              <w:rPr>
                <w:rFonts w:ascii="Arial" w:hAnsi="Arial" w:cs="Arial"/>
                <w:sz w:val="20"/>
                <w:szCs w:val="20"/>
              </w:rPr>
              <w:t>2</w:t>
            </w:r>
          </w:p>
          <w:p w14:paraId="2200912B" w14:textId="74BFB7B7" w:rsidR="00487593" w:rsidRPr="00CD6B2C" w:rsidRDefault="00487593" w:rsidP="00BD08A3">
            <w:pPr>
              <w:jc w:val="center"/>
              <w:rPr>
                <w:rFonts w:ascii="Arial" w:hAnsi="Arial" w:cs="Arial"/>
                <w:sz w:val="20"/>
                <w:szCs w:val="20"/>
              </w:rPr>
            </w:pPr>
          </w:p>
        </w:tc>
        <w:tc>
          <w:tcPr>
            <w:tcW w:w="3685" w:type="dxa"/>
            <w:vMerge/>
            <w:shd w:val="clear" w:color="auto" w:fill="FFFFFF" w:themeFill="background1"/>
          </w:tcPr>
          <w:p w14:paraId="0ACDDDB7" w14:textId="77777777" w:rsidR="00487593" w:rsidRPr="00CD6B2C" w:rsidRDefault="00487593" w:rsidP="002A4A27">
            <w:pPr>
              <w:pStyle w:val="ListParagraph"/>
              <w:numPr>
                <w:ilvl w:val="0"/>
                <w:numId w:val="44"/>
              </w:numPr>
              <w:rPr>
                <w:rFonts w:ascii="Arial" w:hAnsi="Arial" w:cs="Arial"/>
                <w:sz w:val="20"/>
                <w:szCs w:val="20"/>
              </w:rPr>
            </w:pPr>
          </w:p>
        </w:tc>
        <w:tc>
          <w:tcPr>
            <w:tcW w:w="3062" w:type="dxa"/>
            <w:gridSpan w:val="2"/>
            <w:vMerge/>
            <w:shd w:val="clear" w:color="auto" w:fill="FFFFFF" w:themeFill="background1"/>
          </w:tcPr>
          <w:p w14:paraId="16BF66B6" w14:textId="77777777" w:rsidR="00487593" w:rsidRPr="00CD6B2C" w:rsidRDefault="00487593" w:rsidP="002A4A27">
            <w:pPr>
              <w:pStyle w:val="ListParagraph"/>
              <w:numPr>
                <w:ilvl w:val="0"/>
                <w:numId w:val="44"/>
              </w:numPr>
              <w:rPr>
                <w:rFonts w:ascii="Arial" w:hAnsi="Arial" w:cs="Arial"/>
                <w:sz w:val="20"/>
                <w:szCs w:val="20"/>
              </w:rPr>
            </w:pPr>
          </w:p>
        </w:tc>
      </w:tr>
      <w:tr w:rsidR="00487593" w:rsidRPr="00CD6B2C" w14:paraId="7892BB73" w14:textId="77777777" w:rsidTr="00007694">
        <w:trPr>
          <w:trHeight w:val="283"/>
        </w:trPr>
        <w:tc>
          <w:tcPr>
            <w:tcW w:w="1844" w:type="dxa"/>
            <w:vMerge/>
            <w:shd w:val="clear" w:color="auto" w:fill="FFFFFF" w:themeFill="background1"/>
          </w:tcPr>
          <w:p w14:paraId="63968E34" w14:textId="77777777" w:rsidR="00487593" w:rsidRPr="00CD6B2C" w:rsidRDefault="00487593" w:rsidP="002A4A27">
            <w:pPr>
              <w:rPr>
                <w:rFonts w:ascii="Arial" w:hAnsi="Arial" w:cs="Arial"/>
                <w:sz w:val="20"/>
                <w:szCs w:val="20"/>
              </w:rPr>
            </w:pPr>
          </w:p>
        </w:tc>
        <w:tc>
          <w:tcPr>
            <w:tcW w:w="850" w:type="dxa"/>
            <w:vMerge/>
            <w:shd w:val="clear" w:color="auto" w:fill="FFFFFF" w:themeFill="background1"/>
          </w:tcPr>
          <w:p w14:paraId="21DA3E07" w14:textId="77777777" w:rsidR="00487593" w:rsidRPr="00CD6B2C" w:rsidRDefault="00487593" w:rsidP="002A4A27">
            <w:pPr>
              <w:jc w:val="both"/>
              <w:rPr>
                <w:rFonts w:ascii="Arial" w:hAnsi="Arial" w:cs="Arial"/>
                <w:sz w:val="20"/>
                <w:szCs w:val="20"/>
              </w:rPr>
            </w:pPr>
          </w:p>
        </w:tc>
        <w:tc>
          <w:tcPr>
            <w:tcW w:w="1418" w:type="dxa"/>
            <w:vMerge/>
            <w:shd w:val="clear" w:color="auto" w:fill="FFFFFF" w:themeFill="background1"/>
          </w:tcPr>
          <w:p w14:paraId="4C8A63EA" w14:textId="77777777" w:rsidR="00487593" w:rsidRPr="00CD6B2C" w:rsidRDefault="00487593" w:rsidP="002A4A27">
            <w:pPr>
              <w:rPr>
                <w:rFonts w:ascii="Arial" w:hAnsi="Arial" w:cs="Arial"/>
                <w:sz w:val="20"/>
                <w:szCs w:val="20"/>
              </w:rPr>
            </w:pPr>
          </w:p>
        </w:tc>
        <w:tc>
          <w:tcPr>
            <w:tcW w:w="3260" w:type="dxa"/>
            <w:shd w:val="clear" w:color="auto" w:fill="FFFFFF" w:themeFill="background1"/>
          </w:tcPr>
          <w:p w14:paraId="7427EBE2" w14:textId="754F0D57" w:rsidR="00487593" w:rsidRPr="00CD6B2C" w:rsidRDefault="00487593" w:rsidP="002A4A27">
            <w:pPr>
              <w:pStyle w:val="ListParagraph"/>
              <w:numPr>
                <w:ilvl w:val="0"/>
                <w:numId w:val="43"/>
              </w:numPr>
              <w:rPr>
                <w:rFonts w:ascii="Arial" w:hAnsi="Arial" w:cs="Arial"/>
                <w:sz w:val="20"/>
                <w:szCs w:val="20"/>
              </w:rPr>
            </w:pPr>
            <w:r w:rsidRPr="00CD6B2C">
              <w:rPr>
                <w:rFonts w:ascii="Arial" w:hAnsi="Arial" w:cs="Arial"/>
                <w:sz w:val="20"/>
                <w:szCs w:val="20"/>
              </w:rPr>
              <w:t>Training will be offered to Personal Support Teachers throughout the session</w:t>
            </w:r>
            <w:r w:rsidR="00CD6B2C">
              <w:rPr>
                <w:rFonts w:ascii="Arial" w:hAnsi="Arial" w:cs="Arial"/>
                <w:sz w:val="20"/>
                <w:szCs w:val="20"/>
              </w:rPr>
              <w:t>.</w:t>
            </w:r>
          </w:p>
        </w:tc>
        <w:tc>
          <w:tcPr>
            <w:tcW w:w="1191" w:type="dxa"/>
            <w:shd w:val="clear" w:color="auto" w:fill="FFFFFF" w:themeFill="background1"/>
          </w:tcPr>
          <w:p w14:paraId="78689378" w14:textId="77777777" w:rsidR="00487593" w:rsidRPr="00CD6B2C" w:rsidRDefault="00487593" w:rsidP="00487593">
            <w:pPr>
              <w:jc w:val="center"/>
              <w:rPr>
                <w:rFonts w:ascii="Arial" w:hAnsi="Arial" w:cs="Arial"/>
                <w:sz w:val="20"/>
                <w:szCs w:val="20"/>
              </w:rPr>
            </w:pPr>
            <w:r w:rsidRPr="00CD6B2C">
              <w:rPr>
                <w:rFonts w:ascii="Arial" w:hAnsi="Arial" w:cs="Arial"/>
                <w:sz w:val="20"/>
                <w:szCs w:val="20"/>
              </w:rPr>
              <w:t>On-going</w:t>
            </w:r>
          </w:p>
          <w:p w14:paraId="3A91422D" w14:textId="77777777" w:rsidR="00487593" w:rsidRPr="00CD6B2C" w:rsidRDefault="00487593" w:rsidP="00CD6B2C">
            <w:pPr>
              <w:jc w:val="center"/>
              <w:rPr>
                <w:rFonts w:ascii="Arial" w:hAnsi="Arial" w:cs="Arial"/>
                <w:sz w:val="20"/>
                <w:szCs w:val="20"/>
              </w:rPr>
            </w:pPr>
          </w:p>
        </w:tc>
        <w:tc>
          <w:tcPr>
            <w:tcW w:w="3685" w:type="dxa"/>
            <w:vMerge/>
            <w:shd w:val="clear" w:color="auto" w:fill="FFFFFF" w:themeFill="background1"/>
          </w:tcPr>
          <w:p w14:paraId="71A48299" w14:textId="77777777" w:rsidR="00487593" w:rsidRPr="00CD6B2C" w:rsidRDefault="00487593" w:rsidP="002A4A27">
            <w:pPr>
              <w:pStyle w:val="ListParagraph"/>
              <w:numPr>
                <w:ilvl w:val="0"/>
                <w:numId w:val="44"/>
              </w:numPr>
              <w:rPr>
                <w:rFonts w:ascii="Arial" w:hAnsi="Arial" w:cs="Arial"/>
                <w:sz w:val="20"/>
                <w:szCs w:val="20"/>
              </w:rPr>
            </w:pPr>
          </w:p>
        </w:tc>
        <w:tc>
          <w:tcPr>
            <w:tcW w:w="3062" w:type="dxa"/>
            <w:gridSpan w:val="2"/>
            <w:vMerge/>
            <w:shd w:val="clear" w:color="auto" w:fill="FFFFFF" w:themeFill="background1"/>
          </w:tcPr>
          <w:p w14:paraId="4F332802" w14:textId="77777777" w:rsidR="00487593" w:rsidRPr="00CD6B2C" w:rsidRDefault="00487593" w:rsidP="002A4A27">
            <w:pPr>
              <w:pStyle w:val="ListParagraph"/>
              <w:numPr>
                <w:ilvl w:val="0"/>
                <w:numId w:val="44"/>
              </w:numPr>
              <w:rPr>
                <w:rFonts w:ascii="Arial" w:hAnsi="Arial" w:cs="Arial"/>
                <w:sz w:val="20"/>
                <w:szCs w:val="20"/>
              </w:rPr>
            </w:pPr>
          </w:p>
        </w:tc>
      </w:tr>
    </w:tbl>
    <w:p w14:paraId="1A3F2A6C" w14:textId="2BB6D5FC" w:rsidR="000B7593" w:rsidRPr="00CD6B2C" w:rsidRDefault="000B7593">
      <w:pPr>
        <w:rPr>
          <w:sz w:val="20"/>
          <w:szCs w:val="20"/>
        </w:rPr>
      </w:pPr>
    </w:p>
    <w:p w14:paraId="203BFFA9" w14:textId="77777777" w:rsidR="000B7593" w:rsidRDefault="000B7593">
      <w:r>
        <w:br w:type="page"/>
      </w:r>
    </w:p>
    <w:tbl>
      <w:tblPr>
        <w:tblStyle w:val="TableGrid"/>
        <w:tblW w:w="15310" w:type="dxa"/>
        <w:tblInd w:w="-856" w:type="dxa"/>
        <w:tblLayout w:type="fixed"/>
        <w:tblLook w:val="04A0" w:firstRow="1" w:lastRow="0" w:firstColumn="1" w:lastColumn="0" w:noHBand="0" w:noVBand="1"/>
      </w:tblPr>
      <w:tblGrid>
        <w:gridCol w:w="1844"/>
        <w:gridCol w:w="850"/>
        <w:gridCol w:w="1418"/>
        <w:gridCol w:w="3260"/>
        <w:gridCol w:w="1191"/>
        <w:gridCol w:w="3685"/>
        <w:gridCol w:w="369"/>
        <w:gridCol w:w="2693"/>
      </w:tblGrid>
      <w:tr w:rsidR="002A3AA1" w:rsidRPr="007E25B8" w14:paraId="328E37A4" w14:textId="77777777" w:rsidTr="002F7635">
        <w:trPr>
          <w:trHeight w:val="648"/>
        </w:trPr>
        <w:tc>
          <w:tcPr>
            <w:tcW w:w="2694" w:type="dxa"/>
            <w:gridSpan w:val="2"/>
            <w:shd w:val="clear" w:color="auto" w:fill="F2F2F2" w:themeFill="background1" w:themeFillShade="F2"/>
            <w:vAlign w:val="center"/>
          </w:tcPr>
          <w:p w14:paraId="7733BDE4" w14:textId="77777777" w:rsidR="002A3AA1" w:rsidRPr="00990CF8" w:rsidRDefault="002A3AA1" w:rsidP="002F7635">
            <w:pPr>
              <w:rPr>
                <w:rFonts w:ascii="Arial" w:hAnsi="Arial" w:cs="Arial"/>
                <w:b/>
                <w:sz w:val="20"/>
                <w:szCs w:val="20"/>
              </w:rPr>
            </w:pPr>
            <w:r>
              <w:rPr>
                <w:rFonts w:ascii="Arial" w:hAnsi="Arial" w:cs="Arial"/>
                <w:b/>
                <w:sz w:val="20"/>
                <w:szCs w:val="20"/>
              </w:rPr>
              <w:t xml:space="preserve">Establishment </w:t>
            </w:r>
            <w:r w:rsidRPr="00990CF8">
              <w:rPr>
                <w:rFonts w:ascii="Arial" w:hAnsi="Arial" w:cs="Arial"/>
                <w:b/>
                <w:sz w:val="20"/>
                <w:szCs w:val="20"/>
              </w:rPr>
              <w:t>Strategic Priority:</w:t>
            </w:r>
          </w:p>
        </w:tc>
        <w:tc>
          <w:tcPr>
            <w:tcW w:w="9923" w:type="dxa"/>
            <w:gridSpan w:val="5"/>
            <w:shd w:val="clear" w:color="auto" w:fill="auto"/>
            <w:vAlign w:val="center"/>
          </w:tcPr>
          <w:p w14:paraId="1708CE31" w14:textId="77777777" w:rsidR="002A3AA1" w:rsidRPr="00050750" w:rsidRDefault="002A3AA1" w:rsidP="002F7635">
            <w:pPr>
              <w:rPr>
                <w:rFonts w:ascii="Arial" w:hAnsi="Arial" w:cs="Arial"/>
                <w:b/>
              </w:rPr>
            </w:pPr>
            <w:r>
              <w:rPr>
                <w:rFonts w:ascii="Arial" w:hAnsi="Arial" w:cs="Arial"/>
                <w:b/>
              </w:rPr>
              <w:t>Health &amp; Well-being</w:t>
            </w:r>
          </w:p>
        </w:tc>
        <w:tc>
          <w:tcPr>
            <w:tcW w:w="2693" w:type="dxa"/>
            <w:shd w:val="clear" w:color="auto" w:fill="F2F2F2" w:themeFill="background1" w:themeFillShade="F2"/>
            <w:vAlign w:val="center"/>
          </w:tcPr>
          <w:p w14:paraId="47DADE47" w14:textId="77777777" w:rsidR="002A3AA1" w:rsidRPr="007E25B8" w:rsidRDefault="002A3AA1" w:rsidP="002F7635">
            <w:pPr>
              <w:rPr>
                <w:rFonts w:ascii="Arial" w:hAnsi="Arial" w:cs="Arial"/>
                <w:sz w:val="20"/>
                <w:szCs w:val="20"/>
              </w:rPr>
            </w:pPr>
            <w:r w:rsidRPr="00993126">
              <w:rPr>
                <w:rFonts w:ascii="Arial" w:hAnsi="Arial" w:cs="Arial"/>
                <w:b/>
                <w:sz w:val="20"/>
                <w:szCs w:val="20"/>
              </w:rPr>
              <w:t>Linked to Directorate Priority:</w:t>
            </w:r>
            <w:r>
              <w:rPr>
                <w:rFonts w:ascii="Arial" w:hAnsi="Arial" w:cs="Arial"/>
                <w:b/>
                <w:sz w:val="20"/>
                <w:szCs w:val="20"/>
              </w:rPr>
              <w:t xml:space="preserve"> 4</w:t>
            </w:r>
          </w:p>
        </w:tc>
      </w:tr>
      <w:tr w:rsidR="002A3AA1" w:rsidRPr="00AA2CC5" w14:paraId="2CB262B9" w14:textId="77777777" w:rsidTr="002F7635">
        <w:trPr>
          <w:trHeight w:val="648"/>
        </w:trPr>
        <w:tc>
          <w:tcPr>
            <w:tcW w:w="1844" w:type="dxa"/>
            <w:vAlign w:val="center"/>
          </w:tcPr>
          <w:p w14:paraId="14F94CFF" w14:textId="77777777" w:rsidR="002A3AA1" w:rsidRPr="00990CF8" w:rsidRDefault="002A3AA1" w:rsidP="002F7635">
            <w:pPr>
              <w:jc w:val="center"/>
              <w:rPr>
                <w:rFonts w:ascii="Arial" w:hAnsi="Arial" w:cs="Arial"/>
                <w:b/>
                <w:color w:val="000000" w:themeColor="text1"/>
                <w:sz w:val="20"/>
                <w:szCs w:val="20"/>
              </w:rPr>
            </w:pPr>
            <w:r w:rsidRPr="00990CF8">
              <w:rPr>
                <w:rFonts w:ascii="Arial" w:hAnsi="Arial" w:cs="Arial"/>
                <w:b/>
                <w:color w:val="000000" w:themeColor="text1"/>
                <w:sz w:val="20"/>
                <w:szCs w:val="20"/>
              </w:rPr>
              <w:t>High Level Objectives</w:t>
            </w:r>
          </w:p>
        </w:tc>
        <w:tc>
          <w:tcPr>
            <w:tcW w:w="850" w:type="dxa"/>
            <w:vAlign w:val="center"/>
          </w:tcPr>
          <w:p w14:paraId="3B0B91E0" w14:textId="77777777" w:rsidR="002A3AA1" w:rsidRDefault="002A3AA1" w:rsidP="002F7635">
            <w:pPr>
              <w:jc w:val="center"/>
              <w:rPr>
                <w:rFonts w:ascii="Arial" w:hAnsi="Arial" w:cs="Arial"/>
                <w:b/>
                <w:sz w:val="16"/>
                <w:szCs w:val="16"/>
              </w:rPr>
            </w:pPr>
            <w:r w:rsidRPr="0057107D">
              <w:rPr>
                <w:rFonts w:ascii="Arial" w:hAnsi="Arial" w:cs="Arial"/>
                <w:b/>
                <w:sz w:val="16"/>
                <w:szCs w:val="16"/>
              </w:rPr>
              <w:t>HGIOS</w:t>
            </w:r>
            <w:r>
              <w:rPr>
                <w:rFonts w:ascii="Arial" w:hAnsi="Arial" w:cs="Arial"/>
                <w:b/>
                <w:sz w:val="16"/>
                <w:szCs w:val="16"/>
              </w:rPr>
              <w:t xml:space="preserve"> 4</w:t>
            </w:r>
          </w:p>
          <w:p w14:paraId="45E823E7" w14:textId="77777777" w:rsidR="002A3AA1" w:rsidRDefault="002A3AA1" w:rsidP="002F7635">
            <w:pPr>
              <w:jc w:val="center"/>
              <w:rPr>
                <w:rFonts w:ascii="Arial" w:hAnsi="Arial" w:cs="Arial"/>
                <w:b/>
                <w:sz w:val="16"/>
                <w:szCs w:val="16"/>
              </w:rPr>
            </w:pPr>
            <w:r>
              <w:rPr>
                <w:rFonts w:ascii="Arial" w:hAnsi="Arial" w:cs="Arial"/>
                <w:b/>
                <w:sz w:val="16"/>
                <w:szCs w:val="16"/>
              </w:rPr>
              <w:t>HGIOELC</w:t>
            </w:r>
          </w:p>
          <w:p w14:paraId="75B63379" w14:textId="77777777" w:rsidR="002A3AA1" w:rsidRPr="002338C8" w:rsidRDefault="002A3AA1" w:rsidP="002F7635">
            <w:pPr>
              <w:jc w:val="center"/>
              <w:rPr>
                <w:rFonts w:ascii="Arial" w:hAnsi="Arial" w:cs="Arial"/>
                <w:b/>
                <w:sz w:val="16"/>
                <w:szCs w:val="16"/>
              </w:rPr>
            </w:pPr>
            <w:r>
              <w:rPr>
                <w:rFonts w:ascii="Arial" w:hAnsi="Arial" w:cs="Arial"/>
                <w:b/>
                <w:sz w:val="16"/>
                <w:szCs w:val="16"/>
              </w:rPr>
              <w:t>NIF</w:t>
            </w:r>
          </w:p>
        </w:tc>
        <w:tc>
          <w:tcPr>
            <w:tcW w:w="1418" w:type="dxa"/>
          </w:tcPr>
          <w:p w14:paraId="69E1B200" w14:textId="77777777" w:rsidR="002A3AA1" w:rsidRDefault="002A3AA1" w:rsidP="00BB4F6D">
            <w:pPr>
              <w:jc w:val="center"/>
              <w:rPr>
                <w:rFonts w:ascii="Arial" w:hAnsi="Arial" w:cs="Arial"/>
                <w:b/>
                <w:sz w:val="16"/>
              </w:rPr>
            </w:pPr>
            <w:r w:rsidRPr="007248CD">
              <w:rPr>
                <w:rFonts w:ascii="Arial" w:hAnsi="Arial" w:cs="Arial"/>
                <w:b/>
                <w:sz w:val="16"/>
              </w:rPr>
              <w:t>Supported through PEF?</w:t>
            </w:r>
          </w:p>
          <w:p w14:paraId="12768C62" w14:textId="77777777" w:rsidR="002A3AA1" w:rsidRDefault="002A3AA1" w:rsidP="00BB4F6D">
            <w:pPr>
              <w:jc w:val="center"/>
              <w:rPr>
                <w:rFonts w:ascii="Arial" w:hAnsi="Arial" w:cs="Arial"/>
                <w:b/>
              </w:rPr>
            </w:pPr>
            <w:r>
              <w:rPr>
                <w:rFonts w:ascii="Arial" w:hAnsi="Arial" w:cs="Arial"/>
                <w:b/>
                <w:sz w:val="16"/>
              </w:rPr>
              <w:t>Y/N</w:t>
            </w:r>
          </w:p>
        </w:tc>
        <w:tc>
          <w:tcPr>
            <w:tcW w:w="3260" w:type="dxa"/>
            <w:vAlign w:val="center"/>
          </w:tcPr>
          <w:p w14:paraId="68F45208" w14:textId="77777777" w:rsidR="002A3AA1" w:rsidRPr="00990CF8" w:rsidRDefault="002A3AA1" w:rsidP="002F7635">
            <w:pPr>
              <w:jc w:val="center"/>
              <w:rPr>
                <w:rFonts w:ascii="Arial" w:hAnsi="Arial" w:cs="Arial"/>
                <w:b/>
                <w:sz w:val="20"/>
                <w:szCs w:val="20"/>
              </w:rPr>
            </w:pPr>
            <w:r w:rsidRPr="00990CF8">
              <w:rPr>
                <w:rFonts w:ascii="Arial" w:hAnsi="Arial" w:cs="Arial"/>
                <w:b/>
                <w:sz w:val="20"/>
                <w:szCs w:val="20"/>
              </w:rPr>
              <w:t xml:space="preserve">How will </w:t>
            </w:r>
            <w:r>
              <w:rPr>
                <w:rFonts w:ascii="Arial" w:hAnsi="Arial" w:cs="Arial"/>
                <w:b/>
                <w:sz w:val="20"/>
                <w:szCs w:val="20"/>
              </w:rPr>
              <w:t>we</w:t>
            </w:r>
            <w:r w:rsidRPr="00990CF8">
              <w:rPr>
                <w:rFonts w:ascii="Arial" w:hAnsi="Arial" w:cs="Arial"/>
                <w:b/>
                <w:sz w:val="20"/>
                <w:szCs w:val="20"/>
              </w:rPr>
              <w:t xml:space="preserve"> achieve this?</w:t>
            </w:r>
          </w:p>
        </w:tc>
        <w:tc>
          <w:tcPr>
            <w:tcW w:w="1191" w:type="dxa"/>
            <w:vAlign w:val="center"/>
          </w:tcPr>
          <w:p w14:paraId="7FFBF337" w14:textId="77777777" w:rsidR="002A3AA1" w:rsidRPr="005520A0" w:rsidRDefault="002A3AA1" w:rsidP="002F7635">
            <w:pPr>
              <w:jc w:val="center"/>
              <w:rPr>
                <w:rFonts w:ascii="Arial" w:hAnsi="Arial" w:cs="Arial"/>
                <w:b/>
                <w:sz w:val="16"/>
                <w:szCs w:val="16"/>
              </w:rPr>
            </w:pPr>
            <w:r w:rsidRPr="005520A0">
              <w:rPr>
                <w:rFonts w:ascii="Arial" w:hAnsi="Arial" w:cs="Arial"/>
                <w:b/>
                <w:sz w:val="16"/>
                <w:szCs w:val="16"/>
              </w:rPr>
              <w:t>Timescale / Assigned to:</w:t>
            </w:r>
          </w:p>
        </w:tc>
        <w:tc>
          <w:tcPr>
            <w:tcW w:w="3685" w:type="dxa"/>
            <w:vAlign w:val="center"/>
          </w:tcPr>
          <w:p w14:paraId="7FAE7DE9" w14:textId="77777777" w:rsidR="002A3AA1" w:rsidRDefault="002A3AA1" w:rsidP="002F7635">
            <w:pPr>
              <w:jc w:val="center"/>
              <w:rPr>
                <w:rFonts w:ascii="Arial" w:hAnsi="Arial" w:cs="Arial"/>
                <w:b/>
                <w:sz w:val="20"/>
                <w:szCs w:val="20"/>
              </w:rPr>
            </w:pPr>
            <w:r w:rsidRPr="00990CF8">
              <w:rPr>
                <w:rFonts w:ascii="Arial" w:hAnsi="Arial" w:cs="Arial"/>
                <w:b/>
                <w:sz w:val="20"/>
                <w:szCs w:val="20"/>
              </w:rPr>
              <w:t>Pupil Outcomes</w:t>
            </w:r>
          </w:p>
          <w:p w14:paraId="64215A70" w14:textId="77777777" w:rsidR="002A3AA1" w:rsidRPr="00AA2CC5" w:rsidRDefault="002A3AA1" w:rsidP="002F7635">
            <w:pPr>
              <w:jc w:val="center"/>
              <w:rPr>
                <w:rFonts w:ascii="Arial" w:hAnsi="Arial" w:cs="Arial"/>
                <w:bCs/>
                <w:i/>
                <w:iCs/>
                <w:sz w:val="20"/>
                <w:szCs w:val="20"/>
              </w:rPr>
            </w:pPr>
            <w:r>
              <w:rPr>
                <w:rFonts w:ascii="Arial" w:hAnsi="Arial" w:cs="Arial"/>
                <w:bCs/>
                <w:i/>
                <w:iCs/>
                <w:sz w:val="20"/>
                <w:szCs w:val="20"/>
              </w:rPr>
              <w:t>W</w:t>
            </w:r>
            <w:r w:rsidRPr="00AA2CC5">
              <w:rPr>
                <w:rFonts w:ascii="Arial" w:hAnsi="Arial" w:cs="Arial"/>
                <w:bCs/>
                <w:i/>
                <w:iCs/>
                <w:sz w:val="20"/>
                <w:szCs w:val="20"/>
              </w:rPr>
              <w:t>hat will change for our learners</w:t>
            </w:r>
            <w:r>
              <w:rPr>
                <w:rFonts w:ascii="Arial" w:hAnsi="Arial" w:cs="Arial"/>
                <w:bCs/>
                <w:i/>
                <w:iCs/>
                <w:sz w:val="20"/>
                <w:szCs w:val="20"/>
              </w:rPr>
              <w:t>?</w:t>
            </w:r>
          </w:p>
        </w:tc>
        <w:tc>
          <w:tcPr>
            <w:tcW w:w="3062" w:type="dxa"/>
            <w:gridSpan w:val="2"/>
            <w:vAlign w:val="center"/>
          </w:tcPr>
          <w:p w14:paraId="6E977232" w14:textId="77777777" w:rsidR="002A3AA1" w:rsidRDefault="002A3AA1" w:rsidP="002F7635">
            <w:pPr>
              <w:jc w:val="center"/>
              <w:rPr>
                <w:rFonts w:ascii="Arial" w:hAnsi="Arial" w:cs="Arial"/>
                <w:b/>
                <w:sz w:val="20"/>
                <w:szCs w:val="20"/>
              </w:rPr>
            </w:pPr>
            <w:r w:rsidRPr="00990CF8">
              <w:rPr>
                <w:rFonts w:ascii="Arial" w:hAnsi="Arial" w:cs="Arial"/>
                <w:b/>
                <w:sz w:val="20"/>
                <w:szCs w:val="20"/>
              </w:rPr>
              <w:t>Measurement</w:t>
            </w:r>
          </w:p>
          <w:p w14:paraId="4304DD80" w14:textId="77777777" w:rsidR="002A3AA1" w:rsidRPr="00AA2CC5" w:rsidRDefault="002A3AA1" w:rsidP="002F7635">
            <w:pPr>
              <w:jc w:val="center"/>
              <w:rPr>
                <w:rFonts w:ascii="Arial" w:hAnsi="Arial" w:cs="Arial"/>
                <w:bCs/>
                <w:i/>
                <w:iCs/>
                <w:sz w:val="20"/>
                <w:szCs w:val="20"/>
              </w:rPr>
            </w:pPr>
            <w:r>
              <w:rPr>
                <w:rFonts w:ascii="Arial" w:hAnsi="Arial" w:cs="Arial"/>
                <w:bCs/>
                <w:i/>
                <w:iCs/>
                <w:sz w:val="20"/>
                <w:szCs w:val="20"/>
              </w:rPr>
              <w:t>How will we measure impact?</w:t>
            </w:r>
          </w:p>
        </w:tc>
      </w:tr>
      <w:tr w:rsidR="00BD08A3" w:rsidRPr="00DA236E" w14:paraId="7D5C75A5" w14:textId="77777777" w:rsidTr="00007694">
        <w:trPr>
          <w:trHeight w:val="950"/>
        </w:trPr>
        <w:tc>
          <w:tcPr>
            <w:tcW w:w="1844" w:type="dxa"/>
            <w:vMerge w:val="restart"/>
            <w:shd w:val="clear" w:color="auto" w:fill="FFFFFF" w:themeFill="background1"/>
          </w:tcPr>
          <w:p w14:paraId="1FEF270B" w14:textId="77777777" w:rsidR="00BD08A3" w:rsidRPr="00DA236E" w:rsidRDefault="00BD08A3" w:rsidP="002A4A27">
            <w:pPr>
              <w:rPr>
                <w:rFonts w:ascii="Arial" w:hAnsi="Arial" w:cs="Arial"/>
                <w:sz w:val="20"/>
                <w:szCs w:val="20"/>
              </w:rPr>
            </w:pPr>
            <w:r w:rsidRPr="00DA236E">
              <w:rPr>
                <w:rFonts w:ascii="Arial" w:hAnsi="Arial" w:cs="Arial"/>
                <w:sz w:val="20"/>
                <w:szCs w:val="20"/>
              </w:rPr>
              <w:t>‘The Promise’ recommendations from ‘The Care Review’ will be implemented.</w:t>
            </w:r>
          </w:p>
          <w:p w14:paraId="34B9A332" w14:textId="77777777" w:rsidR="00BD08A3" w:rsidRPr="00DA236E" w:rsidRDefault="00BD08A3" w:rsidP="002A4A27">
            <w:pPr>
              <w:rPr>
                <w:rFonts w:ascii="Arial" w:hAnsi="Arial" w:cs="Arial"/>
                <w:sz w:val="20"/>
                <w:szCs w:val="20"/>
              </w:rPr>
            </w:pPr>
          </w:p>
        </w:tc>
        <w:tc>
          <w:tcPr>
            <w:tcW w:w="850" w:type="dxa"/>
            <w:vMerge w:val="restart"/>
            <w:shd w:val="clear" w:color="auto" w:fill="FFFFFF" w:themeFill="background1"/>
          </w:tcPr>
          <w:p w14:paraId="7585B79E" w14:textId="77777777" w:rsidR="00BD08A3" w:rsidRPr="00DA236E" w:rsidRDefault="00BB4F6D" w:rsidP="00BB4F6D">
            <w:pPr>
              <w:jc w:val="center"/>
              <w:rPr>
                <w:rFonts w:ascii="Arial" w:hAnsi="Arial" w:cs="Arial"/>
                <w:sz w:val="20"/>
                <w:szCs w:val="20"/>
              </w:rPr>
            </w:pPr>
            <w:r w:rsidRPr="00DA236E">
              <w:rPr>
                <w:rFonts w:ascii="Arial" w:hAnsi="Arial" w:cs="Arial"/>
                <w:sz w:val="20"/>
                <w:szCs w:val="20"/>
              </w:rPr>
              <w:t>2.4</w:t>
            </w:r>
          </w:p>
          <w:p w14:paraId="50B6729B" w14:textId="6599975E" w:rsidR="00BB4F6D" w:rsidRPr="00DA236E" w:rsidRDefault="00BB4F6D" w:rsidP="00BB4F6D">
            <w:pPr>
              <w:jc w:val="center"/>
              <w:rPr>
                <w:rFonts w:ascii="Arial" w:hAnsi="Arial" w:cs="Arial"/>
                <w:sz w:val="20"/>
                <w:szCs w:val="20"/>
              </w:rPr>
            </w:pPr>
            <w:r w:rsidRPr="00DA236E">
              <w:rPr>
                <w:rFonts w:ascii="Arial" w:hAnsi="Arial" w:cs="Arial"/>
                <w:sz w:val="20"/>
                <w:szCs w:val="20"/>
              </w:rPr>
              <w:t>3.2</w:t>
            </w:r>
          </w:p>
        </w:tc>
        <w:tc>
          <w:tcPr>
            <w:tcW w:w="1418" w:type="dxa"/>
            <w:vMerge w:val="restart"/>
            <w:shd w:val="clear" w:color="auto" w:fill="FFFFFF" w:themeFill="background1"/>
          </w:tcPr>
          <w:p w14:paraId="02577C0E" w14:textId="77777777" w:rsidR="00BD08A3" w:rsidRPr="00DA236E" w:rsidRDefault="00BD08A3" w:rsidP="00BB4F6D">
            <w:pPr>
              <w:jc w:val="center"/>
              <w:rPr>
                <w:rFonts w:ascii="Arial" w:hAnsi="Arial" w:cs="Arial"/>
                <w:sz w:val="20"/>
                <w:szCs w:val="20"/>
              </w:rPr>
            </w:pPr>
            <w:r w:rsidRPr="00DA236E">
              <w:rPr>
                <w:rFonts w:ascii="Arial" w:hAnsi="Arial" w:cs="Arial"/>
                <w:sz w:val="20"/>
                <w:szCs w:val="20"/>
              </w:rPr>
              <w:t>N</w:t>
            </w:r>
          </w:p>
        </w:tc>
        <w:tc>
          <w:tcPr>
            <w:tcW w:w="3260" w:type="dxa"/>
            <w:shd w:val="clear" w:color="auto" w:fill="FFFFFF" w:themeFill="background1"/>
          </w:tcPr>
          <w:p w14:paraId="551FE198" w14:textId="5BD52709" w:rsidR="00BD08A3" w:rsidRPr="00DA236E" w:rsidRDefault="00BD08A3" w:rsidP="00BD08A3">
            <w:pPr>
              <w:pStyle w:val="ListParagraph"/>
              <w:numPr>
                <w:ilvl w:val="0"/>
                <w:numId w:val="46"/>
              </w:numPr>
              <w:rPr>
                <w:rFonts w:ascii="Arial" w:hAnsi="Arial" w:cs="Arial"/>
                <w:sz w:val="20"/>
                <w:szCs w:val="20"/>
              </w:rPr>
            </w:pPr>
            <w:r w:rsidRPr="00DA236E">
              <w:rPr>
                <w:rFonts w:ascii="Arial" w:hAnsi="Arial" w:cs="Arial"/>
                <w:sz w:val="20"/>
                <w:szCs w:val="20"/>
              </w:rPr>
              <w:t xml:space="preserve">Recommendations highlighted in </w:t>
            </w:r>
            <w:r w:rsidR="00DA236E">
              <w:rPr>
                <w:rFonts w:ascii="Arial" w:hAnsi="Arial" w:cs="Arial"/>
                <w:sz w:val="20"/>
                <w:szCs w:val="20"/>
              </w:rPr>
              <w:t>‘</w:t>
            </w:r>
            <w:r w:rsidRPr="00DA236E">
              <w:rPr>
                <w:rFonts w:ascii="Arial" w:hAnsi="Arial" w:cs="Arial"/>
                <w:sz w:val="20"/>
                <w:szCs w:val="20"/>
              </w:rPr>
              <w:t>The Promise</w:t>
            </w:r>
            <w:r w:rsidR="00DA236E">
              <w:rPr>
                <w:rFonts w:ascii="Arial" w:hAnsi="Arial" w:cs="Arial"/>
                <w:sz w:val="20"/>
                <w:szCs w:val="20"/>
              </w:rPr>
              <w:t>’</w:t>
            </w:r>
            <w:r w:rsidRPr="00DA236E">
              <w:rPr>
                <w:rFonts w:ascii="Arial" w:hAnsi="Arial" w:cs="Arial"/>
                <w:sz w:val="20"/>
                <w:szCs w:val="20"/>
              </w:rPr>
              <w:t xml:space="preserve"> and as directed by Local Authority will be implemented</w:t>
            </w:r>
            <w:r w:rsidR="00DA236E">
              <w:rPr>
                <w:rFonts w:ascii="Arial" w:hAnsi="Arial" w:cs="Arial"/>
                <w:sz w:val="20"/>
                <w:szCs w:val="20"/>
              </w:rPr>
              <w:t>.</w:t>
            </w:r>
          </w:p>
        </w:tc>
        <w:tc>
          <w:tcPr>
            <w:tcW w:w="1191" w:type="dxa"/>
            <w:shd w:val="clear" w:color="auto" w:fill="FFFFFF" w:themeFill="background1"/>
          </w:tcPr>
          <w:p w14:paraId="7E72DDF9" w14:textId="77777777" w:rsidR="00BD08A3" w:rsidRPr="00DA236E" w:rsidRDefault="00BD08A3" w:rsidP="002A4A27">
            <w:pPr>
              <w:jc w:val="center"/>
              <w:rPr>
                <w:rFonts w:ascii="Arial" w:hAnsi="Arial" w:cs="Arial"/>
                <w:sz w:val="20"/>
                <w:szCs w:val="20"/>
              </w:rPr>
            </w:pPr>
            <w:r w:rsidRPr="00DA236E">
              <w:rPr>
                <w:rFonts w:ascii="Arial" w:hAnsi="Arial" w:cs="Arial"/>
                <w:sz w:val="20"/>
                <w:szCs w:val="20"/>
              </w:rPr>
              <w:t>On-going</w:t>
            </w:r>
          </w:p>
          <w:p w14:paraId="7BAA8CE5" w14:textId="0D5627A9" w:rsidR="00BD08A3" w:rsidRPr="00DA236E" w:rsidRDefault="00BD08A3" w:rsidP="00BD08A3">
            <w:pPr>
              <w:jc w:val="center"/>
              <w:rPr>
                <w:rFonts w:ascii="Arial" w:hAnsi="Arial" w:cs="Arial"/>
                <w:sz w:val="20"/>
                <w:szCs w:val="20"/>
              </w:rPr>
            </w:pPr>
          </w:p>
        </w:tc>
        <w:tc>
          <w:tcPr>
            <w:tcW w:w="3685" w:type="dxa"/>
            <w:vMerge w:val="restart"/>
            <w:shd w:val="clear" w:color="auto" w:fill="FFFFFF" w:themeFill="background1"/>
          </w:tcPr>
          <w:p w14:paraId="58EC382F" w14:textId="1E926C34" w:rsidR="00BD08A3" w:rsidRPr="00DA236E" w:rsidRDefault="00DA236E" w:rsidP="002A4A27">
            <w:pPr>
              <w:pStyle w:val="ListParagraph"/>
              <w:numPr>
                <w:ilvl w:val="0"/>
                <w:numId w:val="47"/>
              </w:numPr>
              <w:rPr>
                <w:rFonts w:ascii="Arial" w:hAnsi="Arial" w:cs="Arial"/>
                <w:sz w:val="20"/>
                <w:szCs w:val="20"/>
              </w:rPr>
            </w:pPr>
            <w:r>
              <w:rPr>
                <w:rFonts w:ascii="Arial" w:hAnsi="Arial" w:cs="Arial"/>
                <w:sz w:val="20"/>
                <w:szCs w:val="20"/>
              </w:rPr>
              <w:t xml:space="preserve">Pupils will be better </w:t>
            </w:r>
            <w:r w:rsidR="00BD08A3" w:rsidRPr="00DA236E">
              <w:rPr>
                <w:rFonts w:ascii="Arial" w:hAnsi="Arial" w:cs="Arial"/>
                <w:sz w:val="20"/>
                <w:szCs w:val="20"/>
              </w:rPr>
              <w:t>supported as staff have increased knowledge of challenges faced by care experienced YP</w:t>
            </w:r>
            <w:r>
              <w:rPr>
                <w:rFonts w:ascii="Arial" w:hAnsi="Arial" w:cs="Arial"/>
                <w:sz w:val="20"/>
                <w:szCs w:val="20"/>
              </w:rPr>
              <w:t>.</w:t>
            </w:r>
          </w:p>
          <w:p w14:paraId="79343AD0" w14:textId="724DC3BB" w:rsidR="00BD08A3" w:rsidRPr="00DA236E" w:rsidRDefault="00BD08A3" w:rsidP="002A4A27">
            <w:pPr>
              <w:pStyle w:val="ListParagraph"/>
              <w:numPr>
                <w:ilvl w:val="0"/>
                <w:numId w:val="47"/>
              </w:numPr>
              <w:rPr>
                <w:rFonts w:ascii="Arial" w:hAnsi="Arial" w:cs="Arial"/>
                <w:sz w:val="20"/>
                <w:szCs w:val="20"/>
              </w:rPr>
            </w:pPr>
            <w:r w:rsidRPr="00DA236E">
              <w:rPr>
                <w:rFonts w:ascii="Arial" w:hAnsi="Arial" w:cs="Arial"/>
                <w:sz w:val="20"/>
                <w:szCs w:val="20"/>
              </w:rPr>
              <w:t>Care Experienced Champion will support YP throughout their time in education</w:t>
            </w:r>
            <w:r w:rsidR="00DA236E">
              <w:rPr>
                <w:rFonts w:ascii="Arial" w:hAnsi="Arial" w:cs="Arial"/>
                <w:sz w:val="20"/>
                <w:szCs w:val="20"/>
              </w:rPr>
              <w:t>.</w:t>
            </w:r>
            <w:r w:rsidRPr="00DA236E">
              <w:rPr>
                <w:rFonts w:ascii="Arial" w:hAnsi="Arial" w:cs="Arial"/>
                <w:sz w:val="20"/>
                <w:szCs w:val="20"/>
              </w:rPr>
              <w:t xml:space="preserve"> </w:t>
            </w:r>
          </w:p>
          <w:p w14:paraId="63C1324D" w14:textId="2C5AC9A8" w:rsidR="00BD08A3" w:rsidRPr="00DA236E" w:rsidRDefault="00BD08A3" w:rsidP="002A4A27">
            <w:pPr>
              <w:pStyle w:val="ListParagraph"/>
              <w:numPr>
                <w:ilvl w:val="0"/>
                <w:numId w:val="47"/>
              </w:numPr>
              <w:rPr>
                <w:rFonts w:ascii="Arial" w:hAnsi="Arial" w:cs="Arial"/>
                <w:sz w:val="20"/>
                <w:szCs w:val="20"/>
              </w:rPr>
            </w:pPr>
            <w:r w:rsidRPr="00DA236E">
              <w:rPr>
                <w:rFonts w:ascii="Arial" w:hAnsi="Arial" w:cs="Arial"/>
                <w:sz w:val="20"/>
                <w:szCs w:val="20"/>
              </w:rPr>
              <w:t>Enhanced working relationships and communication will allow better information sharing and in turn support for YP</w:t>
            </w:r>
            <w:r w:rsidR="00DA236E">
              <w:rPr>
                <w:rFonts w:ascii="Arial" w:hAnsi="Arial" w:cs="Arial"/>
                <w:sz w:val="20"/>
                <w:szCs w:val="20"/>
              </w:rPr>
              <w:t>.</w:t>
            </w:r>
          </w:p>
          <w:p w14:paraId="05B38DD1" w14:textId="31F6FB16" w:rsidR="00BD08A3" w:rsidRPr="00DA236E" w:rsidRDefault="00BD08A3" w:rsidP="002A4A27">
            <w:pPr>
              <w:pStyle w:val="ListParagraph"/>
              <w:numPr>
                <w:ilvl w:val="0"/>
                <w:numId w:val="47"/>
              </w:numPr>
              <w:rPr>
                <w:rFonts w:ascii="Arial" w:hAnsi="Arial" w:cs="Arial"/>
                <w:sz w:val="20"/>
                <w:szCs w:val="20"/>
              </w:rPr>
            </w:pPr>
            <w:r w:rsidRPr="00DA236E">
              <w:rPr>
                <w:rFonts w:ascii="Arial" w:hAnsi="Arial" w:cs="Arial"/>
                <w:sz w:val="20"/>
                <w:szCs w:val="20"/>
              </w:rPr>
              <w:t>Pupil involvement and engagement in activities within and out with the classroom will improve and school will be a positive environment for them</w:t>
            </w:r>
            <w:r w:rsidR="00DA236E">
              <w:rPr>
                <w:rFonts w:ascii="Arial" w:hAnsi="Arial" w:cs="Arial"/>
                <w:sz w:val="20"/>
                <w:szCs w:val="20"/>
              </w:rPr>
              <w:t>.</w:t>
            </w:r>
          </w:p>
        </w:tc>
        <w:tc>
          <w:tcPr>
            <w:tcW w:w="3062" w:type="dxa"/>
            <w:gridSpan w:val="2"/>
            <w:vMerge w:val="restart"/>
            <w:shd w:val="clear" w:color="auto" w:fill="FFFFFF" w:themeFill="background1"/>
          </w:tcPr>
          <w:p w14:paraId="5454363C" w14:textId="77777777" w:rsidR="00BD08A3" w:rsidRPr="00DA236E" w:rsidRDefault="00BD08A3" w:rsidP="00DA236E">
            <w:pPr>
              <w:pStyle w:val="ListParagraph"/>
              <w:numPr>
                <w:ilvl w:val="0"/>
                <w:numId w:val="47"/>
              </w:numPr>
              <w:rPr>
                <w:rFonts w:ascii="Arial" w:hAnsi="Arial" w:cs="Arial"/>
                <w:sz w:val="20"/>
                <w:szCs w:val="20"/>
              </w:rPr>
            </w:pPr>
            <w:r w:rsidRPr="00DA236E">
              <w:rPr>
                <w:rFonts w:ascii="Arial" w:hAnsi="Arial" w:cs="Arial"/>
                <w:sz w:val="20"/>
                <w:szCs w:val="20"/>
              </w:rPr>
              <w:t xml:space="preserve">Increased attainment </w:t>
            </w:r>
          </w:p>
          <w:p w14:paraId="3DB17530" w14:textId="77777777" w:rsidR="00BD08A3" w:rsidRPr="00DA236E" w:rsidRDefault="00BD08A3" w:rsidP="00DA236E">
            <w:pPr>
              <w:pStyle w:val="ListParagraph"/>
              <w:numPr>
                <w:ilvl w:val="0"/>
                <w:numId w:val="47"/>
              </w:numPr>
              <w:rPr>
                <w:rFonts w:ascii="Arial" w:hAnsi="Arial" w:cs="Arial"/>
                <w:sz w:val="20"/>
                <w:szCs w:val="20"/>
              </w:rPr>
            </w:pPr>
            <w:r w:rsidRPr="00DA236E">
              <w:rPr>
                <w:rFonts w:ascii="Arial" w:hAnsi="Arial" w:cs="Arial"/>
                <w:sz w:val="20"/>
                <w:szCs w:val="20"/>
              </w:rPr>
              <w:t>Increased positive destinations</w:t>
            </w:r>
          </w:p>
          <w:p w14:paraId="5BE980A9" w14:textId="77777777" w:rsidR="00BD08A3" w:rsidRPr="00DA236E" w:rsidRDefault="00BD08A3" w:rsidP="00DA236E">
            <w:pPr>
              <w:pStyle w:val="ListParagraph"/>
              <w:numPr>
                <w:ilvl w:val="0"/>
                <w:numId w:val="47"/>
              </w:numPr>
              <w:rPr>
                <w:rFonts w:ascii="Arial" w:hAnsi="Arial" w:cs="Arial"/>
                <w:sz w:val="20"/>
                <w:szCs w:val="20"/>
              </w:rPr>
            </w:pPr>
            <w:r w:rsidRPr="00DA236E">
              <w:rPr>
                <w:rFonts w:ascii="Arial" w:hAnsi="Arial" w:cs="Arial"/>
                <w:sz w:val="20"/>
                <w:szCs w:val="20"/>
              </w:rPr>
              <w:t xml:space="preserve">Improved attendance figures </w:t>
            </w:r>
          </w:p>
          <w:p w14:paraId="27F9C583" w14:textId="77777777" w:rsidR="00BD08A3" w:rsidRPr="00DA236E" w:rsidRDefault="00BD08A3" w:rsidP="00DA236E">
            <w:pPr>
              <w:pStyle w:val="ListParagraph"/>
              <w:numPr>
                <w:ilvl w:val="0"/>
                <w:numId w:val="47"/>
              </w:numPr>
              <w:rPr>
                <w:rFonts w:ascii="Arial" w:hAnsi="Arial" w:cs="Arial"/>
                <w:sz w:val="20"/>
                <w:szCs w:val="20"/>
              </w:rPr>
            </w:pPr>
            <w:r w:rsidRPr="00DA236E">
              <w:rPr>
                <w:rFonts w:ascii="Arial" w:hAnsi="Arial" w:cs="Arial"/>
                <w:sz w:val="20"/>
                <w:szCs w:val="20"/>
              </w:rPr>
              <w:t xml:space="preserve">Reduced late-coming </w:t>
            </w:r>
          </w:p>
          <w:p w14:paraId="341AFE91" w14:textId="77777777" w:rsidR="00BD08A3" w:rsidRPr="00DA236E" w:rsidRDefault="00BD08A3" w:rsidP="00DA236E">
            <w:pPr>
              <w:pStyle w:val="ListParagraph"/>
              <w:numPr>
                <w:ilvl w:val="0"/>
                <w:numId w:val="47"/>
              </w:numPr>
              <w:rPr>
                <w:rFonts w:ascii="Arial" w:hAnsi="Arial" w:cs="Arial"/>
                <w:sz w:val="20"/>
                <w:szCs w:val="20"/>
              </w:rPr>
            </w:pPr>
            <w:r w:rsidRPr="00DA236E">
              <w:rPr>
                <w:rFonts w:ascii="Arial" w:hAnsi="Arial" w:cs="Arial"/>
                <w:sz w:val="20"/>
                <w:szCs w:val="20"/>
              </w:rPr>
              <w:t xml:space="preserve">Pupil Voice </w:t>
            </w:r>
          </w:p>
          <w:p w14:paraId="0AA4E190" w14:textId="77777777" w:rsidR="00BD08A3" w:rsidRPr="00DA236E" w:rsidRDefault="00BD08A3" w:rsidP="00DA236E">
            <w:pPr>
              <w:pStyle w:val="ListParagraph"/>
              <w:numPr>
                <w:ilvl w:val="0"/>
                <w:numId w:val="47"/>
              </w:numPr>
              <w:rPr>
                <w:rFonts w:ascii="Arial" w:hAnsi="Arial" w:cs="Arial"/>
                <w:sz w:val="20"/>
                <w:szCs w:val="20"/>
              </w:rPr>
            </w:pPr>
            <w:r w:rsidRPr="00DA236E">
              <w:rPr>
                <w:rFonts w:ascii="Arial" w:hAnsi="Arial" w:cs="Arial"/>
                <w:sz w:val="20"/>
                <w:szCs w:val="20"/>
              </w:rPr>
              <w:t>Exclusion data for Care Experienced YP</w:t>
            </w:r>
          </w:p>
          <w:p w14:paraId="726DFF77" w14:textId="77777777" w:rsidR="00BD08A3" w:rsidRPr="00DA236E" w:rsidRDefault="00BD08A3" w:rsidP="00DA236E">
            <w:pPr>
              <w:pStyle w:val="ListParagraph"/>
              <w:numPr>
                <w:ilvl w:val="0"/>
                <w:numId w:val="47"/>
              </w:numPr>
              <w:rPr>
                <w:rFonts w:ascii="Arial" w:hAnsi="Arial" w:cs="Arial"/>
                <w:sz w:val="20"/>
                <w:szCs w:val="20"/>
              </w:rPr>
            </w:pPr>
            <w:r w:rsidRPr="00DA236E">
              <w:rPr>
                <w:rFonts w:ascii="Arial" w:hAnsi="Arial" w:cs="Arial"/>
                <w:sz w:val="20"/>
                <w:szCs w:val="20"/>
              </w:rPr>
              <w:t>PTAC minutes &amp; action plans</w:t>
            </w:r>
          </w:p>
          <w:p w14:paraId="00EE743E" w14:textId="77777777" w:rsidR="00BD08A3" w:rsidRPr="00DA236E" w:rsidRDefault="00BD08A3" w:rsidP="00DA236E">
            <w:pPr>
              <w:pStyle w:val="ListParagraph"/>
              <w:numPr>
                <w:ilvl w:val="0"/>
                <w:numId w:val="47"/>
              </w:numPr>
              <w:rPr>
                <w:rFonts w:ascii="Arial" w:hAnsi="Arial" w:cs="Arial"/>
                <w:sz w:val="20"/>
                <w:szCs w:val="20"/>
              </w:rPr>
            </w:pPr>
            <w:r w:rsidRPr="00DA236E">
              <w:rPr>
                <w:rFonts w:ascii="Arial" w:hAnsi="Arial" w:cs="Arial"/>
                <w:sz w:val="20"/>
                <w:szCs w:val="20"/>
              </w:rPr>
              <w:t>T&amp;M Interventions SS</w:t>
            </w:r>
          </w:p>
          <w:p w14:paraId="56EE1350" w14:textId="77777777" w:rsidR="00BD08A3" w:rsidRPr="00DA236E" w:rsidRDefault="00BD08A3" w:rsidP="00DA236E">
            <w:pPr>
              <w:pStyle w:val="ListParagraph"/>
              <w:numPr>
                <w:ilvl w:val="0"/>
                <w:numId w:val="47"/>
              </w:numPr>
              <w:rPr>
                <w:rFonts w:ascii="Arial" w:hAnsi="Arial" w:cs="Arial"/>
                <w:sz w:val="20"/>
                <w:szCs w:val="20"/>
              </w:rPr>
            </w:pPr>
            <w:proofErr w:type="spellStart"/>
            <w:r w:rsidRPr="00DA236E">
              <w:rPr>
                <w:rFonts w:ascii="Arial" w:hAnsi="Arial" w:cs="Arial"/>
                <w:sz w:val="20"/>
                <w:szCs w:val="20"/>
              </w:rPr>
              <w:t>SEEMiS</w:t>
            </w:r>
            <w:proofErr w:type="spellEnd"/>
            <w:r w:rsidRPr="00DA236E">
              <w:rPr>
                <w:rFonts w:ascii="Arial" w:hAnsi="Arial" w:cs="Arial"/>
                <w:sz w:val="20"/>
                <w:szCs w:val="20"/>
              </w:rPr>
              <w:t xml:space="preserve"> 16+ data tab usage</w:t>
            </w:r>
          </w:p>
          <w:p w14:paraId="0667C506" w14:textId="77777777" w:rsidR="00BD08A3" w:rsidRPr="00DA236E" w:rsidRDefault="00BD08A3" w:rsidP="00DA236E">
            <w:pPr>
              <w:pStyle w:val="ListParagraph"/>
              <w:numPr>
                <w:ilvl w:val="0"/>
                <w:numId w:val="47"/>
              </w:numPr>
              <w:rPr>
                <w:rFonts w:ascii="Arial" w:hAnsi="Arial" w:cs="Arial"/>
                <w:sz w:val="20"/>
                <w:szCs w:val="20"/>
              </w:rPr>
            </w:pPr>
            <w:r w:rsidRPr="00DA236E">
              <w:rPr>
                <w:rFonts w:ascii="Arial" w:hAnsi="Arial" w:cs="Arial"/>
                <w:sz w:val="20"/>
                <w:szCs w:val="20"/>
              </w:rPr>
              <w:t>Insight SLDR data</w:t>
            </w:r>
          </w:p>
          <w:p w14:paraId="55FE37C4" w14:textId="77777777" w:rsidR="00BD08A3" w:rsidRPr="00DA236E" w:rsidRDefault="00BD08A3" w:rsidP="00DA236E">
            <w:pPr>
              <w:pStyle w:val="ListParagraph"/>
              <w:numPr>
                <w:ilvl w:val="0"/>
                <w:numId w:val="47"/>
              </w:numPr>
              <w:rPr>
                <w:rFonts w:ascii="Arial" w:hAnsi="Arial" w:cs="Arial"/>
                <w:sz w:val="20"/>
                <w:szCs w:val="20"/>
              </w:rPr>
            </w:pPr>
            <w:r w:rsidRPr="00DA236E">
              <w:rPr>
                <w:rFonts w:ascii="Arial" w:hAnsi="Arial" w:cs="Arial"/>
                <w:sz w:val="20"/>
                <w:szCs w:val="20"/>
              </w:rPr>
              <w:t>House Updates</w:t>
            </w:r>
          </w:p>
          <w:p w14:paraId="14AE4A13" w14:textId="77777777" w:rsidR="00BD08A3" w:rsidRPr="006C2542" w:rsidRDefault="00BD08A3" w:rsidP="006C2542">
            <w:pPr>
              <w:pStyle w:val="ListParagraph"/>
              <w:numPr>
                <w:ilvl w:val="0"/>
                <w:numId w:val="47"/>
              </w:numPr>
              <w:rPr>
                <w:rFonts w:ascii="Arial" w:hAnsi="Arial" w:cs="Arial"/>
                <w:sz w:val="20"/>
                <w:szCs w:val="20"/>
              </w:rPr>
            </w:pPr>
            <w:r w:rsidRPr="006C2542">
              <w:rPr>
                <w:rFonts w:ascii="Arial" w:hAnsi="Arial" w:cs="Arial"/>
                <w:sz w:val="20"/>
                <w:szCs w:val="20"/>
              </w:rPr>
              <w:t xml:space="preserve">Staff CLPL record </w:t>
            </w:r>
          </w:p>
        </w:tc>
      </w:tr>
      <w:tr w:rsidR="00BD08A3" w:rsidRPr="00DA236E" w14:paraId="3129DB61" w14:textId="77777777" w:rsidTr="00007694">
        <w:trPr>
          <w:trHeight w:val="283"/>
        </w:trPr>
        <w:tc>
          <w:tcPr>
            <w:tcW w:w="1844" w:type="dxa"/>
            <w:vMerge/>
            <w:shd w:val="clear" w:color="auto" w:fill="FFFFFF" w:themeFill="background1"/>
          </w:tcPr>
          <w:p w14:paraId="5A071EEC" w14:textId="77777777" w:rsidR="00BD08A3" w:rsidRPr="00DA236E" w:rsidRDefault="00BD08A3" w:rsidP="002A4A27">
            <w:pPr>
              <w:rPr>
                <w:rFonts w:ascii="Arial" w:hAnsi="Arial" w:cs="Arial"/>
                <w:sz w:val="20"/>
                <w:szCs w:val="20"/>
              </w:rPr>
            </w:pPr>
          </w:p>
        </w:tc>
        <w:tc>
          <w:tcPr>
            <w:tcW w:w="850" w:type="dxa"/>
            <w:vMerge/>
            <w:shd w:val="clear" w:color="auto" w:fill="FFFFFF" w:themeFill="background1"/>
          </w:tcPr>
          <w:p w14:paraId="5E3A34A6" w14:textId="77777777" w:rsidR="00BD08A3" w:rsidRPr="00DA236E" w:rsidRDefault="00BD08A3" w:rsidP="002A4A27">
            <w:pPr>
              <w:jc w:val="both"/>
              <w:rPr>
                <w:rFonts w:ascii="Arial" w:hAnsi="Arial" w:cs="Arial"/>
                <w:sz w:val="20"/>
                <w:szCs w:val="20"/>
              </w:rPr>
            </w:pPr>
          </w:p>
        </w:tc>
        <w:tc>
          <w:tcPr>
            <w:tcW w:w="1418" w:type="dxa"/>
            <w:vMerge/>
            <w:shd w:val="clear" w:color="auto" w:fill="FFFFFF" w:themeFill="background1"/>
          </w:tcPr>
          <w:p w14:paraId="7A02BA3D" w14:textId="77777777" w:rsidR="00BD08A3" w:rsidRPr="00DA236E" w:rsidRDefault="00BD08A3" w:rsidP="002A4A27">
            <w:pPr>
              <w:rPr>
                <w:rFonts w:ascii="Arial" w:hAnsi="Arial" w:cs="Arial"/>
                <w:sz w:val="20"/>
                <w:szCs w:val="20"/>
              </w:rPr>
            </w:pPr>
          </w:p>
        </w:tc>
        <w:tc>
          <w:tcPr>
            <w:tcW w:w="3260" w:type="dxa"/>
            <w:shd w:val="clear" w:color="auto" w:fill="FFFFFF" w:themeFill="background1"/>
          </w:tcPr>
          <w:p w14:paraId="55AFB29D" w14:textId="1B476322" w:rsidR="00BD08A3" w:rsidRPr="00DA236E" w:rsidRDefault="00BD08A3" w:rsidP="00BD08A3">
            <w:pPr>
              <w:pStyle w:val="ListParagraph"/>
              <w:numPr>
                <w:ilvl w:val="0"/>
                <w:numId w:val="46"/>
              </w:numPr>
              <w:rPr>
                <w:rFonts w:ascii="Arial" w:hAnsi="Arial" w:cs="Arial"/>
                <w:sz w:val="20"/>
                <w:szCs w:val="20"/>
              </w:rPr>
            </w:pPr>
            <w:r w:rsidRPr="00DA236E">
              <w:rPr>
                <w:rFonts w:ascii="Arial" w:hAnsi="Arial" w:cs="Arial"/>
                <w:sz w:val="20"/>
                <w:szCs w:val="20"/>
              </w:rPr>
              <w:t>Care Experienced Champion role created and member of staff identified in this role</w:t>
            </w:r>
            <w:r w:rsidR="00DA236E">
              <w:rPr>
                <w:rFonts w:ascii="Arial" w:hAnsi="Arial" w:cs="Arial"/>
                <w:sz w:val="20"/>
                <w:szCs w:val="20"/>
              </w:rPr>
              <w:t>.</w:t>
            </w:r>
          </w:p>
        </w:tc>
        <w:tc>
          <w:tcPr>
            <w:tcW w:w="1191" w:type="dxa"/>
            <w:shd w:val="clear" w:color="auto" w:fill="FFFFFF" w:themeFill="background1"/>
          </w:tcPr>
          <w:p w14:paraId="780FC7E4" w14:textId="2C28624F" w:rsidR="00BD08A3" w:rsidRPr="00DA236E" w:rsidRDefault="00BD08A3" w:rsidP="00BD08A3">
            <w:pPr>
              <w:jc w:val="center"/>
              <w:rPr>
                <w:rFonts w:ascii="Arial" w:hAnsi="Arial" w:cs="Arial"/>
                <w:sz w:val="20"/>
                <w:szCs w:val="20"/>
              </w:rPr>
            </w:pPr>
            <w:r w:rsidRPr="00DA236E">
              <w:rPr>
                <w:rFonts w:ascii="Arial" w:hAnsi="Arial" w:cs="Arial"/>
                <w:sz w:val="20"/>
                <w:szCs w:val="20"/>
              </w:rPr>
              <w:t>Dec-2</w:t>
            </w:r>
            <w:r w:rsidR="00DA236E">
              <w:rPr>
                <w:rFonts w:ascii="Arial" w:hAnsi="Arial" w:cs="Arial"/>
                <w:sz w:val="20"/>
                <w:szCs w:val="20"/>
              </w:rPr>
              <w:t>02</w:t>
            </w:r>
            <w:r w:rsidRPr="00DA236E">
              <w:rPr>
                <w:rFonts w:ascii="Arial" w:hAnsi="Arial" w:cs="Arial"/>
                <w:sz w:val="20"/>
                <w:szCs w:val="20"/>
              </w:rPr>
              <w:t>1</w:t>
            </w:r>
          </w:p>
          <w:p w14:paraId="506425FF" w14:textId="77777777" w:rsidR="00BD08A3" w:rsidRPr="00DA236E" w:rsidRDefault="00BD08A3" w:rsidP="00DA236E">
            <w:pPr>
              <w:jc w:val="center"/>
              <w:rPr>
                <w:rFonts w:ascii="Arial" w:hAnsi="Arial" w:cs="Arial"/>
                <w:sz w:val="20"/>
                <w:szCs w:val="20"/>
              </w:rPr>
            </w:pPr>
          </w:p>
        </w:tc>
        <w:tc>
          <w:tcPr>
            <w:tcW w:w="3685" w:type="dxa"/>
            <w:vMerge/>
            <w:shd w:val="clear" w:color="auto" w:fill="FFFFFF" w:themeFill="background1"/>
          </w:tcPr>
          <w:p w14:paraId="2D12963B" w14:textId="77777777" w:rsidR="00BD08A3" w:rsidRPr="00DA236E" w:rsidRDefault="00BD08A3" w:rsidP="002A4A27">
            <w:pPr>
              <w:pStyle w:val="ListParagraph"/>
              <w:numPr>
                <w:ilvl w:val="0"/>
                <w:numId w:val="47"/>
              </w:numPr>
              <w:rPr>
                <w:rFonts w:ascii="Arial" w:hAnsi="Arial" w:cs="Arial"/>
                <w:sz w:val="20"/>
                <w:szCs w:val="20"/>
              </w:rPr>
            </w:pPr>
          </w:p>
        </w:tc>
        <w:tc>
          <w:tcPr>
            <w:tcW w:w="3062" w:type="dxa"/>
            <w:gridSpan w:val="2"/>
            <w:vMerge/>
            <w:shd w:val="clear" w:color="auto" w:fill="FFFFFF" w:themeFill="background1"/>
          </w:tcPr>
          <w:p w14:paraId="3D1A332B" w14:textId="77777777" w:rsidR="00BD08A3" w:rsidRPr="00DA236E" w:rsidRDefault="00BD08A3" w:rsidP="000E0D9C">
            <w:pPr>
              <w:rPr>
                <w:rFonts w:ascii="Arial" w:hAnsi="Arial" w:cs="Arial"/>
                <w:sz w:val="20"/>
                <w:szCs w:val="20"/>
              </w:rPr>
            </w:pPr>
          </w:p>
        </w:tc>
      </w:tr>
      <w:tr w:rsidR="00BD08A3" w:rsidRPr="00DA236E" w14:paraId="7F79C104" w14:textId="77777777" w:rsidTr="00007694">
        <w:trPr>
          <w:trHeight w:val="283"/>
        </w:trPr>
        <w:tc>
          <w:tcPr>
            <w:tcW w:w="1844" w:type="dxa"/>
            <w:vMerge/>
            <w:shd w:val="clear" w:color="auto" w:fill="FFFFFF" w:themeFill="background1"/>
          </w:tcPr>
          <w:p w14:paraId="1F81FC98" w14:textId="77777777" w:rsidR="00BD08A3" w:rsidRPr="00DA236E" w:rsidRDefault="00BD08A3" w:rsidP="002A4A27">
            <w:pPr>
              <w:rPr>
                <w:rFonts w:ascii="Arial" w:hAnsi="Arial" w:cs="Arial"/>
                <w:sz w:val="20"/>
                <w:szCs w:val="20"/>
              </w:rPr>
            </w:pPr>
          </w:p>
        </w:tc>
        <w:tc>
          <w:tcPr>
            <w:tcW w:w="850" w:type="dxa"/>
            <w:vMerge/>
            <w:shd w:val="clear" w:color="auto" w:fill="FFFFFF" w:themeFill="background1"/>
          </w:tcPr>
          <w:p w14:paraId="58C42185" w14:textId="77777777" w:rsidR="00BD08A3" w:rsidRPr="00DA236E" w:rsidRDefault="00BD08A3" w:rsidP="002A4A27">
            <w:pPr>
              <w:jc w:val="both"/>
              <w:rPr>
                <w:rFonts w:ascii="Arial" w:hAnsi="Arial" w:cs="Arial"/>
                <w:sz w:val="20"/>
                <w:szCs w:val="20"/>
              </w:rPr>
            </w:pPr>
          </w:p>
        </w:tc>
        <w:tc>
          <w:tcPr>
            <w:tcW w:w="1418" w:type="dxa"/>
            <w:vMerge/>
            <w:shd w:val="clear" w:color="auto" w:fill="FFFFFF" w:themeFill="background1"/>
          </w:tcPr>
          <w:p w14:paraId="7746BE09" w14:textId="77777777" w:rsidR="00BD08A3" w:rsidRPr="00DA236E" w:rsidRDefault="00BD08A3" w:rsidP="002A4A27">
            <w:pPr>
              <w:rPr>
                <w:rFonts w:ascii="Arial" w:hAnsi="Arial" w:cs="Arial"/>
                <w:sz w:val="20"/>
                <w:szCs w:val="20"/>
              </w:rPr>
            </w:pPr>
          </w:p>
        </w:tc>
        <w:tc>
          <w:tcPr>
            <w:tcW w:w="3260" w:type="dxa"/>
            <w:shd w:val="clear" w:color="auto" w:fill="FFFFFF" w:themeFill="background1"/>
          </w:tcPr>
          <w:p w14:paraId="6FF54D7D" w14:textId="1CB2C12E" w:rsidR="00BD08A3" w:rsidRPr="00DA236E" w:rsidRDefault="00BD08A3" w:rsidP="00BD08A3">
            <w:pPr>
              <w:pStyle w:val="ListParagraph"/>
              <w:numPr>
                <w:ilvl w:val="0"/>
                <w:numId w:val="46"/>
              </w:numPr>
              <w:rPr>
                <w:rFonts w:ascii="Arial" w:hAnsi="Arial" w:cs="Arial"/>
                <w:sz w:val="20"/>
                <w:szCs w:val="20"/>
              </w:rPr>
            </w:pPr>
            <w:r w:rsidRPr="00DA236E">
              <w:rPr>
                <w:rFonts w:ascii="Arial" w:hAnsi="Arial" w:cs="Arial"/>
                <w:sz w:val="20"/>
                <w:szCs w:val="20"/>
              </w:rPr>
              <w:t>Increased staff awareness of challenges faced by Care Experienced YP via CLPL</w:t>
            </w:r>
            <w:r w:rsidR="00DA236E">
              <w:rPr>
                <w:rFonts w:ascii="Arial" w:hAnsi="Arial" w:cs="Arial"/>
                <w:sz w:val="20"/>
                <w:szCs w:val="20"/>
              </w:rPr>
              <w:t>.</w:t>
            </w:r>
            <w:r w:rsidRPr="00DA236E">
              <w:rPr>
                <w:rFonts w:ascii="Arial" w:hAnsi="Arial" w:cs="Arial"/>
                <w:sz w:val="20"/>
                <w:szCs w:val="20"/>
              </w:rPr>
              <w:t xml:space="preserve"> </w:t>
            </w:r>
          </w:p>
        </w:tc>
        <w:tc>
          <w:tcPr>
            <w:tcW w:w="1191" w:type="dxa"/>
            <w:shd w:val="clear" w:color="auto" w:fill="FFFFFF" w:themeFill="background1"/>
          </w:tcPr>
          <w:p w14:paraId="60E8A7FE" w14:textId="77777777" w:rsidR="00BD08A3" w:rsidRPr="00DA236E" w:rsidRDefault="00BD08A3" w:rsidP="00BD08A3">
            <w:pPr>
              <w:jc w:val="center"/>
              <w:rPr>
                <w:rFonts w:ascii="Arial" w:hAnsi="Arial" w:cs="Arial"/>
                <w:sz w:val="20"/>
                <w:szCs w:val="20"/>
              </w:rPr>
            </w:pPr>
            <w:r w:rsidRPr="00DA236E">
              <w:rPr>
                <w:rFonts w:ascii="Arial" w:hAnsi="Arial" w:cs="Arial"/>
                <w:sz w:val="20"/>
                <w:szCs w:val="20"/>
              </w:rPr>
              <w:t>On-going</w:t>
            </w:r>
          </w:p>
          <w:p w14:paraId="30AA95BE" w14:textId="77777777" w:rsidR="00BD08A3" w:rsidRPr="00DA236E" w:rsidRDefault="00BD08A3" w:rsidP="00DA236E">
            <w:pPr>
              <w:jc w:val="center"/>
              <w:rPr>
                <w:rFonts w:ascii="Arial" w:hAnsi="Arial" w:cs="Arial"/>
                <w:sz w:val="20"/>
                <w:szCs w:val="20"/>
              </w:rPr>
            </w:pPr>
          </w:p>
        </w:tc>
        <w:tc>
          <w:tcPr>
            <w:tcW w:w="3685" w:type="dxa"/>
            <w:vMerge/>
            <w:shd w:val="clear" w:color="auto" w:fill="FFFFFF" w:themeFill="background1"/>
          </w:tcPr>
          <w:p w14:paraId="1B3F7211" w14:textId="77777777" w:rsidR="00BD08A3" w:rsidRPr="00DA236E" w:rsidRDefault="00BD08A3" w:rsidP="002A4A27">
            <w:pPr>
              <w:pStyle w:val="ListParagraph"/>
              <w:numPr>
                <w:ilvl w:val="0"/>
                <w:numId w:val="47"/>
              </w:numPr>
              <w:rPr>
                <w:rFonts w:ascii="Arial" w:hAnsi="Arial" w:cs="Arial"/>
                <w:sz w:val="20"/>
                <w:szCs w:val="20"/>
              </w:rPr>
            </w:pPr>
          </w:p>
        </w:tc>
        <w:tc>
          <w:tcPr>
            <w:tcW w:w="3062" w:type="dxa"/>
            <w:gridSpan w:val="2"/>
            <w:vMerge/>
            <w:shd w:val="clear" w:color="auto" w:fill="FFFFFF" w:themeFill="background1"/>
          </w:tcPr>
          <w:p w14:paraId="6C07BA0F" w14:textId="77777777" w:rsidR="00BD08A3" w:rsidRPr="00DA236E" w:rsidRDefault="00BD08A3" w:rsidP="000E0D9C">
            <w:pPr>
              <w:rPr>
                <w:rFonts w:ascii="Arial" w:hAnsi="Arial" w:cs="Arial"/>
                <w:sz w:val="20"/>
                <w:szCs w:val="20"/>
              </w:rPr>
            </w:pPr>
          </w:p>
        </w:tc>
      </w:tr>
      <w:tr w:rsidR="00BD08A3" w:rsidRPr="00DA236E" w14:paraId="468BB8FC" w14:textId="77777777" w:rsidTr="00007694">
        <w:trPr>
          <w:trHeight w:val="283"/>
        </w:trPr>
        <w:tc>
          <w:tcPr>
            <w:tcW w:w="1844" w:type="dxa"/>
            <w:vMerge/>
            <w:shd w:val="clear" w:color="auto" w:fill="FFFFFF" w:themeFill="background1"/>
          </w:tcPr>
          <w:p w14:paraId="06A5BE68" w14:textId="77777777" w:rsidR="00BD08A3" w:rsidRPr="00DA236E" w:rsidRDefault="00BD08A3" w:rsidP="002A4A27">
            <w:pPr>
              <w:rPr>
                <w:rFonts w:ascii="Arial" w:hAnsi="Arial" w:cs="Arial"/>
                <w:sz w:val="20"/>
                <w:szCs w:val="20"/>
              </w:rPr>
            </w:pPr>
          </w:p>
        </w:tc>
        <w:tc>
          <w:tcPr>
            <w:tcW w:w="850" w:type="dxa"/>
            <w:vMerge/>
            <w:shd w:val="clear" w:color="auto" w:fill="FFFFFF" w:themeFill="background1"/>
          </w:tcPr>
          <w:p w14:paraId="1F8650C2" w14:textId="77777777" w:rsidR="00BD08A3" w:rsidRPr="00DA236E" w:rsidRDefault="00BD08A3" w:rsidP="002A4A27">
            <w:pPr>
              <w:jc w:val="both"/>
              <w:rPr>
                <w:rFonts w:ascii="Arial" w:hAnsi="Arial" w:cs="Arial"/>
                <w:sz w:val="20"/>
                <w:szCs w:val="20"/>
              </w:rPr>
            </w:pPr>
          </w:p>
        </w:tc>
        <w:tc>
          <w:tcPr>
            <w:tcW w:w="1418" w:type="dxa"/>
            <w:vMerge/>
            <w:shd w:val="clear" w:color="auto" w:fill="FFFFFF" w:themeFill="background1"/>
          </w:tcPr>
          <w:p w14:paraId="7ED4E60F" w14:textId="77777777" w:rsidR="00BD08A3" w:rsidRPr="00DA236E" w:rsidRDefault="00BD08A3" w:rsidP="002A4A27">
            <w:pPr>
              <w:rPr>
                <w:rFonts w:ascii="Arial" w:hAnsi="Arial" w:cs="Arial"/>
                <w:sz w:val="20"/>
                <w:szCs w:val="20"/>
              </w:rPr>
            </w:pPr>
          </w:p>
        </w:tc>
        <w:tc>
          <w:tcPr>
            <w:tcW w:w="3260" w:type="dxa"/>
            <w:shd w:val="clear" w:color="auto" w:fill="FFFFFF" w:themeFill="background1"/>
          </w:tcPr>
          <w:p w14:paraId="488AC782" w14:textId="10A9D389" w:rsidR="00BD08A3" w:rsidRPr="00DA236E" w:rsidRDefault="00BD08A3" w:rsidP="00BD08A3">
            <w:pPr>
              <w:pStyle w:val="ListParagraph"/>
              <w:numPr>
                <w:ilvl w:val="0"/>
                <w:numId w:val="46"/>
              </w:numPr>
              <w:rPr>
                <w:rFonts w:ascii="Arial" w:hAnsi="Arial" w:cs="Arial"/>
                <w:sz w:val="20"/>
                <w:szCs w:val="20"/>
              </w:rPr>
            </w:pPr>
            <w:r w:rsidRPr="00DA236E">
              <w:rPr>
                <w:rFonts w:ascii="Arial" w:hAnsi="Arial" w:cs="Arial"/>
                <w:sz w:val="20"/>
                <w:szCs w:val="20"/>
              </w:rPr>
              <w:t>Collaborative working relationships will be fostered and maintained – within and out with school – to remove barriers to learning for Care Experienced YP</w:t>
            </w:r>
            <w:r w:rsidR="00DA236E">
              <w:rPr>
                <w:rFonts w:ascii="Arial" w:hAnsi="Arial" w:cs="Arial"/>
                <w:sz w:val="20"/>
                <w:szCs w:val="20"/>
              </w:rPr>
              <w:t>.</w:t>
            </w:r>
          </w:p>
        </w:tc>
        <w:tc>
          <w:tcPr>
            <w:tcW w:w="1191" w:type="dxa"/>
            <w:shd w:val="clear" w:color="auto" w:fill="FFFFFF" w:themeFill="background1"/>
          </w:tcPr>
          <w:p w14:paraId="3CABDB7E" w14:textId="77777777" w:rsidR="00BD08A3" w:rsidRPr="00DA236E" w:rsidRDefault="00BD08A3" w:rsidP="00BD08A3">
            <w:pPr>
              <w:jc w:val="center"/>
              <w:rPr>
                <w:rFonts w:ascii="Arial" w:hAnsi="Arial" w:cs="Arial"/>
                <w:sz w:val="20"/>
                <w:szCs w:val="20"/>
              </w:rPr>
            </w:pPr>
            <w:r w:rsidRPr="00DA236E">
              <w:rPr>
                <w:rFonts w:ascii="Arial" w:hAnsi="Arial" w:cs="Arial"/>
                <w:sz w:val="20"/>
                <w:szCs w:val="20"/>
              </w:rPr>
              <w:t>On-going</w:t>
            </w:r>
          </w:p>
          <w:p w14:paraId="0F149C06" w14:textId="77777777" w:rsidR="00BD08A3" w:rsidRPr="00DA236E" w:rsidRDefault="00BD08A3" w:rsidP="00DA236E">
            <w:pPr>
              <w:jc w:val="center"/>
              <w:rPr>
                <w:rFonts w:ascii="Arial" w:hAnsi="Arial" w:cs="Arial"/>
                <w:sz w:val="20"/>
                <w:szCs w:val="20"/>
              </w:rPr>
            </w:pPr>
          </w:p>
        </w:tc>
        <w:tc>
          <w:tcPr>
            <w:tcW w:w="3685" w:type="dxa"/>
            <w:vMerge/>
            <w:shd w:val="clear" w:color="auto" w:fill="FFFFFF" w:themeFill="background1"/>
          </w:tcPr>
          <w:p w14:paraId="24B244D5" w14:textId="77777777" w:rsidR="00BD08A3" w:rsidRPr="00DA236E" w:rsidRDefault="00BD08A3" w:rsidP="002A4A27">
            <w:pPr>
              <w:pStyle w:val="ListParagraph"/>
              <w:numPr>
                <w:ilvl w:val="0"/>
                <w:numId w:val="47"/>
              </w:numPr>
              <w:rPr>
                <w:rFonts w:ascii="Arial" w:hAnsi="Arial" w:cs="Arial"/>
                <w:sz w:val="20"/>
                <w:szCs w:val="20"/>
              </w:rPr>
            </w:pPr>
          </w:p>
        </w:tc>
        <w:tc>
          <w:tcPr>
            <w:tcW w:w="3062" w:type="dxa"/>
            <w:gridSpan w:val="2"/>
            <w:vMerge/>
            <w:shd w:val="clear" w:color="auto" w:fill="FFFFFF" w:themeFill="background1"/>
          </w:tcPr>
          <w:p w14:paraId="66077120" w14:textId="77777777" w:rsidR="00BD08A3" w:rsidRPr="00DA236E" w:rsidRDefault="00BD08A3" w:rsidP="000E0D9C">
            <w:pPr>
              <w:rPr>
                <w:rFonts w:ascii="Arial" w:hAnsi="Arial" w:cs="Arial"/>
                <w:sz w:val="20"/>
                <w:szCs w:val="20"/>
              </w:rPr>
            </w:pPr>
          </w:p>
        </w:tc>
      </w:tr>
      <w:tr w:rsidR="00BD08A3" w:rsidRPr="00DA236E" w14:paraId="60E87835" w14:textId="77777777" w:rsidTr="00007694">
        <w:trPr>
          <w:trHeight w:val="283"/>
        </w:trPr>
        <w:tc>
          <w:tcPr>
            <w:tcW w:w="1844" w:type="dxa"/>
            <w:vMerge/>
            <w:shd w:val="clear" w:color="auto" w:fill="FFFFFF" w:themeFill="background1"/>
          </w:tcPr>
          <w:p w14:paraId="61C44976" w14:textId="77777777" w:rsidR="00BD08A3" w:rsidRPr="00DA236E" w:rsidRDefault="00BD08A3" w:rsidP="002A4A27">
            <w:pPr>
              <w:rPr>
                <w:rFonts w:ascii="Arial" w:hAnsi="Arial" w:cs="Arial"/>
                <w:sz w:val="20"/>
                <w:szCs w:val="20"/>
              </w:rPr>
            </w:pPr>
          </w:p>
        </w:tc>
        <w:tc>
          <w:tcPr>
            <w:tcW w:w="850" w:type="dxa"/>
            <w:vMerge/>
            <w:shd w:val="clear" w:color="auto" w:fill="FFFFFF" w:themeFill="background1"/>
          </w:tcPr>
          <w:p w14:paraId="424315F3" w14:textId="77777777" w:rsidR="00BD08A3" w:rsidRPr="00DA236E" w:rsidRDefault="00BD08A3" w:rsidP="002A4A27">
            <w:pPr>
              <w:jc w:val="both"/>
              <w:rPr>
                <w:rFonts w:ascii="Arial" w:hAnsi="Arial" w:cs="Arial"/>
                <w:sz w:val="20"/>
                <w:szCs w:val="20"/>
              </w:rPr>
            </w:pPr>
          </w:p>
        </w:tc>
        <w:tc>
          <w:tcPr>
            <w:tcW w:w="1418" w:type="dxa"/>
            <w:vMerge/>
            <w:shd w:val="clear" w:color="auto" w:fill="FFFFFF" w:themeFill="background1"/>
          </w:tcPr>
          <w:p w14:paraId="22ADDC34" w14:textId="77777777" w:rsidR="00BD08A3" w:rsidRPr="00DA236E" w:rsidRDefault="00BD08A3" w:rsidP="002A4A27">
            <w:pPr>
              <w:rPr>
                <w:rFonts w:ascii="Arial" w:hAnsi="Arial" w:cs="Arial"/>
                <w:sz w:val="20"/>
                <w:szCs w:val="20"/>
              </w:rPr>
            </w:pPr>
          </w:p>
        </w:tc>
        <w:tc>
          <w:tcPr>
            <w:tcW w:w="3260" w:type="dxa"/>
            <w:shd w:val="clear" w:color="auto" w:fill="FFFFFF" w:themeFill="background1"/>
          </w:tcPr>
          <w:p w14:paraId="02E570F7" w14:textId="5E24EFBB" w:rsidR="00BD08A3" w:rsidRPr="00DA236E" w:rsidRDefault="00BD08A3" w:rsidP="00BD08A3">
            <w:pPr>
              <w:pStyle w:val="ListParagraph"/>
              <w:numPr>
                <w:ilvl w:val="0"/>
                <w:numId w:val="46"/>
              </w:numPr>
              <w:rPr>
                <w:rFonts w:ascii="Arial" w:hAnsi="Arial" w:cs="Arial"/>
                <w:sz w:val="20"/>
                <w:szCs w:val="20"/>
              </w:rPr>
            </w:pPr>
            <w:r w:rsidRPr="00DA236E">
              <w:rPr>
                <w:rFonts w:ascii="Arial" w:hAnsi="Arial" w:cs="Arial"/>
                <w:sz w:val="20"/>
                <w:szCs w:val="20"/>
              </w:rPr>
              <w:t>Robust T&amp;M processes will be created and embedded for Care Experienced YP to support engagement, attainment &amp; attendance</w:t>
            </w:r>
            <w:r w:rsidR="00DA236E">
              <w:rPr>
                <w:rFonts w:ascii="Arial" w:hAnsi="Arial" w:cs="Arial"/>
                <w:sz w:val="20"/>
                <w:szCs w:val="20"/>
              </w:rPr>
              <w:t>.</w:t>
            </w:r>
            <w:r w:rsidRPr="00DA236E">
              <w:rPr>
                <w:rFonts w:ascii="Arial" w:hAnsi="Arial" w:cs="Arial"/>
                <w:sz w:val="20"/>
                <w:szCs w:val="20"/>
              </w:rPr>
              <w:t xml:space="preserve"> </w:t>
            </w:r>
          </w:p>
        </w:tc>
        <w:tc>
          <w:tcPr>
            <w:tcW w:w="1191" w:type="dxa"/>
            <w:shd w:val="clear" w:color="auto" w:fill="FFFFFF" w:themeFill="background1"/>
          </w:tcPr>
          <w:p w14:paraId="57401EA9" w14:textId="77777777" w:rsidR="00BD08A3" w:rsidRPr="00DA236E" w:rsidRDefault="00BD08A3" w:rsidP="00BD08A3">
            <w:pPr>
              <w:jc w:val="center"/>
              <w:rPr>
                <w:rFonts w:ascii="Arial" w:hAnsi="Arial" w:cs="Arial"/>
                <w:sz w:val="20"/>
                <w:szCs w:val="20"/>
              </w:rPr>
            </w:pPr>
            <w:r w:rsidRPr="00DA236E">
              <w:rPr>
                <w:rFonts w:ascii="Arial" w:hAnsi="Arial" w:cs="Arial"/>
                <w:sz w:val="20"/>
                <w:szCs w:val="20"/>
              </w:rPr>
              <w:t>On-going</w:t>
            </w:r>
          </w:p>
          <w:p w14:paraId="372B5E71" w14:textId="3D3C4354" w:rsidR="00BD08A3" w:rsidRPr="00DA236E" w:rsidRDefault="00BD08A3" w:rsidP="00BD08A3">
            <w:pPr>
              <w:jc w:val="center"/>
              <w:rPr>
                <w:rFonts w:ascii="Arial" w:hAnsi="Arial" w:cs="Arial"/>
                <w:sz w:val="20"/>
                <w:szCs w:val="20"/>
              </w:rPr>
            </w:pPr>
          </w:p>
        </w:tc>
        <w:tc>
          <w:tcPr>
            <w:tcW w:w="3685" w:type="dxa"/>
            <w:vMerge/>
            <w:shd w:val="clear" w:color="auto" w:fill="FFFFFF" w:themeFill="background1"/>
          </w:tcPr>
          <w:p w14:paraId="15D2DD10" w14:textId="77777777" w:rsidR="00BD08A3" w:rsidRPr="00DA236E" w:rsidRDefault="00BD08A3" w:rsidP="002A4A27">
            <w:pPr>
              <w:pStyle w:val="ListParagraph"/>
              <w:numPr>
                <w:ilvl w:val="0"/>
                <w:numId w:val="47"/>
              </w:numPr>
              <w:rPr>
                <w:rFonts w:ascii="Arial" w:hAnsi="Arial" w:cs="Arial"/>
                <w:sz w:val="20"/>
                <w:szCs w:val="20"/>
              </w:rPr>
            </w:pPr>
          </w:p>
        </w:tc>
        <w:tc>
          <w:tcPr>
            <w:tcW w:w="3062" w:type="dxa"/>
            <w:gridSpan w:val="2"/>
            <w:vMerge/>
            <w:shd w:val="clear" w:color="auto" w:fill="FFFFFF" w:themeFill="background1"/>
          </w:tcPr>
          <w:p w14:paraId="55776848" w14:textId="77777777" w:rsidR="00BD08A3" w:rsidRPr="00DA236E" w:rsidRDefault="00BD08A3" w:rsidP="000E0D9C">
            <w:pPr>
              <w:rPr>
                <w:rFonts w:ascii="Arial" w:hAnsi="Arial" w:cs="Arial"/>
                <w:sz w:val="20"/>
                <w:szCs w:val="20"/>
              </w:rPr>
            </w:pPr>
          </w:p>
        </w:tc>
      </w:tr>
      <w:tr w:rsidR="00BD08A3" w:rsidRPr="00DA236E" w14:paraId="354BAE30" w14:textId="77777777" w:rsidTr="00007694">
        <w:trPr>
          <w:trHeight w:val="283"/>
        </w:trPr>
        <w:tc>
          <w:tcPr>
            <w:tcW w:w="1844" w:type="dxa"/>
            <w:vMerge/>
            <w:shd w:val="clear" w:color="auto" w:fill="FFFFFF" w:themeFill="background1"/>
          </w:tcPr>
          <w:p w14:paraId="29CF89C6" w14:textId="77777777" w:rsidR="00BD08A3" w:rsidRPr="00DA236E" w:rsidRDefault="00BD08A3" w:rsidP="002A4A27">
            <w:pPr>
              <w:rPr>
                <w:rFonts w:ascii="Arial" w:hAnsi="Arial" w:cs="Arial"/>
                <w:sz w:val="20"/>
                <w:szCs w:val="20"/>
              </w:rPr>
            </w:pPr>
          </w:p>
        </w:tc>
        <w:tc>
          <w:tcPr>
            <w:tcW w:w="850" w:type="dxa"/>
            <w:vMerge/>
            <w:shd w:val="clear" w:color="auto" w:fill="FFFFFF" w:themeFill="background1"/>
          </w:tcPr>
          <w:p w14:paraId="19E52FF2" w14:textId="77777777" w:rsidR="00BD08A3" w:rsidRPr="00DA236E" w:rsidRDefault="00BD08A3" w:rsidP="002A4A27">
            <w:pPr>
              <w:jc w:val="both"/>
              <w:rPr>
                <w:rFonts w:ascii="Arial" w:hAnsi="Arial" w:cs="Arial"/>
                <w:sz w:val="20"/>
                <w:szCs w:val="20"/>
              </w:rPr>
            </w:pPr>
          </w:p>
        </w:tc>
        <w:tc>
          <w:tcPr>
            <w:tcW w:w="1418" w:type="dxa"/>
            <w:vMerge/>
            <w:shd w:val="clear" w:color="auto" w:fill="FFFFFF" w:themeFill="background1"/>
          </w:tcPr>
          <w:p w14:paraId="086D278A" w14:textId="77777777" w:rsidR="00BD08A3" w:rsidRPr="00DA236E" w:rsidRDefault="00BD08A3" w:rsidP="002A4A27">
            <w:pPr>
              <w:rPr>
                <w:rFonts w:ascii="Arial" w:hAnsi="Arial" w:cs="Arial"/>
                <w:sz w:val="20"/>
                <w:szCs w:val="20"/>
              </w:rPr>
            </w:pPr>
          </w:p>
        </w:tc>
        <w:tc>
          <w:tcPr>
            <w:tcW w:w="3260" w:type="dxa"/>
            <w:shd w:val="clear" w:color="auto" w:fill="FFFFFF" w:themeFill="background1"/>
          </w:tcPr>
          <w:p w14:paraId="5E929DB1" w14:textId="4A0DC548" w:rsidR="00BD08A3" w:rsidRPr="00DA236E" w:rsidRDefault="00BD08A3" w:rsidP="002A4A27">
            <w:pPr>
              <w:pStyle w:val="ListParagraph"/>
              <w:numPr>
                <w:ilvl w:val="0"/>
                <w:numId w:val="46"/>
              </w:numPr>
              <w:rPr>
                <w:rFonts w:ascii="Arial" w:hAnsi="Arial" w:cs="Arial"/>
                <w:sz w:val="20"/>
                <w:szCs w:val="20"/>
              </w:rPr>
            </w:pPr>
            <w:r w:rsidRPr="00DA236E">
              <w:rPr>
                <w:rFonts w:ascii="Arial" w:hAnsi="Arial" w:cs="Arial"/>
                <w:sz w:val="20"/>
                <w:szCs w:val="20"/>
              </w:rPr>
              <w:t>Positive Destinations of Care Experienced YP will be monitored &amp; interventions used to support this transition</w:t>
            </w:r>
            <w:r w:rsidR="00DA236E">
              <w:rPr>
                <w:rFonts w:ascii="Arial" w:hAnsi="Arial" w:cs="Arial"/>
                <w:sz w:val="20"/>
                <w:szCs w:val="20"/>
              </w:rPr>
              <w:t>.</w:t>
            </w:r>
          </w:p>
        </w:tc>
        <w:tc>
          <w:tcPr>
            <w:tcW w:w="1191" w:type="dxa"/>
            <w:shd w:val="clear" w:color="auto" w:fill="FFFFFF" w:themeFill="background1"/>
          </w:tcPr>
          <w:p w14:paraId="29E81094" w14:textId="77777777" w:rsidR="00BD08A3" w:rsidRPr="00DA236E" w:rsidRDefault="00BD08A3" w:rsidP="00BD08A3">
            <w:pPr>
              <w:jc w:val="center"/>
              <w:rPr>
                <w:rFonts w:ascii="Arial" w:hAnsi="Arial" w:cs="Arial"/>
                <w:sz w:val="20"/>
                <w:szCs w:val="20"/>
              </w:rPr>
            </w:pPr>
            <w:r w:rsidRPr="00DA236E">
              <w:rPr>
                <w:rFonts w:ascii="Arial" w:hAnsi="Arial" w:cs="Arial"/>
                <w:sz w:val="20"/>
                <w:szCs w:val="20"/>
              </w:rPr>
              <w:t>On-going</w:t>
            </w:r>
          </w:p>
          <w:p w14:paraId="39B870DC" w14:textId="77777777" w:rsidR="00BD08A3" w:rsidRPr="00DA236E" w:rsidRDefault="00BD08A3" w:rsidP="00DA236E">
            <w:pPr>
              <w:jc w:val="center"/>
              <w:rPr>
                <w:rFonts w:ascii="Arial" w:hAnsi="Arial" w:cs="Arial"/>
                <w:sz w:val="20"/>
                <w:szCs w:val="20"/>
              </w:rPr>
            </w:pPr>
          </w:p>
        </w:tc>
        <w:tc>
          <w:tcPr>
            <w:tcW w:w="3685" w:type="dxa"/>
            <w:vMerge/>
            <w:shd w:val="clear" w:color="auto" w:fill="FFFFFF" w:themeFill="background1"/>
          </w:tcPr>
          <w:p w14:paraId="73CE6E6D" w14:textId="77777777" w:rsidR="00BD08A3" w:rsidRPr="00DA236E" w:rsidRDefault="00BD08A3" w:rsidP="002A4A27">
            <w:pPr>
              <w:pStyle w:val="ListParagraph"/>
              <w:numPr>
                <w:ilvl w:val="0"/>
                <w:numId w:val="47"/>
              </w:numPr>
              <w:rPr>
                <w:rFonts w:ascii="Arial" w:hAnsi="Arial" w:cs="Arial"/>
                <w:sz w:val="20"/>
                <w:szCs w:val="20"/>
              </w:rPr>
            </w:pPr>
          </w:p>
        </w:tc>
        <w:tc>
          <w:tcPr>
            <w:tcW w:w="3062" w:type="dxa"/>
            <w:gridSpan w:val="2"/>
            <w:vMerge/>
            <w:shd w:val="clear" w:color="auto" w:fill="FFFFFF" w:themeFill="background1"/>
          </w:tcPr>
          <w:p w14:paraId="516F48E1" w14:textId="77777777" w:rsidR="00BD08A3" w:rsidRPr="00DA236E" w:rsidRDefault="00BD08A3" w:rsidP="000E0D9C">
            <w:pPr>
              <w:rPr>
                <w:rFonts w:ascii="Arial" w:hAnsi="Arial" w:cs="Arial"/>
                <w:sz w:val="20"/>
                <w:szCs w:val="20"/>
              </w:rPr>
            </w:pPr>
          </w:p>
        </w:tc>
      </w:tr>
    </w:tbl>
    <w:p w14:paraId="35BE08E7" w14:textId="28085A0F" w:rsidR="000B7593" w:rsidRPr="00DA236E" w:rsidRDefault="000B7593">
      <w:pPr>
        <w:rPr>
          <w:sz w:val="20"/>
          <w:szCs w:val="20"/>
        </w:rPr>
      </w:pPr>
    </w:p>
    <w:p w14:paraId="6373C4EB" w14:textId="77777777" w:rsidR="000B7593" w:rsidRDefault="000B7593">
      <w:r>
        <w:br w:type="page"/>
      </w:r>
    </w:p>
    <w:tbl>
      <w:tblPr>
        <w:tblStyle w:val="TableGrid"/>
        <w:tblW w:w="15310" w:type="dxa"/>
        <w:tblInd w:w="-856" w:type="dxa"/>
        <w:tblLayout w:type="fixed"/>
        <w:tblLook w:val="04A0" w:firstRow="1" w:lastRow="0" w:firstColumn="1" w:lastColumn="0" w:noHBand="0" w:noVBand="1"/>
      </w:tblPr>
      <w:tblGrid>
        <w:gridCol w:w="1844"/>
        <w:gridCol w:w="850"/>
        <w:gridCol w:w="1418"/>
        <w:gridCol w:w="3260"/>
        <w:gridCol w:w="1191"/>
        <w:gridCol w:w="3685"/>
        <w:gridCol w:w="369"/>
        <w:gridCol w:w="2693"/>
      </w:tblGrid>
      <w:tr w:rsidR="002A3AA1" w:rsidRPr="007E25B8" w14:paraId="7CAF0433" w14:textId="77777777" w:rsidTr="002F7635">
        <w:trPr>
          <w:trHeight w:val="648"/>
        </w:trPr>
        <w:tc>
          <w:tcPr>
            <w:tcW w:w="2694" w:type="dxa"/>
            <w:gridSpan w:val="2"/>
            <w:shd w:val="clear" w:color="auto" w:fill="F2F2F2" w:themeFill="background1" w:themeFillShade="F2"/>
            <w:vAlign w:val="center"/>
          </w:tcPr>
          <w:p w14:paraId="2295F54B" w14:textId="77777777" w:rsidR="002A3AA1" w:rsidRPr="00990CF8" w:rsidRDefault="002A3AA1" w:rsidP="002F7635">
            <w:pPr>
              <w:rPr>
                <w:rFonts w:ascii="Arial" w:hAnsi="Arial" w:cs="Arial"/>
                <w:b/>
                <w:sz w:val="20"/>
                <w:szCs w:val="20"/>
              </w:rPr>
            </w:pPr>
            <w:r>
              <w:rPr>
                <w:rFonts w:ascii="Arial" w:hAnsi="Arial" w:cs="Arial"/>
                <w:b/>
                <w:sz w:val="20"/>
                <w:szCs w:val="20"/>
              </w:rPr>
              <w:t xml:space="preserve">Establishment </w:t>
            </w:r>
            <w:r w:rsidRPr="00990CF8">
              <w:rPr>
                <w:rFonts w:ascii="Arial" w:hAnsi="Arial" w:cs="Arial"/>
                <w:b/>
                <w:sz w:val="20"/>
                <w:szCs w:val="20"/>
              </w:rPr>
              <w:t>Strategic Priority:</w:t>
            </w:r>
          </w:p>
        </w:tc>
        <w:tc>
          <w:tcPr>
            <w:tcW w:w="9923" w:type="dxa"/>
            <w:gridSpan w:val="5"/>
            <w:shd w:val="clear" w:color="auto" w:fill="auto"/>
            <w:vAlign w:val="center"/>
          </w:tcPr>
          <w:p w14:paraId="6DF0141D" w14:textId="77777777" w:rsidR="002A3AA1" w:rsidRPr="00050750" w:rsidRDefault="002A3AA1" w:rsidP="002F7635">
            <w:pPr>
              <w:rPr>
                <w:rFonts w:ascii="Arial" w:hAnsi="Arial" w:cs="Arial"/>
                <w:b/>
              </w:rPr>
            </w:pPr>
            <w:r>
              <w:rPr>
                <w:rFonts w:ascii="Arial" w:hAnsi="Arial" w:cs="Arial"/>
                <w:b/>
              </w:rPr>
              <w:t>Health &amp; Well-being</w:t>
            </w:r>
          </w:p>
        </w:tc>
        <w:tc>
          <w:tcPr>
            <w:tcW w:w="2693" w:type="dxa"/>
            <w:shd w:val="clear" w:color="auto" w:fill="F2F2F2" w:themeFill="background1" w:themeFillShade="F2"/>
            <w:vAlign w:val="center"/>
          </w:tcPr>
          <w:p w14:paraId="2E408805" w14:textId="77777777" w:rsidR="002A3AA1" w:rsidRPr="007E25B8" w:rsidRDefault="002A3AA1" w:rsidP="002F7635">
            <w:pPr>
              <w:rPr>
                <w:rFonts w:ascii="Arial" w:hAnsi="Arial" w:cs="Arial"/>
                <w:sz w:val="20"/>
                <w:szCs w:val="20"/>
              </w:rPr>
            </w:pPr>
            <w:r w:rsidRPr="00993126">
              <w:rPr>
                <w:rFonts w:ascii="Arial" w:hAnsi="Arial" w:cs="Arial"/>
                <w:b/>
                <w:sz w:val="20"/>
                <w:szCs w:val="20"/>
              </w:rPr>
              <w:t>Linked to Directorate Priority:</w:t>
            </w:r>
            <w:r>
              <w:rPr>
                <w:rFonts w:ascii="Arial" w:hAnsi="Arial" w:cs="Arial"/>
                <w:b/>
                <w:sz w:val="20"/>
                <w:szCs w:val="20"/>
              </w:rPr>
              <w:t xml:space="preserve"> 4</w:t>
            </w:r>
          </w:p>
        </w:tc>
      </w:tr>
      <w:tr w:rsidR="002A3AA1" w:rsidRPr="00AA2CC5" w14:paraId="345C8677" w14:textId="77777777" w:rsidTr="002F7635">
        <w:trPr>
          <w:trHeight w:val="648"/>
        </w:trPr>
        <w:tc>
          <w:tcPr>
            <w:tcW w:w="1844" w:type="dxa"/>
            <w:vAlign w:val="center"/>
          </w:tcPr>
          <w:p w14:paraId="6141174E" w14:textId="77777777" w:rsidR="002A3AA1" w:rsidRPr="00990CF8" w:rsidRDefault="002A3AA1" w:rsidP="002F7635">
            <w:pPr>
              <w:jc w:val="center"/>
              <w:rPr>
                <w:rFonts w:ascii="Arial" w:hAnsi="Arial" w:cs="Arial"/>
                <w:b/>
                <w:color w:val="000000" w:themeColor="text1"/>
                <w:sz w:val="20"/>
                <w:szCs w:val="20"/>
              </w:rPr>
            </w:pPr>
            <w:r w:rsidRPr="00990CF8">
              <w:rPr>
                <w:rFonts w:ascii="Arial" w:hAnsi="Arial" w:cs="Arial"/>
                <w:b/>
                <w:color w:val="000000" w:themeColor="text1"/>
                <w:sz w:val="20"/>
                <w:szCs w:val="20"/>
              </w:rPr>
              <w:t>High Level Objectives</w:t>
            </w:r>
          </w:p>
        </w:tc>
        <w:tc>
          <w:tcPr>
            <w:tcW w:w="850" w:type="dxa"/>
            <w:vAlign w:val="center"/>
          </w:tcPr>
          <w:p w14:paraId="1927F211" w14:textId="77777777" w:rsidR="002A3AA1" w:rsidRDefault="002A3AA1" w:rsidP="00BB4F6D">
            <w:pPr>
              <w:jc w:val="center"/>
              <w:rPr>
                <w:rFonts w:ascii="Arial" w:hAnsi="Arial" w:cs="Arial"/>
                <w:b/>
                <w:sz w:val="16"/>
                <w:szCs w:val="16"/>
              </w:rPr>
            </w:pPr>
            <w:r w:rsidRPr="0057107D">
              <w:rPr>
                <w:rFonts w:ascii="Arial" w:hAnsi="Arial" w:cs="Arial"/>
                <w:b/>
                <w:sz w:val="16"/>
                <w:szCs w:val="16"/>
              </w:rPr>
              <w:t>HGIOS</w:t>
            </w:r>
            <w:r>
              <w:rPr>
                <w:rFonts w:ascii="Arial" w:hAnsi="Arial" w:cs="Arial"/>
                <w:b/>
                <w:sz w:val="16"/>
                <w:szCs w:val="16"/>
              </w:rPr>
              <w:t xml:space="preserve"> 4</w:t>
            </w:r>
          </w:p>
          <w:p w14:paraId="2C7E2AC7" w14:textId="77777777" w:rsidR="002A3AA1" w:rsidRDefault="002A3AA1" w:rsidP="00BB4F6D">
            <w:pPr>
              <w:jc w:val="center"/>
              <w:rPr>
                <w:rFonts w:ascii="Arial" w:hAnsi="Arial" w:cs="Arial"/>
                <w:b/>
                <w:sz w:val="16"/>
                <w:szCs w:val="16"/>
              </w:rPr>
            </w:pPr>
            <w:r>
              <w:rPr>
                <w:rFonts w:ascii="Arial" w:hAnsi="Arial" w:cs="Arial"/>
                <w:b/>
                <w:sz w:val="16"/>
                <w:szCs w:val="16"/>
              </w:rPr>
              <w:t>HGIOELC</w:t>
            </w:r>
          </w:p>
          <w:p w14:paraId="7F3BDB65" w14:textId="77777777" w:rsidR="002A3AA1" w:rsidRPr="002338C8" w:rsidRDefault="002A3AA1" w:rsidP="00BB4F6D">
            <w:pPr>
              <w:jc w:val="center"/>
              <w:rPr>
                <w:rFonts w:ascii="Arial" w:hAnsi="Arial" w:cs="Arial"/>
                <w:b/>
                <w:sz w:val="16"/>
                <w:szCs w:val="16"/>
              </w:rPr>
            </w:pPr>
            <w:r>
              <w:rPr>
                <w:rFonts w:ascii="Arial" w:hAnsi="Arial" w:cs="Arial"/>
                <w:b/>
                <w:sz w:val="16"/>
                <w:szCs w:val="16"/>
              </w:rPr>
              <w:t>NIF</w:t>
            </w:r>
          </w:p>
        </w:tc>
        <w:tc>
          <w:tcPr>
            <w:tcW w:w="1418" w:type="dxa"/>
          </w:tcPr>
          <w:p w14:paraId="365CC05B" w14:textId="77777777" w:rsidR="002A3AA1" w:rsidRDefault="002A3AA1" w:rsidP="002F7635">
            <w:pPr>
              <w:jc w:val="center"/>
              <w:rPr>
                <w:rFonts w:ascii="Arial" w:hAnsi="Arial" w:cs="Arial"/>
                <w:b/>
                <w:sz w:val="16"/>
              </w:rPr>
            </w:pPr>
            <w:r w:rsidRPr="007248CD">
              <w:rPr>
                <w:rFonts w:ascii="Arial" w:hAnsi="Arial" w:cs="Arial"/>
                <w:b/>
                <w:sz w:val="16"/>
              </w:rPr>
              <w:t>Supported through PEF?</w:t>
            </w:r>
          </w:p>
          <w:p w14:paraId="1F4C36E8" w14:textId="77777777" w:rsidR="002A3AA1" w:rsidRDefault="002A3AA1" w:rsidP="002F7635">
            <w:pPr>
              <w:jc w:val="center"/>
              <w:rPr>
                <w:rFonts w:ascii="Arial" w:hAnsi="Arial" w:cs="Arial"/>
                <w:b/>
              </w:rPr>
            </w:pPr>
            <w:r>
              <w:rPr>
                <w:rFonts w:ascii="Arial" w:hAnsi="Arial" w:cs="Arial"/>
                <w:b/>
                <w:sz w:val="16"/>
              </w:rPr>
              <w:t>Y/N</w:t>
            </w:r>
          </w:p>
        </w:tc>
        <w:tc>
          <w:tcPr>
            <w:tcW w:w="3260" w:type="dxa"/>
            <w:vAlign w:val="center"/>
          </w:tcPr>
          <w:p w14:paraId="49E31F93" w14:textId="77777777" w:rsidR="002A3AA1" w:rsidRPr="00990CF8" w:rsidRDefault="002A3AA1" w:rsidP="002F7635">
            <w:pPr>
              <w:jc w:val="center"/>
              <w:rPr>
                <w:rFonts w:ascii="Arial" w:hAnsi="Arial" w:cs="Arial"/>
                <w:b/>
                <w:sz w:val="20"/>
                <w:szCs w:val="20"/>
              </w:rPr>
            </w:pPr>
            <w:r w:rsidRPr="00990CF8">
              <w:rPr>
                <w:rFonts w:ascii="Arial" w:hAnsi="Arial" w:cs="Arial"/>
                <w:b/>
                <w:sz w:val="20"/>
                <w:szCs w:val="20"/>
              </w:rPr>
              <w:t xml:space="preserve">How will </w:t>
            </w:r>
            <w:r>
              <w:rPr>
                <w:rFonts w:ascii="Arial" w:hAnsi="Arial" w:cs="Arial"/>
                <w:b/>
                <w:sz w:val="20"/>
                <w:szCs w:val="20"/>
              </w:rPr>
              <w:t>we</w:t>
            </w:r>
            <w:r w:rsidRPr="00990CF8">
              <w:rPr>
                <w:rFonts w:ascii="Arial" w:hAnsi="Arial" w:cs="Arial"/>
                <w:b/>
                <w:sz w:val="20"/>
                <w:szCs w:val="20"/>
              </w:rPr>
              <w:t xml:space="preserve"> achieve this?</w:t>
            </w:r>
          </w:p>
        </w:tc>
        <w:tc>
          <w:tcPr>
            <w:tcW w:w="1191" w:type="dxa"/>
            <w:vAlign w:val="center"/>
          </w:tcPr>
          <w:p w14:paraId="293F1435" w14:textId="77777777" w:rsidR="002A3AA1" w:rsidRPr="005520A0" w:rsidRDefault="002A3AA1" w:rsidP="002F7635">
            <w:pPr>
              <w:jc w:val="center"/>
              <w:rPr>
                <w:rFonts w:ascii="Arial" w:hAnsi="Arial" w:cs="Arial"/>
                <w:b/>
                <w:sz w:val="16"/>
                <w:szCs w:val="16"/>
              </w:rPr>
            </w:pPr>
            <w:r w:rsidRPr="005520A0">
              <w:rPr>
                <w:rFonts w:ascii="Arial" w:hAnsi="Arial" w:cs="Arial"/>
                <w:b/>
                <w:sz w:val="16"/>
                <w:szCs w:val="16"/>
              </w:rPr>
              <w:t>Timescale / Assigned to:</w:t>
            </w:r>
          </w:p>
        </w:tc>
        <w:tc>
          <w:tcPr>
            <w:tcW w:w="3685" w:type="dxa"/>
            <w:vAlign w:val="center"/>
          </w:tcPr>
          <w:p w14:paraId="73F70BDE" w14:textId="77777777" w:rsidR="002A3AA1" w:rsidRDefault="002A3AA1" w:rsidP="002F7635">
            <w:pPr>
              <w:jc w:val="center"/>
              <w:rPr>
                <w:rFonts w:ascii="Arial" w:hAnsi="Arial" w:cs="Arial"/>
                <w:b/>
                <w:sz w:val="20"/>
                <w:szCs w:val="20"/>
              </w:rPr>
            </w:pPr>
            <w:r w:rsidRPr="00990CF8">
              <w:rPr>
                <w:rFonts w:ascii="Arial" w:hAnsi="Arial" w:cs="Arial"/>
                <w:b/>
                <w:sz w:val="20"/>
                <w:szCs w:val="20"/>
              </w:rPr>
              <w:t>Pupil Outcomes</w:t>
            </w:r>
          </w:p>
          <w:p w14:paraId="678F42F3" w14:textId="77777777" w:rsidR="002A3AA1" w:rsidRPr="00AA2CC5" w:rsidRDefault="002A3AA1" w:rsidP="002F7635">
            <w:pPr>
              <w:jc w:val="center"/>
              <w:rPr>
                <w:rFonts w:ascii="Arial" w:hAnsi="Arial" w:cs="Arial"/>
                <w:bCs/>
                <w:i/>
                <w:iCs/>
                <w:sz w:val="20"/>
                <w:szCs w:val="20"/>
              </w:rPr>
            </w:pPr>
            <w:r>
              <w:rPr>
                <w:rFonts w:ascii="Arial" w:hAnsi="Arial" w:cs="Arial"/>
                <w:bCs/>
                <w:i/>
                <w:iCs/>
                <w:sz w:val="20"/>
                <w:szCs w:val="20"/>
              </w:rPr>
              <w:t>W</w:t>
            </w:r>
            <w:r w:rsidRPr="00AA2CC5">
              <w:rPr>
                <w:rFonts w:ascii="Arial" w:hAnsi="Arial" w:cs="Arial"/>
                <w:bCs/>
                <w:i/>
                <w:iCs/>
                <w:sz w:val="20"/>
                <w:szCs w:val="20"/>
              </w:rPr>
              <w:t>hat will change for our learners</w:t>
            </w:r>
            <w:r>
              <w:rPr>
                <w:rFonts w:ascii="Arial" w:hAnsi="Arial" w:cs="Arial"/>
                <w:bCs/>
                <w:i/>
                <w:iCs/>
                <w:sz w:val="20"/>
                <w:szCs w:val="20"/>
              </w:rPr>
              <w:t>?</w:t>
            </w:r>
          </w:p>
        </w:tc>
        <w:tc>
          <w:tcPr>
            <w:tcW w:w="3062" w:type="dxa"/>
            <w:gridSpan w:val="2"/>
            <w:vAlign w:val="center"/>
          </w:tcPr>
          <w:p w14:paraId="7E08557E" w14:textId="77777777" w:rsidR="002A3AA1" w:rsidRDefault="002A3AA1" w:rsidP="002F7635">
            <w:pPr>
              <w:jc w:val="center"/>
              <w:rPr>
                <w:rFonts w:ascii="Arial" w:hAnsi="Arial" w:cs="Arial"/>
                <w:b/>
                <w:sz w:val="20"/>
                <w:szCs w:val="20"/>
              </w:rPr>
            </w:pPr>
            <w:r w:rsidRPr="00990CF8">
              <w:rPr>
                <w:rFonts w:ascii="Arial" w:hAnsi="Arial" w:cs="Arial"/>
                <w:b/>
                <w:sz w:val="20"/>
                <w:szCs w:val="20"/>
              </w:rPr>
              <w:t>Measurement</w:t>
            </w:r>
          </w:p>
          <w:p w14:paraId="20C4AE39" w14:textId="77777777" w:rsidR="002A3AA1" w:rsidRPr="00AA2CC5" w:rsidRDefault="002A3AA1" w:rsidP="002F7635">
            <w:pPr>
              <w:jc w:val="center"/>
              <w:rPr>
                <w:rFonts w:ascii="Arial" w:hAnsi="Arial" w:cs="Arial"/>
                <w:bCs/>
                <w:i/>
                <w:iCs/>
                <w:sz w:val="20"/>
                <w:szCs w:val="20"/>
              </w:rPr>
            </w:pPr>
            <w:r>
              <w:rPr>
                <w:rFonts w:ascii="Arial" w:hAnsi="Arial" w:cs="Arial"/>
                <w:bCs/>
                <w:i/>
                <w:iCs/>
                <w:sz w:val="20"/>
                <w:szCs w:val="20"/>
              </w:rPr>
              <w:t>How will we measure impact?</w:t>
            </w:r>
          </w:p>
        </w:tc>
      </w:tr>
      <w:tr w:rsidR="00BD08A3" w:rsidRPr="006C2542" w14:paraId="42EB216B" w14:textId="77777777" w:rsidTr="00007694">
        <w:trPr>
          <w:trHeight w:val="985"/>
        </w:trPr>
        <w:tc>
          <w:tcPr>
            <w:tcW w:w="1844" w:type="dxa"/>
            <w:vMerge w:val="restart"/>
            <w:shd w:val="clear" w:color="auto" w:fill="FFFFFF" w:themeFill="background1"/>
          </w:tcPr>
          <w:p w14:paraId="5F1A245D" w14:textId="77777777" w:rsidR="00BD08A3" w:rsidRPr="006C2542" w:rsidRDefault="00BD08A3" w:rsidP="002A4A27">
            <w:pPr>
              <w:rPr>
                <w:rFonts w:ascii="Arial" w:hAnsi="Arial" w:cs="Arial"/>
                <w:sz w:val="20"/>
                <w:szCs w:val="20"/>
              </w:rPr>
            </w:pPr>
            <w:r w:rsidRPr="006C2542">
              <w:rPr>
                <w:rFonts w:ascii="Arial" w:hAnsi="Arial" w:cs="Arial"/>
                <w:sz w:val="20"/>
                <w:szCs w:val="20"/>
              </w:rPr>
              <w:t>The SHINE mental health and wellbeing survey toolkit will be utilised across all stages to inform future planning and intervention.</w:t>
            </w:r>
          </w:p>
          <w:p w14:paraId="08F1F382" w14:textId="77777777" w:rsidR="00BD08A3" w:rsidRPr="006C2542" w:rsidRDefault="00BD08A3" w:rsidP="002A4A27">
            <w:pPr>
              <w:rPr>
                <w:rFonts w:ascii="Arial" w:hAnsi="Arial" w:cs="Arial"/>
                <w:sz w:val="20"/>
                <w:szCs w:val="20"/>
              </w:rPr>
            </w:pPr>
          </w:p>
        </w:tc>
        <w:tc>
          <w:tcPr>
            <w:tcW w:w="850" w:type="dxa"/>
            <w:vMerge w:val="restart"/>
            <w:shd w:val="clear" w:color="auto" w:fill="FFFFFF" w:themeFill="background1"/>
          </w:tcPr>
          <w:p w14:paraId="053303BA" w14:textId="77777777" w:rsidR="00BD08A3" w:rsidRDefault="006C2542" w:rsidP="00BB4F6D">
            <w:pPr>
              <w:jc w:val="center"/>
              <w:rPr>
                <w:rFonts w:ascii="Arial" w:hAnsi="Arial" w:cs="Arial"/>
                <w:sz w:val="20"/>
                <w:szCs w:val="20"/>
              </w:rPr>
            </w:pPr>
            <w:r>
              <w:rPr>
                <w:rFonts w:ascii="Arial" w:hAnsi="Arial" w:cs="Arial"/>
                <w:sz w:val="20"/>
                <w:szCs w:val="20"/>
              </w:rPr>
              <w:t>2.1</w:t>
            </w:r>
          </w:p>
          <w:p w14:paraId="249F6D5A" w14:textId="77777777" w:rsidR="006C2542" w:rsidRDefault="006C2542" w:rsidP="00BB4F6D">
            <w:pPr>
              <w:jc w:val="center"/>
              <w:rPr>
                <w:rFonts w:ascii="Arial" w:hAnsi="Arial" w:cs="Arial"/>
                <w:sz w:val="20"/>
                <w:szCs w:val="20"/>
              </w:rPr>
            </w:pPr>
            <w:r>
              <w:rPr>
                <w:rFonts w:ascii="Arial" w:hAnsi="Arial" w:cs="Arial"/>
                <w:sz w:val="20"/>
                <w:szCs w:val="20"/>
              </w:rPr>
              <w:t>2.6</w:t>
            </w:r>
          </w:p>
          <w:p w14:paraId="1332E80B" w14:textId="77777777" w:rsidR="009B0E3B" w:rsidRDefault="009B0E3B" w:rsidP="00BB4F6D">
            <w:pPr>
              <w:jc w:val="center"/>
              <w:rPr>
                <w:rFonts w:ascii="Arial" w:hAnsi="Arial" w:cs="Arial"/>
                <w:sz w:val="20"/>
                <w:szCs w:val="20"/>
              </w:rPr>
            </w:pPr>
            <w:r>
              <w:rPr>
                <w:rFonts w:ascii="Arial" w:hAnsi="Arial" w:cs="Arial"/>
                <w:sz w:val="20"/>
                <w:szCs w:val="20"/>
              </w:rPr>
              <w:t>3.1</w:t>
            </w:r>
          </w:p>
          <w:p w14:paraId="45176F09" w14:textId="5460675F" w:rsidR="009B0E3B" w:rsidRPr="006C2542" w:rsidRDefault="009B0E3B" w:rsidP="00BB4F6D">
            <w:pPr>
              <w:jc w:val="center"/>
              <w:rPr>
                <w:rFonts w:ascii="Arial" w:hAnsi="Arial" w:cs="Arial"/>
                <w:sz w:val="20"/>
                <w:szCs w:val="20"/>
              </w:rPr>
            </w:pPr>
            <w:r>
              <w:rPr>
                <w:rFonts w:ascii="Arial" w:hAnsi="Arial" w:cs="Arial"/>
                <w:sz w:val="20"/>
                <w:szCs w:val="20"/>
              </w:rPr>
              <w:t>3.2</w:t>
            </w:r>
          </w:p>
        </w:tc>
        <w:tc>
          <w:tcPr>
            <w:tcW w:w="1418" w:type="dxa"/>
            <w:vMerge w:val="restart"/>
            <w:shd w:val="clear" w:color="auto" w:fill="FFFFFF" w:themeFill="background1"/>
          </w:tcPr>
          <w:p w14:paraId="2F0B7793" w14:textId="4407DDC0" w:rsidR="00BD08A3" w:rsidRPr="006C2542" w:rsidRDefault="00BB4F6D" w:rsidP="00BB4F6D">
            <w:pPr>
              <w:jc w:val="center"/>
              <w:rPr>
                <w:rFonts w:ascii="Arial" w:hAnsi="Arial" w:cs="Arial"/>
                <w:sz w:val="20"/>
                <w:szCs w:val="20"/>
              </w:rPr>
            </w:pPr>
            <w:r w:rsidRPr="006C2542">
              <w:rPr>
                <w:rFonts w:ascii="Arial" w:hAnsi="Arial" w:cs="Arial"/>
                <w:sz w:val="20"/>
                <w:szCs w:val="20"/>
              </w:rPr>
              <w:t>N</w:t>
            </w:r>
          </w:p>
        </w:tc>
        <w:tc>
          <w:tcPr>
            <w:tcW w:w="3260" w:type="dxa"/>
            <w:shd w:val="clear" w:color="auto" w:fill="FFFFFF" w:themeFill="background1"/>
          </w:tcPr>
          <w:p w14:paraId="08634D01" w14:textId="50558653" w:rsidR="00BD08A3" w:rsidRPr="006C2542" w:rsidRDefault="00BD08A3" w:rsidP="00BD08A3">
            <w:pPr>
              <w:pStyle w:val="ListParagraph"/>
              <w:numPr>
                <w:ilvl w:val="0"/>
                <w:numId w:val="42"/>
              </w:numPr>
              <w:rPr>
                <w:rFonts w:ascii="Arial" w:hAnsi="Arial" w:cs="Arial"/>
                <w:sz w:val="20"/>
                <w:szCs w:val="20"/>
              </w:rPr>
            </w:pPr>
            <w:r w:rsidRPr="006C2542">
              <w:rPr>
                <w:rFonts w:ascii="Arial" w:hAnsi="Arial" w:cs="Arial"/>
                <w:sz w:val="20"/>
                <w:szCs w:val="20"/>
              </w:rPr>
              <w:t>Strategic planning group established – roles identified and targets for session agreed/set</w:t>
            </w:r>
            <w:r w:rsidR="006C2542">
              <w:rPr>
                <w:rFonts w:ascii="Arial" w:hAnsi="Arial" w:cs="Arial"/>
                <w:sz w:val="20"/>
                <w:szCs w:val="20"/>
              </w:rPr>
              <w:t>.</w:t>
            </w:r>
          </w:p>
        </w:tc>
        <w:tc>
          <w:tcPr>
            <w:tcW w:w="1191" w:type="dxa"/>
            <w:shd w:val="clear" w:color="auto" w:fill="FFFFFF" w:themeFill="background1"/>
          </w:tcPr>
          <w:p w14:paraId="648DD3BC" w14:textId="6B3BC442" w:rsidR="00BD08A3" w:rsidRPr="006C2542" w:rsidRDefault="00BD08A3" w:rsidP="002A4A27">
            <w:pPr>
              <w:jc w:val="center"/>
              <w:rPr>
                <w:rFonts w:ascii="Arial" w:hAnsi="Arial" w:cs="Arial"/>
                <w:sz w:val="20"/>
                <w:szCs w:val="20"/>
              </w:rPr>
            </w:pPr>
            <w:r w:rsidRPr="006C2542">
              <w:rPr>
                <w:rFonts w:ascii="Arial" w:hAnsi="Arial" w:cs="Arial"/>
                <w:sz w:val="20"/>
                <w:szCs w:val="20"/>
              </w:rPr>
              <w:t>Oct-2</w:t>
            </w:r>
            <w:r w:rsidR="006C2542">
              <w:rPr>
                <w:rFonts w:ascii="Arial" w:hAnsi="Arial" w:cs="Arial"/>
                <w:sz w:val="20"/>
                <w:szCs w:val="20"/>
              </w:rPr>
              <w:t>02</w:t>
            </w:r>
            <w:r w:rsidRPr="006C2542">
              <w:rPr>
                <w:rFonts w:ascii="Arial" w:hAnsi="Arial" w:cs="Arial"/>
                <w:sz w:val="20"/>
                <w:szCs w:val="20"/>
              </w:rPr>
              <w:t>1</w:t>
            </w:r>
          </w:p>
          <w:p w14:paraId="063B7EC5" w14:textId="6EE51781" w:rsidR="00BD08A3" w:rsidRPr="006C2542" w:rsidRDefault="00BD08A3" w:rsidP="00BD08A3">
            <w:pPr>
              <w:jc w:val="center"/>
              <w:rPr>
                <w:rFonts w:ascii="Arial" w:hAnsi="Arial" w:cs="Arial"/>
                <w:sz w:val="20"/>
                <w:szCs w:val="20"/>
              </w:rPr>
            </w:pPr>
          </w:p>
        </w:tc>
        <w:tc>
          <w:tcPr>
            <w:tcW w:w="3685" w:type="dxa"/>
            <w:vMerge w:val="restart"/>
            <w:shd w:val="clear" w:color="auto" w:fill="FFFFFF" w:themeFill="background1"/>
          </w:tcPr>
          <w:p w14:paraId="337AF78D" w14:textId="0B243D67" w:rsidR="00BD08A3" w:rsidRPr="006C2542" w:rsidRDefault="00BD08A3" w:rsidP="002A4A27">
            <w:pPr>
              <w:pStyle w:val="ListParagraph"/>
              <w:numPr>
                <w:ilvl w:val="0"/>
                <w:numId w:val="48"/>
              </w:numPr>
              <w:rPr>
                <w:rFonts w:ascii="Arial" w:hAnsi="Arial" w:cs="Arial"/>
                <w:sz w:val="20"/>
                <w:szCs w:val="20"/>
              </w:rPr>
            </w:pPr>
            <w:r w:rsidRPr="006C2542">
              <w:rPr>
                <w:rFonts w:ascii="Arial" w:hAnsi="Arial" w:cs="Arial"/>
                <w:sz w:val="20"/>
                <w:szCs w:val="20"/>
              </w:rPr>
              <w:t>Pupil views on MHWB will be gathered and analysed and their voice will shape future</w:t>
            </w:r>
            <w:r w:rsidR="006C2542">
              <w:rPr>
                <w:rFonts w:ascii="Arial" w:hAnsi="Arial" w:cs="Arial"/>
                <w:sz w:val="20"/>
                <w:szCs w:val="20"/>
              </w:rPr>
              <w:t>.</w:t>
            </w:r>
            <w:r w:rsidRPr="006C2542">
              <w:rPr>
                <w:rFonts w:ascii="Arial" w:hAnsi="Arial" w:cs="Arial"/>
                <w:sz w:val="20"/>
                <w:szCs w:val="20"/>
              </w:rPr>
              <w:t xml:space="preserve"> development in this area</w:t>
            </w:r>
          </w:p>
          <w:p w14:paraId="0F77A79B" w14:textId="08543EB6" w:rsidR="00BD08A3" w:rsidRPr="006C2542" w:rsidRDefault="00BD08A3" w:rsidP="002A4A27">
            <w:pPr>
              <w:pStyle w:val="ListParagraph"/>
              <w:numPr>
                <w:ilvl w:val="0"/>
                <w:numId w:val="48"/>
              </w:numPr>
              <w:rPr>
                <w:rFonts w:ascii="Arial" w:hAnsi="Arial" w:cs="Arial"/>
                <w:sz w:val="20"/>
                <w:szCs w:val="20"/>
              </w:rPr>
            </w:pPr>
            <w:r w:rsidRPr="006C2542">
              <w:rPr>
                <w:rFonts w:ascii="Arial" w:hAnsi="Arial" w:cs="Arial"/>
                <w:sz w:val="20"/>
                <w:szCs w:val="20"/>
              </w:rPr>
              <w:t>Strategies and supports will be developed and our young people will benefit from early interventions &amp; informed staff</w:t>
            </w:r>
            <w:r w:rsidR="006C2542">
              <w:rPr>
                <w:rFonts w:ascii="Arial" w:hAnsi="Arial" w:cs="Arial"/>
                <w:sz w:val="20"/>
                <w:szCs w:val="20"/>
              </w:rPr>
              <w:t>.</w:t>
            </w:r>
          </w:p>
          <w:p w14:paraId="7C658E71" w14:textId="22F678A0" w:rsidR="00BD08A3" w:rsidRPr="006C2542" w:rsidRDefault="00BD08A3" w:rsidP="002A4A27">
            <w:pPr>
              <w:pStyle w:val="ListParagraph"/>
              <w:numPr>
                <w:ilvl w:val="0"/>
                <w:numId w:val="48"/>
              </w:numPr>
              <w:rPr>
                <w:rFonts w:ascii="Arial" w:hAnsi="Arial" w:cs="Arial"/>
                <w:sz w:val="20"/>
                <w:szCs w:val="20"/>
              </w:rPr>
            </w:pPr>
            <w:r w:rsidRPr="006C2542">
              <w:rPr>
                <w:rFonts w:ascii="Arial" w:hAnsi="Arial" w:cs="Arial"/>
                <w:sz w:val="20"/>
                <w:szCs w:val="20"/>
              </w:rPr>
              <w:t>Peer support will be available to our young people within a safe space</w:t>
            </w:r>
            <w:r w:rsidR="006C2542">
              <w:rPr>
                <w:rFonts w:ascii="Arial" w:hAnsi="Arial" w:cs="Arial"/>
                <w:sz w:val="20"/>
                <w:szCs w:val="20"/>
              </w:rPr>
              <w:t>.</w:t>
            </w:r>
            <w:r w:rsidRPr="006C2542">
              <w:rPr>
                <w:rFonts w:ascii="Arial" w:hAnsi="Arial" w:cs="Arial"/>
                <w:sz w:val="20"/>
                <w:szCs w:val="20"/>
              </w:rPr>
              <w:t xml:space="preserve"> </w:t>
            </w:r>
          </w:p>
          <w:p w14:paraId="5F167A89" w14:textId="6F7A6479" w:rsidR="00BD08A3" w:rsidRPr="006C2542" w:rsidRDefault="00BD08A3" w:rsidP="002A4A27">
            <w:pPr>
              <w:pStyle w:val="ListParagraph"/>
              <w:numPr>
                <w:ilvl w:val="0"/>
                <w:numId w:val="48"/>
              </w:numPr>
              <w:rPr>
                <w:rFonts w:ascii="Arial" w:hAnsi="Arial" w:cs="Arial"/>
                <w:sz w:val="20"/>
                <w:szCs w:val="20"/>
              </w:rPr>
            </w:pPr>
            <w:r w:rsidRPr="006C2542">
              <w:rPr>
                <w:rFonts w:ascii="Arial" w:hAnsi="Arial" w:cs="Arial"/>
                <w:sz w:val="20"/>
                <w:szCs w:val="20"/>
              </w:rPr>
              <w:t xml:space="preserve">Young people’s understanding of MH will be developed and awareness raised to supports that are </w:t>
            </w:r>
            <w:r w:rsidR="006C2542" w:rsidRPr="006C2542">
              <w:rPr>
                <w:rFonts w:ascii="Arial" w:hAnsi="Arial" w:cs="Arial"/>
                <w:sz w:val="20"/>
                <w:szCs w:val="20"/>
              </w:rPr>
              <w:t>available.</w:t>
            </w:r>
          </w:p>
          <w:p w14:paraId="7C67D2C6" w14:textId="60657B62" w:rsidR="00BD08A3" w:rsidRPr="006C2542" w:rsidRDefault="00BD08A3" w:rsidP="002A4A27">
            <w:pPr>
              <w:pStyle w:val="ListParagraph"/>
              <w:numPr>
                <w:ilvl w:val="0"/>
                <w:numId w:val="48"/>
              </w:numPr>
              <w:rPr>
                <w:rFonts w:ascii="Arial" w:hAnsi="Arial" w:cs="Arial"/>
                <w:sz w:val="20"/>
                <w:szCs w:val="20"/>
              </w:rPr>
            </w:pPr>
            <w:r w:rsidRPr="006C2542">
              <w:rPr>
                <w:rFonts w:ascii="Arial" w:hAnsi="Arial" w:cs="Arial"/>
                <w:sz w:val="20"/>
                <w:szCs w:val="20"/>
              </w:rPr>
              <w:t>Leadership opportunities and roles</w:t>
            </w:r>
            <w:r w:rsidR="006C2542">
              <w:rPr>
                <w:rFonts w:ascii="Arial" w:hAnsi="Arial" w:cs="Arial"/>
                <w:sz w:val="20"/>
                <w:szCs w:val="20"/>
              </w:rPr>
              <w:t xml:space="preserve"> identified.</w:t>
            </w:r>
          </w:p>
        </w:tc>
        <w:tc>
          <w:tcPr>
            <w:tcW w:w="3062" w:type="dxa"/>
            <w:gridSpan w:val="2"/>
            <w:vMerge w:val="restart"/>
            <w:shd w:val="clear" w:color="auto" w:fill="FFFFFF" w:themeFill="background1"/>
          </w:tcPr>
          <w:p w14:paraId="360E038C" w14:textId="77777777" w:rsidR="00BD08A3" w:rsidRPr="006C2542" w:rsidRDefault="00BD08A3" w:rsidP="006C2542">
            <w:pPr>
              <w:pStyle w:val="ListParagraph"/>
              <w:numPr>
                <w:ilvl w:val="0"/>
                <w:numId w:val="48"/>
              </w:numPr>
              <w:rPr>
                <w:rFonts w:ascii="Arial" w:hAnsi="Arial" w:cs="Arial"/>
                <w:sz w:val="20"/>
                <w:szCs w:val="20"/>
              </w:rPr>
            </w:pPr>
            <w:r w:rsidRPr="006C2542">
              <w:rPr>
                <w:rFonts w:ascii="Arial" w:hAnsi="Arial" w:cs="Arial"/>
                <w:sz w:val="20"/>
                <w:szCs w:val="20"/>
              </w:rPr>
              <w:t xml:space="preserve">Improved attendance &amp; reduced truancy  </w:t>
            </w:r>
          </w:p>
          <w:p w14:paraId="52AAD106" w14:textId="77777777" w:rsidR="00BD08A3" w:rsidRPr="006C2542" w:rsidRDefault="00BD08A3" w:rsidP="006C2542">
            <w:pPr>
              <w:pStyle w:val="ListParagraph"/>
              <w:numPr>
                <w:ilvl w:val="0"/>
                <w:numId w:val="48"/>
              </w:numPr>
              <w:rPr>
                <w:rFonts w:ascii="Arial" w:hAnsi="Arial" w:cs="Arial"/>
                <w:sz w:val="20"/>
                <w:szCs w:val="20"/>
              </w:rPr>
            </w:pPr>
            <w:r w:rsidRPr="006C2542">
              <w:rPr>
                <w:rFonts w:ascii="Arial" w:hAnsi="Arial" w:cs="Arial"/>
                <w:sz w:val="20"/>
                <w:szCs w:val="20"/>
              </w:rPr>
              <w:t>Reduced late-coming</w:t>
            </w:r>
          </w:p>
          <w:p w14:paraId="7E21B1BC" w14:textId="77777777" w:rsidR="00BD08A3" w:rsidRPr="006C2542" w:rsidRDefault="00BD08A3" w:rsidP="006C2542">
            <w:pPr>
              <w:pStyle w:val="ListParagraph"/>
              <w:numPr>
                <w:ilvl w:val="0"/>
                <w:numId w:val="48"/>
              </w:numPr>
              <w:rPr>
                <w:rFonts w:ascii="Arial" w:hAnsi="Arial" w:cs="Arial"/>
                <w:sz w:val="20"/>
                <w:szCs w:val="20"/>
              </w:rPr>
            </w:pPr>
            <w:r w:rsidRPr="006C2542">
              <w:rPr>
                <w:rFonts w:ascii="Arial" w:hAnsi="Arial" w:cs="Arial"/>
                <w:sz w:val="20"/>
                <w:szCs w:val="20"/>
              </w:rPr>
              <w:t xml:space="preserve">Data from SHINE toolkit </w:t>
            </w:r>
          </w:p>
          <w:p w14:paraId="438E6BCC" w14:textId="77777777" w:rsidR="00BD08A3" w:rsidRDefault="00BD08A3" w:rsidP="006C2542">
            <w:pPr>
              <w:pStyle w:val="ListParagraph"/>
              <w:numPr>
                <w:ilvl w:val="0"/>
                <w:numId w:val="48"/>
              </w:numPr>
              <w:rPr>
                <w:rFonts w:ascii="Arial" w:hAnsi="Arial" w:cs="Arial"/>
                <w:sz w:val="20"/>
                <w:szCs w:val="20"/>
              </w:rPr>
            </w:pPr>
            <w:r w:rsidRPr="006C2542">
              <w:rPr>
                <w:rFonts w:ascii="Arial" w:hAnsi="Arial" w:cs="Arial"/>
                <w:sz w:val="20"/>
                <w:szCs w:val="20"/>
              </w:rPr>
              <w:t>PSE programmes</w:t>
            </w:r>
          </w:p>
          <w:p w14:paraId="0E1125FD" w14:textId="70344340" w:rsidR="00A82D79" w:rsidRPr="006C2542" w:rsidRDefault="00A82D79" w:rsidP="006C2542">
            <w:pPr>
              <w:pStyle w:val="ListParagraph"/>
              <w:numPr>
                <w:ilvl w:val="0"/>
                <w:numId w:val="48"/>
              </w:numPr>
              <w:rPr>
                <w:rFonts w:ascii="Arial" w:hAnsi="Arial" w:cs="Arial"/>
                <w:sz w:val="20"/>
                <w:szCs w:val="20"/>
              </w:rPr>
            </w:pPr>
            <w:r>
              <w:rPr>
                <w:rFonts w:ascii="Arial" w:hAnsi="Arial" w:cs="Arial"/>
                <w:sz w:val="20"/>
                <w:szCs w:val="20"/>
              </w:rPr>
              <w:t xml:space="preserve">Pupil/Parent/Staff </w:t>
            </w:r>
            <w:proofErr w:type="spellStart"/>
            <w:r>
              <w:rPr>
                <w:rFonts w:ascii="Arial" w:hAnsi="Arial" w:cs="Arial"/>
                <w:sz w:val="20"/>
                <w:szCs w:val="20"/>
              </w:rPr>
              <w:t>feedbcak</w:t>
            </w:r>
            <w:proofErr w:type="spellEnd"/>
          </w:p>
        </w:tc>
      </w:tr>
      <w:tr w:rsidR="00BD08A3" w:rsidRPr="006C2542" w14:paraId="76CC5374" w14:textId="77777777" w:rsidTr="00007694">
        <w:trPr>
          <w:trHeight w:val="283"/>
        </w:trPr>
        <w:tc>
          <w:tcPr>
            <w:tcW w:w="1844" w:type="dxa"/>
            <w:vMerge/>
            <w:shd w:val="clear" w:color="auto" w:fill="FFFFFF" w:themeFill="background1"/>
          </w:tcPr>
          <w:p w14:paraId="680495AE" w14:textId="22FCB960" w:rsidR="00BD08A3" w:rsidRPr="006C2542" w:rsidRDefault="00BD08A3" w:rsidP="002A4A27">
            <w:pPr>
              <w:rPr>
                <w:rFonts w:ascii="Arial" w:hAnsi="Arial" w:cs="Arial"/>
                <w:sz w:val="20"/>
                <w:szCs w:val="20"/>
              </w:rPr>
            </w:pPr>
          </w:p>
        </w:tc>
        <w:tc>
          <w:tcPr>
            <w:tcW w:w="850" w:type="dxa"/>
            <w:vMerge/>
            <w:shd w:val="clear" w:color="auto" w:fill="FFFFFF" w:themeFill="background1"/>
          </w:tcPr>
          <w:p w14:paraId="12EF13BF" w14:textId="77777777" w:rsidR="00BD08A3" w:rsidRPr="006C2542" w:rsidRDefault="00BD08A3" w:rsidP="002A4A27">
            <w:pPr>
              <w:jc w:val="both"/>
              <w:rPr>
                <w:rFonts w:ascii="Arial" w:hAnsi="Arial" w:cs="Arial"/>
                <w:sz w:val="20"/>
                <w:szCs w:val="20"/>
              </w:rPr>
            </w:pPr>
          </w:p>
        </w:tc>
        <w:tc>
          <w:tcPr>
            <w:tcW w:w="1418" w:type="dxa"/>
            <w:vMerge/>
            <w:shd w:val="clear" w:color="auto" w:fill="FFFFFF" w:themeFill="background1"/>
          </w:tcPr>
          <w:p w14:paraId="78D55090" w14:textId="77777777" w:rsidR="00BD08A3" w:rsidRPr="006C2542" w:rsidRDefault="00BD08A3" w:rsidP="002A4A27">
            <w:pPr>
              <w:rPr>
                <w:rFonts w:ascii="Arial" w:hAnsi="Arial" w:cs="Arial"/>
                <w:sz w:val="20"/>
                <w:szCs w:val="20"/>
              </w:rPr>
            </w:pPr>
          </w:p>
        </w:tc>
        <w:tc>
          <w:tcPr>
            <w:tcW w:w="3260" w:type="dxa"/>
            <w:shd w:val="clear" w:color="auto" w:fill="FFFFFF" w:themeFill="background1"/>
          </w:tcPr>
          <w:p w14:paraId="2A809DC6" w14:textId="7C0F0639" w:rsidR="00BD08A3" w:rsidRPr="006C2542" w:rsidRDefault="00BD08A3" w:rsidP="00BD08A3">
            <w:pPr>
              <w:pStyle w:val="ListParagraph"/>
              <w:numPr>
                <w:ilvl w:val="0"/>
                <w:numId w:val="42"/>
              </w:numPr>
              <w:rPr>
                <w:rFonts w:ascii="Arial" w:hAnsi="Arial" w:cs="Arial"/>
                <w:sz w:val="20"/>
                <w:szCs w:val="20"/>
              </w:rPr>
            </w:pPr>
            <w:r w:rsidRPr="006C2542">
              <w:rPr>
                <w:rFonts w:ascii="Arial" w:hAnsi="Arial" w:cs="Arial"/>
                <w:sz w:val="20"/>
                <w:szCs w:val="20"/>
              </w:rPr>
              <w:t>Mental Health policy devised and subsequently shared with staff &amp; stakeholders</w:t>
            </w:r>
            <w:r w:rsidR="006C2542">
              <w:rPr>
                <w:rFonts w:ascii="Arial" w:hAnsi="Arial" w:cs="Arial"/>
                <w:sz w:val="20"/>
                <w:szCs w:val="20"/>
              </w:rPr>
              <w:t>.</w:t>
            </w:r>
            <w:r w:rsidRPr="006C2542">
              <w:rPr>
                <w:rFonts w:ascii="Arial" w:hAnsi="Arial" w:cs="Arial"/>
                <w:sz w:val="20"/>
                <w:szCs w:val="20"/>
              </w:rPr>
              <w:t xml:space="preserve"> </w:t>
            </w:r>
          </w:p>
        </w:tc>
        <w:tc>
          <w:tcPr>
            <w:tcW w:w="1191" w:type="dxa"/>
            <w:shd w:val="clear" w:color="auto" w:fill="FFFFFF" w:themeFill="background1"/>
          </w:tcPr>
          <w:p w14:paraId="72038ED8" w14:textId="65C38FB2" w:rsidR="00BD08A3" w:rsidRPr="006C2542" w:rsidRDefault="00BD08A3" w:rsidP="00BD08A3">
            <w:pPr>
              <w:jc w:val="center"/>
              <w:rPr>
                <w:rFonts w:ascii="Arial" w:hAnsi="Arial" w:cs="Arial"/>
                <w:sz w:val="20"/>
                <w:szCs w:val="20"/>
              </w:rPr>
            </w:pPr>
            <w:r w:rsidRPr="006C2542">
              <w:rPr>
                <w:rFonts w:ascii="Arial" w:hAnsi="Arial" w:cs="Arial"/>
                <w:sz w:val="20"/>
                <w:szCs w:val="20"/>
              </w:rPr>
              <w:t>Dec-2</w:t>
            </w:r>
            <w:r w:rsidR="006C2542">
              <w:rPr>
                <w:rFonts w:ascii="Arial" w:hAnsi="Arial" w:cs="Arial"/>
                <w:sz w:val="20"/>
                <w:szCs w:val="20"/>
              </w:rPr>
              <w:t>02</w:t>
            </w:r>
            <w:r w:rsidRPr="006C2542">
              <w:rPr>
                <w:rFonts w:ascii="Arial" w:hAnsi="Arial" w:cs="Arial"/>
                <w:sz w:val="20"/>
                <w:szCs w:val="20"/>
              </w:rPr>
              <w:t>1</w:t>
            </w:r>
          </w:p>
          <w:p w14:paraId="23317957" w14:textId="1A6C85CB" w:rsidR="00BD08A3" w:rsidRPr="006C2542" w:rsidRDefault="00BD08A3" w:rsidP="002A4A27">
            <w:pPr>
              <w:jc w:val="center"/>
              <w:rPr>
                <w:rFonts w:ascii="Arial" w:hAnsi="Arial" w:cs="Arial"/>
                <w:sz w:val="20"/>
                <w:szCs w:val="20"/>
              </w:rPr>
            </w:pPr>
          </w:p>
        </w:tc>
        <w:tc>
          <w:tcPr>
            <w:tcW w:w="3685" w:type="dxa"/>
            <w:vMerge/>
            <w:shd w:val="clear" w:color="auto" w:fill="FFFFFF" w:themeFill="background1"/>
          </w:tcPr>
          <w:p w14:paraId="3C08D23A" w14:textId="77777777" w:rsidR="00BD08A3" w:rsidRPr="006C2542" w:rsidRDefault="00BD08A3" w:rsidP="002A4A27">
            <w:pPr>
              <w:pStyle w:val="ListParagraph"/>
              <w:numPr>
                <w:ilvl w:val="0"/>
                <w:numId w:val="48"/>
              </w:numPr>
              <w:rPr>
                <w:rFonts w:ascii="Arial" w:hAnsi="Arial" w:cs="Arial"/>
                <w:sz w:val="20"/>
                <w:szCs w:val="20"/>
              </w:rPr>
            </w:pPr>
          </w:p>
        </w:tc>
        <w:tc>
          <w:tcPr>
            <w:tcW w:w="3062" w:type="dxa"/>
            <w:gridSpan w:val="2"/>
            <w:vMerge/>
            <w:shd w:val="clear" w:color="auto" w:fill="FFFFFF" w:themeFill="background1"/>
          </w:tcPr>
          <w:p w14:paraId="3975C9D2" w14:textId="77777777" w:rsidR="00BD08A3" w:rsidRPr="006C2542" w:rsidRDefault="00BD08A3" w:rsidP="000E0D9C">
            <w:pPr>
              <w:rPr>
                <w:rFonts w:ascii="Arial" w:hAnsi="Arial" w:cs="Arial"/>
                <w:sz w:val="20"/>
                <w:szCs w:val="20"/>
              </w:rPr>
            </w:pPr>
          </w:p>
        </w:tc>
      </w:tr>
      <w:tr w:rsidR="00BD08A3" w:rsidRPr="006C2542" w14:paraId="024DA16A" w14:textId="77777777" w:rsidTr="00007694">
        <w:trPr>
          <w:trHeight w:val="283"/>
        </w:trPr>
        <w:tc>
          <w:tcPr>
            <w:tcW w:w="1844" w:type="dxa"/>
            <w:vMerge/>
            <w:shd w:val="clear" w:color="auto" w:fill="FFFFFF" w:themeFill="background1"/>
          </w:tcPr>
          <w:p w14:paraId="6DE7AFAF" w14:textId="77777777" w:rsidR="00BD08A3" w:rsidRPr="006C2542" w:rsidRDefault="00BD08A3" w:rsidP="002A4A27">
            <w:pPr>
              <w:rPr>
                <w:rFonts w:ascii="Arial" w:hAnsi="Arial" w:cs="Arial"/>
                <w:sz w:val="20"/>
                <w:szCs w:val="20"/>
              </w:rPr>
            </w:pPr>
          </w:p>
        </w:tc>
        <w:tc>
          <w:tcPr>
            <w:tcW w:w="850" w:type="dxa"/>
            <w:vMerge/>
            <w:shd w:val="clear" w:color="auto" w:fill="FFFFFF" w:themeFill="background1"/>
          </w:tcPr>
          <w:p w14:paraId="6C4BCAAD" w14:textId="77777777" w:rsidR="00BD08A3" w:rsidRPr="006C2542" w:rsidRDefault="00BD08A3" w:rsidP="002A4A27">
            <w:pPr>
              <w:jc w:val="both"/>
              <w:rPr>
                <w:rFonts w:ascii="Arial" w:hAnsi="Arial" w:cs="Arial"/>
                <w:sz w:val="20"/>
                <w:szCs w:val="20"/>
              </w:rPr>
            </w:pPr>
          </w:p>
        </w:tc>
        <w:tc>
          <w:tcPr>
            <w:tcW w:w="1418" w:type="dxa"/>
            <w:vMerge/>
            <w:shd w:val="clear" w:color="auto" w:fill="FFFFFF" w:themeFill="background1"/>
          </w:tcPr>
          <w:p w14:paraId="32AB43A9" w14:textId="77777777" w:rsidR="00BD08A3" w:rsidRPr="006C2542" w:rsidRDefault="00BD08A3" w:rsidP="002A4A27">
            <w:pPr>
              <w:rPr>
                <w:rFonts w:ascii="Arial" w:hAnsi="Arial" w:cs="Arial"/>
                <w:sz w:val="20"/>
                <w:szCs w:val="20"/>
              </w:rPr>
            </w:pPr>
          </w:p>
        </w:tc>
        <w:tc>
          <w:tcPr>
            <w:tcW w:w="3260" w:type="dxa"/>
            <w:shd w:val="clear" w:color="auto" w:fill="FFFFFF" w:themeFill="background1"/>
          </w:tcPr>
          <w:p w14:paraId="6F4F8B20" w14:textId="676EC45F" w:rsidR="00BD08A3" w:rsidRPr="006C2542" w:rsidRDefault="00BD08A3" w:rsidP="00BD08A3">
            <w:pPr>
              <w:pStyle w:val="ListParagraph"/>
              <w:numPr>
                <w:ilvl w:val="0"/>
                <w:numId w:val="42"/>
              </w:numPr>
              <w:rPr>
                <w:rFonts w:ascii="Arial" w:hAnsi="Arial" w:cs="Arial"/>
                <w:sz w:val="20"/>
                <w:szCs w:val="20"/>
              </w:rPr>
            </w:pPr>
            <w:r w:rsidRPr="006C2542">
              <w:rPr>
                <w:rFonts w:ascii="Arial" w:hAnsi="Arial" w:cs="Arial"/>
                <w:sz w:val="20"/>
                <w:szCs w:val="20"/>
              </w:rPr>
              <w:t>SHINE toolkit used with all stages</w:t>
            </w:r>
            <w:r w:rsidR="006C2542">
              <w:rPr>
                <w:rFonts w:ascii="Arial" w:hAnsi="Arial" w:cs="Arial"/>
                <w:sz w:val="20"/>
                <w:szCs w:val="20"/>
              </w:rPr>
              <w:t>.</w:t>
            </w:r>
          </w:p>
        </w:tc>
        <w:tc>
          <w:tcPr>
            <w:tcW w:w="1191" w:type="dxa"/>
            <w:shd w:val="clear" w:color="auto" w:fill="FFFFFF" w:themeFill="background1"/>
          </w:tcPr>
          <w:p w14:paraId="43F94412" w14:textId="77777777" w:rsidR="00BD08A3" w:rsidRPr="006C2542" w:rsidRDefault="00BD08A3" w:rsidP="00BD08A3">
            <w:pPr>
              <w:jc w:val="center"/>
              <w:rPr>
                <w:rFonts w:ascii="Arial" w:hAnsi="Arial" w:cs="Arial"/>
                <w:sz w:val="20"/>
                <w:szCs w:val="20"/>
              </w:rPr>
            </w:pPr>
            <w:r w:rsidRPr="006C2542">
              <w:rPr>
                <w:rFonts w:ascii="Arial" w:hAnsi="Arial" w:cs="Arial"/>
                <w:sz w:val="20"/>
                <w:szCs w:val="20"/>
              </w:rPr>
              <w:t xml:space="preserve">On-going </w:t>
            </w:r>
          </w:p>
          <w:p w14:paraId="59993792" w14:textId="1F706088" w:rsidR="00BD08A3" w:rsidRPr="006C2542" w:rsidRDefault="00BD08A3" w:rsidP="00BD08A3">
            <w:pPr>
              <w:jc w:val="center"/>
              <w:rPr>
                <w:rFonts w:ascii="Arial" w:hAnsi="Arial" w:cs="Arial"/>
                <w:sz w:val="20"/>
                <w:szCs w:val="20"/>
              </w:rPr>
            </w:pPr>
          </w:p>
        </w:tc>
        <w:tc>
          <w:tcPr>
            <w:tcW w:w="3685" w:type="dxa"/>
            <w:vMerge/>
            <w:shd w:val="clear" w:color="auto" w:fill="FFFFFF" w:themeFill="background1"/>
          </w:tcPr>
          <w:p w14:paraId="65F5BA12" w14:textId="77777777" w:rsidR="00BD08A3" w:rsidRPr="006C2542" w:rsidRDefault="00BD08A3" w:rsidP="002A4A27">
            <w:pPr>
              <w:pStyle w:val="ListParagraph"/>
              <w:numPr>
                <w:ilvl w:val="0"/>
                <w:numId w:val="48"/>
              </w:numPr>
              <w:rPr>
                <w:rFonts w:ascii="Arial" w:hAnsi="Arial" w:cs="Arial"/>
                <w:sz w:val="20"/>
                <w:szCs w:val="20"/>
              </w:rPr>
            </w:pPr>
          </w:p>
        </w:tc>
        <w:tc>
          <w:tcPr>
            <w:tcW w:w="3062" w:type="dxa"/>
            <w:gridSpan w:val="2"/>
            <w:vMerge/>
            <w:shd w:val="clear" w:color="auto" w:fill="FFFFFF" w:themeFill="background1"/>
          </w:tcPr>
          <w:p w14:paraId="1EF0432C" w14:textId="77777777" w:rsidR="00BD08A3" w:rsidRPr="006C2542" w:rsidRDefault="00BD08A3" w:rsidP="000E0D9C">
            <w:pPr>
              <w:rPr>
                <w:rFonts w:ascii="Arial" w:hAnsi="Arial" w:cs="Arial"/>
                <w:sz w:val="20"/>
                <w:szCs w:val="20"/>
              </w:rPr>
            </w:pPr>
          </w:p>
        </w:tc>
      </w:tr>
      <w:tr w:rsidR="00BD08A3" w:rsidRPr="006C2542" w14:paraId="2E8DCC80" w14:textId="77777777" w:rsidTr="00007694">
        <w:trPr>
          <w:trHeight w:val="283"/>
        </w:trPr>
        <w:tc>
          <w:tcPr>
            <w:tcW w:w="1844" w:type="dxa"/>
            <w:vMerge/>
            <w:shd w:val="clear" w:color="auto" w:fill="FFFFFF" w:themeFill="background1"/>
          </w:tcPr>
          <w:p w14:paraId="0A3D1627" w14:textId="77777777" w:rsidR="00BD08A3" w:rsidRPr="006C2542" w:rsidRDefault="00BD08A3" w:rsidP="002A4A27">
            <w:pPr>
              <w:rPr>
                <w:rFonts w:ascii="Arial" w:hAnsi="Arial" w:cs="Arial"/>
                <w:sz w:val="20"/>
                <w:szCs w:val="20"/>
              </w:rPr>
            </w:pPr>
          </w:p>
        </w:tc>
        <w:tc>
          <w:tcPr>
            <w:tcW w:w="850" w:type="dxa"/>
            <w:vMerge/>
            <w:shd w:val="clear" w:color="auto" w:fill="FFFFFF" w:themeFill="background1"/>
          </w:tcPr>
          <w:p w14:paraId="64877BB5" w14:textId="77777777" w:rsidR="00BD08A3" w:rsidRPr="006C2542" w:rsidRDefault="00BD08A3" w:rsidP="002A4A27">
            <w:pPr>
              <w:jc w:val="both"/>
              <w:rPr>
                <w:rFonts w:ascii="Arial" w:hAnsi="Arial" w:cs="Arial"/>
                <w:sz w:val="20"/>
                <w:szCs w:val="20"/>
              </w:rPr>
            </w:pPr>
          </w:p>
        </w:tc>
        <w:tc>
          <w:tcPr>
            <w:tcW w:w="1418" w:type="dxa"/>
            <w:vMerge/>
            <w:shd w:val="clear" w:color="auto" w:fill="FFFFFF" w:themeFill="background1"/>
          </w:tcPr>
          <w:p w14:paraId="3CA1A8AB" w14:textId="77777777" w:rsidR="00BD08A3" w:rsidRPr="006C2542" w:rsidRDefault="00BD08A3" w:rsidP="002A4A27">
            <w:pPr>
              <w:rPr>
                <w:rFonts w:ascii="Arial" w:hAnsi="Arial" w:cs="Arial"/>
                <w:sz w:val="20"/>
                <w:szCs w:val="20"/>
              </w:rPr>
            </w:pPr>
          </w:p>
        </w:tc>
        <w:tc>
          <w:tcPr>
            <w:tcW w:w="3260" w:type="dxa"/>
            <w:shd w:val="clear" w:color="auto" w:fill="FFFFFF" w:themeFill="background1"/>
          </w:tcPr>
          <w:p w14:paraId="20D080C3" w14:textId="7DDFBB60" w:rsidR="00BD08A3" w:rsidRPr="006C2542" w:rsidRDefault="00BD08A3" w:rsidP="00BD08A3">
            <w:pPr>
              <w:pStyle w:val="ListParagraph"/>
              <w:numPr>
                <w:ilvl w:val="0"/>
                <w:numId w:val="42"/>
              </w:numPr>
              <w:rPr>
                <w:rFonts w:ascii="Arial" w:hAnsi="Arial" w:cs="Arial"/>
                <w:sz w:val="20"/>
                <w:szCs w:val="20"/>
              </w:rPr>
            </w:pPr>
            <w:r w:rsidRPr="006C2542">
              <w:rPr>
                <w:rFonts w:ascii="Arial" w:hAnsi="Arial" w:cs="Arial"/>
                <w:sz w:val="20"/>
                <w:szCs w:val="20"/>
              </w:rPr>
              <w:t>Data analysed and utilised to form areas of development and focus for coming sessions</w:t>
            </w:r>
            <w:r w:rsidR="006C2542">
              <w:rPr>
                <w:rFonts w:ascii="Arial" w:hAnsi="Arial" w:cs="Arial"/>
                <w:sz w:val="20"/>
                <w:szCs w:val="20"/>
              </w:rPr>
              <w:t>.</w:t>
            </w:r>
          </w:p>
        </w:tc>
        <w:tc>
          <w:tcPr>
            <w:tcW w:w="1191" w:type="dxa"/>
            <w:shd w:val="clear" w:color="auto" w:fill="FFFFFF" w:themeFill="background1"/>
          </w:tcPr>
          <w:p w14:paraId="509B946A" w14:textId="77777777" w:rsidR="00BD08A3" w:rsidRPr="006C2542" w:rsidRDefault="00BD08A3" w:rsidP="00BD08A3">
            <w:pPr>
              <w:jc w:val="center"/>
              <w:rPr>
                <w:rFonts w:ascii="Arial" w:hAnsi="Arial" w:cs="Arial"/>
                <w:sz w:val="20"/>
                <w:szCs w:val="20"/>
              </w:rPr>
            </w:pPr>
            <w:r w:rsidRPr="006C2542">
              <w:rPr>
                <w:rFonts w:ascii="Arial" w:hAnsi="Arial" w:cs="Arial"/>
                <w:sz w:val="20"/>
                <w:szCs w:val="20"/>
              </w:rPr>
              <w:t xml:space="preserve">On-going </w:t>
            </w:r>
          </w:p>
          <w:p w14:paraId="79E88E1B" w14:textId="77777777" w:rsidR="00BD08A3" w:rsidRPr="006C2542" w:rsidRDefault="00BD08A3" w:rsidP="006C2542">
            <w:pPr>
              <w:jc w:val="center"/>
              <w:rPr>
                <w:rFonts w:ascii="Arial" w:hAnsi="Arial" w:cs="Arial"/>
                <w:sz w:val="20"/>
                <w:szCs w:val="20"/>
              </w:rPr>
            </w:pPr>
          </w:p>
        </w:tc>
        <w:tc>
          <w:tcPr>
            <w:tcW w:w="3685" w:type="dxa"/>
            <w:vMerge/>
            <w:shd w:val="clear" w:color="auto" w:fill="FFFFFF" w:themeFill="background1"/>
          </w:tcPr>
          <w:p w14:paraId="69A096C5" w14:textId="77777777" w:rsidR="00BD08A3" w:rsidRPr="006C2542" w:rsidRDefault="00BD08A3" w:rsidP="002A4A27">
            <w:pPr>
              <w:pStyle w:val="ListParagraph"/>
              <w:numPr>
                <w:ilvl w:val="0"/>
                <w:numId w:val="48"/>
              </w:numPr>
              <w:rPr>
                <w:rFonts w:ascii="Arial" w:hAnsi="Arial" w:cs="Arial"/>
                <w:sz w:val="20"/>
                <w:szCs w:val="20"/>
              </w:rPr>
            </w:pPr>
          </w:p>
        </w:tc>
        <w:tc>
          <w:tcPr>
            <w:tcW w:w="3062" w:type="dxa"/>
            <w:gridSpan w:val="2"/>
            <w:vMerge/>
            <w:shd w:val="clear" w:color="auto" w:fill="FFFFFF" w:themeFill="background1"/>
          </w:tcPr>
          <w:p w14:paraId="50C4F23C" w14:textId="77777777" w:rsidR="00BD08A3" w:rsidRPr="006C2542" w:rsidRDefault="00BD08A3" w:rsidP="000E0D9C">
            <w:pPr>
              <w:rPr>
                <w:rFonts w:ascii="Arial" w:hAnsi="Arial" w:cs="Arial"/>
                <w:sz w:val="20"/>
                <w:szCs w:val="20"/>
              </w:rPr>
            </w:pPr>
          </w:p>
        </w:tc>
      </w:tr>
      <w:tr w:rsidR="00BD08A3" w:rsidRPr="006C2542" w14:paraId="50961B17" w14:textId="77777777" w:rsidTr="00007694">
        <w:trPr>
          <w:trHeight w:val="283"/>
        </w:trPr>
        <w:tc>
          <w:tcPr>
            <w:tcW w:w="1844" w:type="dxa"/>
            <w:vMerge/>
            <w:shd w:val="clear" w:color="auto" w:fill="FFFFFF" w:themeFill="background1"/>
          </w:tcPr>
          <w:p w14:paraId="07D06050" w14:textId="77777777" w:rsidR="00BD08A3" w:rsidRPr="006C2542" w:rsidRDefault="00BD08A3" w:rsidP="002A4A27">
            <w:pPr>
              <w:rPr>
                <w:rFonts w:ascii="Arial" w:hAnsi="Arial" w:cs="Arial"/>
                <w:sz w:val="20"/>
                <w:szCs w:val="20"/>
              </w:rPr>
            </w:pPr>
          </w:p>
        </w:tc>
        <w:tc>
          <w:tcPr>
            <w:tcW w:w="850" w:type="dxa"/>
            <w:vMerge/>
            <w:shd w:val="clear" w:color="auto" w:fill="FFFFFF" w:themeFill="background1"/>
          </w:tcPr>
          <w:p w14:paraId="600B8B71" w14:textId="77777777" w:rsidR="00BD08A3" w:rsidRPr="006C2542" w:rsidRDefault="00BD08A3" w:rsidP="002A4A27">
            <w:pPr>
              <w:jc w:val="both"/>
              <w:rPr>
                <w:rFonts w:ascii="Arial" w:hAnsi="Arial" w:cs="Arial"/>
                <w:sz w:val="20"/>
                <w:szCs w:val="20"/>
              </w:rPr>
            </w:pPr>
          </w:p>
        </w:tc>
        <w:tc>
          <w:tcPr>
            <w:tcW w:w="1418" w:type="dxa"/>
            <w:vMerge/>
            <w:shd w:val="clear" w:color="auto" w:fill="FFFFFF" w:themeFill="background1"/>
          </w:tcPr>
          <w:p w14:paraId="35F1589A" w14:textId="77777777" w:rsidR="00BD08A3" w:rsidRPr="006C2542" w:rsidRDefault="00BD08A3" w:rsidP="002A4A27">
            <w:pPr>
              <w:rPr>
                <w:rFonts w:ascii="Arial" w:hAnsi="Arial" w:cs="Arial"/>
                <w:sz w:val="20"/>
                <w:szCs w:val="20"/>
              </w:rPr>
            </w:pPr>
          </w:p>
        </w:tc>
        <w:tc>
          <w:tcPr>
            <w:tcW w:w="3260" w:type="dxa"/>
            <w:shd w:val="clear" w:color="auto" w:fill="FFFFFF" w:themeFill="background1"/>
          </w:tcPr>
          <w:p w14:paraId="06E0CAAA" w14:textId="2873CF2D" w:rsidR="00BD08A3" w:rsidRPr="006C2542" w:rsidRDefault="00BD08A3" w:rsidP="002A4A27">
            <w:pPr>
              <w:pStyle w:val="ListParagraph"/>
              <w:numPr>
                <w:ilvl w:val="0"/>
                <w:numId w:val="42"/>
              </w:numPr>
              <w:rPr>
                <w:rFonts w:ascii="Arial" w:hAnsi="Arial" w:cs="Arial"/>
                <w:sz w:val="20"/>
                <w:szCs w:val="20"/>
              </w:rPr>
            </w:pPr>
            <w:r w:rsidRPr="006C2542">
              <w:rPr>
                <w:rFonts w:ascii="Arial" w:hAnsi="Arial" w:cs="Arial"/>
                <w:sz w:val="20"/>
                <w:szCs w:val="20"/>
              </w:rPr>
              <w:t>Peer Education Project will be launched within the Senior Phase</w:t>
            </w:r>
            <w:r w:rsidR="006C2542">
              <w:rPr>
                <w:rFonts w:ascii="Arial" w:hAnsi="Arial" w:cs="Arial"/>
                <w:sz w:val="20"/>
                <w:szCs w:val="20"/>
              </w:rPr>
              <w:t>.</w:t>
            </w:r>
          </w:p>
        </w:tc>
        <w:tc>
          <w:tcPr>
            <w:tcW w:w="1191" w:type="dxa"/>
            <w:shd w:val="clear" w:color="auto" w:fill="FFFFFF" w:themeFill="background1"/>
          </w:tcPr>
          <w:p w14:paraId="021297F6" w14:textId="77777777" w:rsidR="00BD08A3" w:rsidRPr="006C2542" w:rsidRDefault="00BD08A3" w:rsidP="00BD08A3">
            <w:pPr>
              <w:jc w:val="center"/>
              <w:rPr>
                <w:rFonts w:ascii="Arial" w:hAnsi="Arial" w:cs="Arial"/>
                <w:sz w:val="20"/>
                <w:szCs w:val="20"/>
              </w:rPr>
            </w:pPr>
            <w:r w:rsidRPr="006C2542">
              <w:rPr>
                <w:rFonts w:ascii="Arial" w:hAnsi="Arial" w:cs="Arial"/>
                <w:sz w:val="20"/>
                <w:szCs w:val="20"/>
              </w:rPr>
              <w:t>On-going</w:t>
            </w:r>
          </w:p>
          <w:p w14:paraId="78CB9081" w14:textId="35340A16" w:rsidR="00BD08A3" w:rsidRPr="006C2542" w:rsidRDefault="00BD08A3" w:rsidP="00BD08A3">
            <w:pPr>
              <w:jc w:val="center"/>
              <w:rPr>
                <w:rFonts w:ascii="Arial" w:hAnsi="Arial" w:cs="Arial"/>
                <w:sz w:val="20"/>
                <w:szCs w:val="20"/>
              </w:rPr>
            </w:pPr>
          </w:p>
        </w:tc>
        <w:tc>
          <w:tcPr>
            <w:tcW w:w="3685" w:type="dxa"/>
            <w:vMerge/>
            <w:shd w:val="clear" w:color="auto" w:fill="FFFFFF" w:themeFill="background1"/>
          </w:tcPr>
          <w:p w14:paraId="3473A045" w14:textId="77777777" w:rsidR="00BD08A3" w:rsidRPr="006C2542" w:rsidRDefault="00BD08A3" w:rsidP="002A4A27">
            <w:pPr>
              <w:pStyle w:val="ListParagraph"/>
              <w:numPr>
                <w:ilvl w:val="0"/>
                <w:numId w:val="48"/>
              </w:numPr>
              <w:rPr>
                <w:rFonts w:ascii="Arial" w:hAnsi="Arial" w:cs="Arial"/>
                <w:sz w:val="20"/>
                <w:szCs w:val="20"/>
              </w:rPr>
            </w:pPr>
          </w:p>
        </w:tc>
        <w:tc>
          <w:tcPr>
            <w:tcW w:w="3062" w:type="dxa"/>
            <w:gridSpan w:val="2"/>
            <w:vMerge/>
            <w:shd w:val="clear" w:color="auto" w:fill="FFFFFF" w:themeFill="background1"/>
          </w:tcPr>
          <w:p w14:paraId="52D85733" w14:textId="77777777" w:rsidR="00BD08A3" w:rsidRPr="006C2542" w:rsidRDefault="00BD08A3" w:rsidP="000E0D9C">
            <w:pPr>
              <w:rPr>
                <w:rFonts w:ascii="Arial" w:hAnsi="Arial" w:cs="Arial"/>
                <w:sz w:val="20"/>
                <w:szCs w:val="20"/>
              </w:rPr>
            </w:pPr>
          </w:p>
        </w:tc>
      </w:tr>
    </w:tbl>
    <w:p w14:paraId="04B7AFFF" w14:textId="7DC19D46" w:rsidR="000B7593" w:rsidRPr="006C2542" w:rsidRDefault="000B7593">
      <w:pPr>
        <w:rPr>
          <w:sz w:val="20"/>
          <w:szCs w:val="20"/>
        </w:rPr>
      </w:pPr>
    </w:p>
    <w:p w14:paraId="07BB8C55" w14:textId="77777777" w:rsidR="000B7593" w:rsidRDefault="000B7593">
      <w:r>
        <w:br w:type="page"/>
      </w:r>
    </w:p>
    <w:tbl>
      <w:tblPr>
        <w:tblStyle w:val="TableGrid"/>
        <w:tblW w:w="15310" w:type="dxa"/>
        <w:tblInd w:w="-856" w:type="dxa"/>
        <w:tblLayout w:type="fixed"/>
        <w:tblLook w:val="04A0" w:firstRow="1" w:lastRow="0" w:firstColumn="1" w:lastColumn="0" w:noHBand="0" w:noVBand="1"/>
      </w:tblPr>
      <w:tblGrid>
        <w:gridCol w:w="1844"/>
        <w:gridCol w:w="850"/>
        <w:gridCol w:w="1418"/>
        <w:gridCol w:w="3260"/>
        <w:gridCol w:w="1191"/>
        <w:gridCol w:w="3685"/>
        <w:gridCol w:w="369"/>
        <w:gridCol w:w="2693"/>
      </w:tblGrid>
      <w:tr w:rsidR="002A3AA1" w:rsidRPr="007E25B8" w14:paraId="069D6763" w14:textId="77777777" w:rsidTr="002F7635">
        <w:trPr>
          <w:trHeight w:val="648"/>
        </w:trPr>
        <w:tc>
          <w:tcPr>
            <w:tcW w:w="2694" w:type="dxa"/>
            <w:gridSpan w:val="2"/>
            <w:shd w:val="clear" w:color="auto" w:fill="F2F2F2" w:themeFill="background1" w:themeFillShade="F2"/>
            <w:vAlign w:val="center"/>
          </w:tcPr>
          <w:p w14:paraId="1AF71E84" w14:textId="77777777" w:rsidR="002A3AA1" w:rsidRPr="00990CF8" w:rsidRDefault="002A3AA1" w:rsidP="002F7635">
            <w:pPr>
              <w:rPr>
                <w:rFonts w:ascii="Arial" w:hAnsi="Arial" w:cs="Arial"/>
                <w:b/>
                <w:sz w:val="20"/>
                <w:szCs w:val="20"/>
              </w:rPr>
            </w:pPr>
            <w:r>
              <w:rPr>
                <w:rFonts w:ascii="Arial" w:hAnsi="Arial" w:cs="Arial"/>
                <w:b/>
                <w:sz w:val="20"/>
                <w:szCs w:val="20"/>
              </w:rPr>
              <w:t xml:space="preserve">Establishment </w:t>
            </w:r>
            <w:r w:rsidRPr="00990CF8">
              <w:rPr>
                <w:rFonts w:ascii="Arial" w:hAnsi="Arial" w:cs="Arial"/>
                <w:b/>
                <w:sz w:val="20"/>
                <w:szCs w:val="20"/>
              </w:rPr>
              <w:t>Strategic Priority:</w:t>
            </w:r>
          </w:p>
        </w:tc>
        <w:tc>
          <w:tcPr>
            <w:tcW w:w="9923" w:type="dxa"/>
            <w:gridSpan w:val="5"/>
            <w:shd w:val="clear" w:color="auto" w:fill="auto"/>
            <w:vAlign w:val="center"/>
          </w:tcPr>
          <w:p w14:paraId="155A7ECE" w14:textId="77777777" w:rsidR="002A3AA1" w:rsidRPr="00050750" w:rsidRDefault="002A3AA1" w:rsidP="002F7635">
            <w:pPr>
              <w:rPr>
                <w:rFonts w:ascii="Arial" w:hAnsi="Arial" w:cs="Arial"/>
                <w:b/>
              </w:rPr>
            </w:pPr>
            <w:r>
              <w:rPr>
                <w:rFonts w:ascii="Arial" w:hAnsi="Arial" w:cs="Arial"/>
                <w:b/>
              </w:rPr>
              <w:t>Health &amp; Well-being</w:t>
            </w:r>
          </w:p>
        </w:tc>
        <w:tc>
          <w:tcPr>
            <w:tcW w:w="2693" w:type="dxa"/>
            <w:shd w:val="clear" w:color="auto" w:fill="F2F2F2" w:themeFill="background1" w:themeFillShade="F2"/>
            <w:vAlign w:val="center"/>
          </w:tcPr>
          <w:p w14:paraId="4BBF57F0" w14:textId="77777777" w:rsidR="002A3AA1" w:rsidRPr="007E25B8" w:rsidRDefault="002A3AA1" w:rsidP="002F7635">
            <w:pPr>
              <w:rPr>
                <w:rFonts w:ascii="Arial" w:hAnsi="Arial" w:cs="Arial"/>
                <w:sz w:val="20"/>
                <w:szCs w:val="20"/>
              </w:rPr>
            </w:pPr>
            <w:r w:rsidRPr="00993126">
              <w:rPr>
                <w:rFonts w:ascii="Arial" w:hAnsi="Arial" w:cs="Arial"/>
                <w:b/>
                <w:sz w:val="20"/>
                <w:szCs w:val="20"/>
              </w:rPr>
              <w:t>Linked to Directorate Priority:</w:t>
            </w:r>
            <w:r>
              <w:rPr>
                <w:rFonts w:ascii="Arial" w:hAnsi="Arial" w:cs="Arial"/>
                <w:b/>
                <w:sz w:val="20"/>
                <w:szCs w:val="20"/>
              </w:rPr>
              <w:t xml:space="preserve"> 4</w:t>
            </w:r>
          </w:p>
        </w:tc>
      </w:tr>
      <w:tr w:rsidR="002A3AA1" w:rsidRPr="00AA2CC5" w14:paraId="13EDA360" w14:textId="77777777" w:rsidTr="002F7635">
        <w:trPr>
          <w:trHeight w:val="648"/>
        </w:trPr>
        <w:tc>
          <w:tcPr>
            <w:tcW w:w="1844" w:type="dxa"/>
            <w:vAlign w:val="center"/>
          </w:tcPr>
          <w:p w14:paraId="5F93E23B" w14:textId="77777777" w:rsidR="002A3AA1" w:rsidRPr="00990CF8" w:rsidRDefault="002A3AA1" w:rsidP="002F7635">
            <w:pPr>
              <w:jc w:val="center"/>
              <w:rPr>
                <w:rFonts w:ascii="Arial" w:hAnsi="Arial" w:cs="Arial"/>
                <w:b/>
                <w:color w:val="000000" w:themeColor="text1"/>
                <w:sz w:val="20"/>
                <w:szCs w:val="20"/>
              </w:rPr>
            </w:pPr>
            <w:r w:rsidRPr="00990CF8">
              <w:rPr>
                <w:rFonts w:ascii="Arial" w:hAnsi="Arial" w:cs="Arial"/>
                <w:b/>
                <w:color w:val="000000" w:themeColor="text1"/>
                <w:sz w:val="20"/>
                <w:szCs w:val="20"/>
              </w:rPr>
              <w:t>High Level Objectives</w:t>
            </w:r>
          </w:p>
        </w:tc>
        <w:tc>
          <w:tcPr>
            <w:tcW w:w="850" w:type="dxa"/>
            <w:vAlign w:val="center"/>
          </w:tcPr>
          <w:p w14:paraId="475AE426" w14:textId="77777777" w:rsidR="002A3AA1" w:rsidRDefault="002A3AA1" w:rsidP="00BB4F6D">
            <w:pPr>
              <w:jc w:val="center"/>
              <w:rPr>
                <w:rFonts w:ascii="Arial" w:hAnsi="Arial" w:cs="Arial"/>
                <w:b/>
                <w:sz w:val="16"/>
                <w:szCs w:val="16"/>
              </w:rPr>
            </w:pPr>
            <w:r w:rsidRPr="0057107D">
              <w:rPr>
                <w:rFonts w:ascii="Arial" w:hAnsi="Arial" w:cs="Arial"/>
                <w:b/>
                <w:sz w:val="16"/>
                <w:szCs w:val="16"/>
              </w:rPr>
              <w:t>HGIOS</w:t>
            </w:r>
            <w:r>
              <w:rPr>
                <w:rFonts w:ascii="Arial" w:hAnsi="Arial" w:cs="Arial"/>
                <w:b/>
                <w:sz w:val="16"/>
                <w:szCs w:val="16"/>
              </w:rPr>
              <w:t xml:space="preserve"> 4</w:t>
            </w:r>
          </w:p>
          <w:p w14:paraId="04EF632B" w14:textId="77777777" w:rsidR="002A3AA1" w:rsidRDefault="002A3AA1" w:rsidP="00BB4F6D">
            <w:pPr>
              <w:jc w:val="center"/>
              <w:rPr>
                <w:rFonts w:ascii="Arial" w:hAnsi="Arial" w:cs="Arial"/>
                <w:b/>
                <w:sz w:val="16"/>
                <w:szCs w:val="16"/>
              </w:rPr>
            </w:pPr>
            <w:r>
              <w:rPr>
                <w:rFonts w:ascii="Arial" w:hAnsi="Arial" w:cs="Arial"/>
                <w:b/>
                <w:sz w:val="16"/>
                <w:szCs w:val="16"/>
              </w:rPr>
              <w:t>HGIOELC</w:t>
            </w:r>
          </w:p>
          <w:p w14:paraId="6EBC2888" w14:textId="77777777" w:rsidR="002A3AA1" w:rsidRPr="002338C8" w:rsidRDefault="002A3AA1" w:rsidP="00BB4F6D">
            <w:pPr>
              <w:jc w:val="center"/>
              <w:rPr>
                <w:rFonts w:ascii="Arial" w:hAnsi="Arial" w:cs="Arial"/>
                <w:b/>
                <w:sz w:val="16"/>
                <w:szCs w:val="16"/>
              </w:rPr>
            </w:pPr>
            <w:r>
              <w:rPr>
                <w:rFonts w:ascii="Arial" w:hAnsi="Arial" w:cs="Arial"/>
                <w:b/>
                <w:sz w:val="16"/>
                <w:szCs w:val="16"/>
              </w:rPr>
              <w:t>NIF</w:t>
            </w:r>
          </w:p>
        </w:tc>
        <w:tc>
          <w:tcPr>
            <w:tcW w:w="1418" w:type="dxa"/>
          </w:tcPr>
          <w:p w14:paraId="436BE749" w14:textId="77777777" w:rsidR="002A3AA1" w:rsidRDefault="002A3AA1" w:rsidP="002F7635">
            <w:pPr>
              <w:jc w:val="center"/>
              <w:rPr>
                <w:rFonts w:ascii="Arial" w:hAnsi="Arial" w:cs="Arial"/>
                <w:b/>
                <w:sz w:val="16"/>
              </w:rPr>
            </w:pPr>
            <w:r w:rsidRPr="007248CD">
              <w:rPr>
                <w:rFonts w:ascii="Arial" w:hAnsi="Arial" w:cs="Arial"/>
                <w:b/>
                <w:sz w:val="16"/>
              </w:rPr>
              <w:t>Supported through PEF?</w:t>
            </w:r>
          </w:p>
          <w:p w14:paraId="1D94BB5B" w14:textId="77777777" w:rsidR="002A3AA1" w:rsidRDefault="002A3AA1" w:rsidP="002F7635">
            <w:pPr>
              <w:jc w:val="center"/>
              <w:rPr>
                <w:rFonts w:ascii="Arial" w:hAnsi="Arial" w:cs="Arial"/>
                <w:b/>
              </w:rPr>
            </w:pPr>
            <w:r>
              <w:rPr>
                <w:rFonts w:ascii="Arial" w:hAnsi="Arial" w:cs="Arial"/>
                <w:b/>
                <w:sz w:val="16"/>
              </w:rPr>
              <w:t>Y/N</w:t>
            </w:r>
          </w:p>
        </w:tc>
        <w:tc>
          <w:tcPr>
            <w:tcW w:w="3260" w:type="dxa"/>
            <w:vAlign w:val="center"/>
          </w:tcPr>
          <w:p w14:paraId="6DE451BF" w14:textId="77777777" w:rsidR="002A3AA1" w:rsidRPr="00990CF8" w:rsidRDefault="002A3AA1" w:rsidP="002F7635">
            <w:pPr>
              <w:jc w:val="center"/>
              <w:rPr>
                <w:rFonts w:ascii="Arial" w:hAnsi="Arial" w:cs="Arial"/>
                <w:b/>
                <w:sz w:val="20"/>
                <w:szCs w:val="20"/>
              </w:rPr>
            </w:pPr>
            <w:r w:rsidRPr="00990CF8">
              <w:rPr>
                <w:rFonts w:ascii="Arial" w:hAnsi="Arial" w:cs="Arial"/>
                <w:b/>
                <w:sz w:val="20"/>
                <w:szCs w:val="20"/>
              </w:rPr>
              <w:t xml:space="preserve">How will </w:t>
            </w:r>
            <w:r>
              <w:rPr>
                <w:rFonts w:ascii="Arial" w:hAnsi="Arial" w:cs="Arial"/>
                <w:b/>
                <w:sz w:val="20"/>
                <w:szCs w:val="20"/>
              </w:rPr>
              <w:t>we</w:t>
            </w:r>
            <w:r w:rsidRPr="00990CF8">
              <w:rPr>
                <w:rFonts w:ascii="Arial" w:hAnsi="Arial" w:cs="Arial"/>
                <w:b/>
                <w:sz w:val="20"/>
                <w:szCs w:val="20"/>
              </w:rPr>
              <w:t xml:space="preserve"> achieve this?</w:t>
            </w:r>
          </w:p>
        </w:tc>
        <w:tc>
          <w:tcPr>
            <w:tcW w:w="1191" w:type="dxa"/>
            <w:vAlign w:val="center"/>
          </w:tcPr>
          <w:p w14:paraId="6B20F55C" w14:textId="77777777" w:rsidR="002A3AA1" w:rsidRPr="005520A0" w:rsidRDefault="002A3AA1" w:rsidP="002F7635">
            <w:pPr>
              <w:jc w:val="center"/>
              <w:rPr>
                <w:rFonts w:ascii="Arial" w:hAnsi="Arial" w:cs="Arial"/>
                <w:b/>
                <w:sz w:val="16"/>
                <w:szCs w:val="16"/>
              </w:rPr>
            </w:pPr>
            <w:r w:rsidRPr="005520A0">
              <w:rPr>
                <w:rFonts w:ascii="Arial" w:hAnsi="Arial" w:cs="Arial"/>
                <w:b/>
                <w:sz w:val="16"/>
                <w:szCs w:val="16"/>
              </w:rPr>
              <w:t>Timescale / Assigned to:</w:t>
            </w:r>
          </w:p>
        </w:tc>
        <w:tc>
          <w:tcPr>
            <w:tcW w:w="3685" w:type="dxa"/>
            <w:vAlign w:val="center"/>
          </w:tcPr>
          <w:p w14:paraId="6A71B6B1" w14:textId="77777777" w:rsidR="002A3AA1" w:rsidRDefault="002A3AA1" w:rsidP="002F7635">
            <w:pPr>
              <w:jc w:val="center"/>
              <w:rPr>
                <w:rFonts w:ascii="Arial" w:hAnsi="Arial" w:cs="Arial"/>
                <w:b/>
                <w:sz w:val="20"/>
                <w:szCs w:val="20"/>
              </w:rPr>
            </w:pPr>
            <w:r w:rsidRPr="00990CF8">
              <w:rPr>
                <w:rFonts w:ascii="Arial" w:hAnsi="Arial" w:cs="Arial"/>
                <w:b/>
                <w:sz w:val="20"/>
                <w:szCs w:val="20"/>
              </w:rPr>
              <w:t>Pupil Outcomes</w:t>
            </w:r>
          </w:p>
          <w:p w14:paraId="277A9046" w14:textId="77777777" w:rsidR="002A3AA1" w:rsidRPr="00AA2CC5" w:rsidRDefault="002A3AA1" w:rsidP="002F7635">
            <w:pPr>
              <w:jc w:val="center"/>
              <w:rPr>
                <w:rFonts w:ascii="Arial" w:hAnsi="Arial" w:cs="Arial"/>
                <w:bCs/>
                <w:i/>
                <w:iCs/>
                <w:sz w:val="20"/>
                <w:szCs w:val="20"/>
              </w:rPr>
            </w:pPr>
            <w:r>
              <w:rPr>
                <w:rFonts w:ascii="Arial" w:hAnsi="Arial" w:cs="Arial"/>
                <w:bCs/>
                <w:i/>
                <w:iCs/>
                <w:sz w:val="20"/>
                <w:szCs w:val="20"/>
              </w:rPr>
              <w:t>W</w:t>
            </w:r>
            <w:r w:rsidRPr="00AA2CC5">
              <w:rPr>
                <w:rFonts w:ascii="Arial" w:hAnsi="Arial" w:cs="Arial"/>
                <w:bCs/>
                <w:i/>
                <w:iCs/>
                <w:sz w:val="20"/>
                <w:szCs w:val="20"/>
              </w:rPr>
              <w:t>hat will change for our learners</w:t>
            </w:r>
            <w:r>
              <w:rPr>
                <w:rFonts w:ascii="Arial" w:hAnsi="Arial" w:cs="Arial"/>
                <w:bCs/>
                <w:i/>
                <w:iCs/>
                <w:sz w:val="20"/>
                <w:szCs w:val="20"/>
              </w:rPr>
              <w:t>?</w:t>
            </w:r>
          </w:p>
        </w:tc>
        <w:tc>
          <w:tcPr>
            <w:tcW w:w="3062" w:type="dxa"/>
            <w:gridSpan w:val="2"/>
            <w:vAlign w:val="center"/>
          </w:tcPr>
          <w:p w14:paraId="23FD9D75" w14:textId="77777777" w:rsidR="002A3AA1" w:rsidRDefault="002A3AA1" w:rsidP="002F7635">
            <w:pPr>
              <w:jc w:val="center"/>
              <w:rPr>
                <w:rFonts w:ascii="Arial" w:hAnsi="Arial" w:cs="Arial"/>
                <w:b/>
                <w:sz w:val="20"/>
                <w:szCs w:val="20"/>
              </w:rPr>
            </w:pPr>
            <w:r w:rsidRPr="00990CF8">
              <w:rPr>
                <w:rFonts w:ascii="Arial" w:hAnsi="Arial" w:cs="Arial"/>
                <w:b/>
                <w:sz w:val="20"/>
                <w:szCs w:val="20"/>
              </w:rPr>
              <w:t>Measurement</w:t>
            </w:r>
          </w:p>
          <w:p w14:paraId="538E44AE" w14:textId="77777777" w:rsidR="002A3AA1" w:rsidRPr="00AA2CC5" w:rsidRDefault="002A3AA1" w:rsidP="002F7635">
            <w:pPr>
              <w:jc w:val="center"/>
              <w:rPr>
                <w:rFonts w:ascii="Arial" w:hAnsi="Arial" w:cs="Arial"/>
                <w:bCs/>
                <w:i/>
                <w:iCs/>
                <w:sz w:val="20"/>
                <w:szCs w:val="20"/>
              </w:rPr>
            </w:pPr>
            <w:r>
              <w:rPr>
                <w:rFonts w:ascii="Arial" w:hAnsi="Arial" w:cs="Arial"/>
                <w:bCs/>
                <w:i/>
                <w:iCs/>
                <w:sz w:val="20"/>
                <w:szCs w:val="20"/>
              </w:rPr>
              <w:t>How will we measure impact?</w:t>
            </w:r>
          </w:p>
        </w:tc>
      </w:tr>
      <w:tr w:rsidR="000E0D9C" w:rsidRPr="00A11F83" w14:paraId="71B71337" w14:textId="77777777" w:rsidTr="00007694">
        <w:trPr>
          <w:trHeight w:val="840"/>
        </w:trPr>
        <w:tc>
          <w:tcPr>
            <w:tcW w:w="1844" w:type="dxa"/>
            <w:vMerge w:val="restart"/>
            <w:shd w:val="clear" w:color="auto" w:fill="FFFFFF" w:themeFill="background1"/>
          </w:tcPr>
          <w:p w14:paraId="516DDCCA" w14:textId="77777777" w:rsidR="000E0D9C" w:rsidRPr="009B0E3B" w:rsidRDefault="000E0D9C" w:rsidP="002A4A27">
            <w:pPr>
              <w:rPr>
                <w:rFonts w:ascii="Arial" w:hAnsi="Arial" w:cs="Arial"/>
                <w:sz w:val="20"/>
                <w:szCs w:val="20"/>
              </w:rPr>
            </w:pPr>
            <w:r w:rsidRPr="009B0E3B">
              <w:rPr>
                <w:rFonts w:ascii="Arial" w:hAnsi="Arial" w:cs="Arial"/>
                <w:sz w:val="20"/>
                <w:szCs w:val="20"/>
              </w:rPr>
              <w:t>An anti-bullying strategy will be devised and implemented.</w:t>
            </w:r>
          </w:p>
        </w:tc>
        <w:tc>
          <w:tcPr>
            <w:tcW w:w="850" w:type="dxa"/>
            <w:vMerge w:val="restart"/>
            <w:shd w:val="clear" w:color="auto" w:fill="FFFFFF" w:themeFill="background1"/>
          </w:tcPr>
          <w:p w14:paraId="116A9D01" w14:textId="77777777" w:rsidR="000E0D9C" w:rsidRPr="009B0E3B" w:rsidRDefault="009B0E3B" w:rsidP="00BB4F6D">
            <w:pPr>
              <w:jc w:val="center"/>
              <w:rPr>
                <w:rFonts w:ascii="Arial" w:hAnsi="Arial" w:cs="Arial"/>
                <w:sz w:val="20"/>
                <w:szCs w:val="20"/>
              </w:rPr>
            </w:pPr>
            <w:r w:rsidRPr="009B0E3B">
              <w:rPr>
                <w:rFonts w:ascii="Arial" w:hAnsi="Arial" w:cs="Arial"/>
                <w:sz w:val="20"/>
                <w:szCs w:val="20"/>
              </w:rPr>
              <w:t>3.1</w:t>
            </w:r>
          </w:p>
          <w:p w14:paraId="7EBBFFD4" w14:textId="5B983031" w:rsidR="009B0E3B" w:rsidRPr="009B0E3B" w:rsidRDefault="009B0E3B" w:rsidP="00BB4F6D">
            <w:pPr>
              <w:jc w:val="center"/>
              <w:rPr>
                <w:rFonts w:ascii="Arial" w:hAnsi="Arial" w:cs="Arial"/>
                <w:sz w:val="20"/>
                <w:szCs w:val="20"/>
              </w:rPr>
            </w:pPr>
            <w:r w:rsidRPr="009B0E3B">
              <w:rPr>
                <w:rFonts w:ascii="Arial" w:hAnsi="Arial" w:cs="Arial"/>
                <w:sz w:val="20"/>
                <w:szCs w:val="20"/>
              </w:rPr>
              <w:t>3.2</w:t>
            </w:r>
          </w:p>
        </w:tc>
        <w:tc>
          <w:tcPr>
            <w:tcW w:w="1418" w:type="dxa"/>
            <w:vMerge w:val="restart"/>
            <w:shd w:val="clear" w:color="auto" w:fill="FFFFFF" w:themeFill="background1"/>
          </w:tcPr>
          <w:p w14:paraId="0D526F0A" w14:textId="5661B9DA" w:rsidR="000E0D9C" w:rsidRPr="009B0E3B" w:rsidRDefault="00BB4F6D" w:rsidP="00BB4F6D">
            <w:pPr>
              <w:jc w:val="center"/>
              <w:rPr>
                <w:rFonts w:ascii="Arial" w:hAnsi="Arial" w:cs="Arial"/>
                <w:sz w:val="20"/>
                <w:szCs w:val="20"/>
              </w:rPr>
            </w:pPr>
            <w:r w:rsidRPr="009B0E3B">
              <w:rPr>
                <w:rFonts w:ascii="Arial" w:hAnsi="Arial" w:cs="Arial"/>
                <w:sz w:val="20"/>
                <w:szCs w:val="20"/>
              </w:rPr>
              <w:t>N</w:t>
            </w:r>
          </w:p>
        </w:tc>
        <w:tc>
          <w:tcPr>
            <w:tcW w:w="3260" w:type="dxa"/>
            <w:shd w:val="clear" w:color="auto" w:fill="FFFFFF" w:themeFill="background1"/>
          </w:tcPr>
          <w:p w14:paraId="189ADA2F" w14:textId="7BD986E9" w:rsidR="000E0D9C" w:rsidRPr="009B0E3B" w:rsidRDefault="000E0D9C" w:rsidP="009B0E3B">
            <w:pPr>
              <w:pStyle w:val="ListParagraph"/>
              <w:numPr>
                <w:ilvl w:val="0"/>
                <w:numId w:val="45"/>
              </w:numPr>
              <w:rPr>
                <w:rFonts w:ascii="Arial" w:hAnsi="Arial" w:cs="Arial"/>
                <w:sz w:val="20"/>
                <w:szCs w:val="20"/>
              </w:rPr>
            </w:pPr>
            <w:r w:rsidRPr="009B0E3B">
              <w:rPr>
                <w:rFonts w:ascii="Arial" w:hAnsi="Arial" w:cs="Arial"/>
                <w:sz w:val="20"/>
                <w:szCs w:val="20"/>
              </w:rPr>
              <w:t>Anti-bullying policy for school created</w:t>
            </w:r>
            <w:r w:rsidR="009B0E3B">
              <w:rPr>
                <w:rFonts w:ascii="Arial" w:hAnsi="Arial" w:cs="Arial"/>
                <w:sz w:val="20"/>
                <w:szCs w:val="20"/>
              </w:rPr>
              <w:t xml:space="preserve"> in conjunction with key stakeholders (including pupils).</w:t>
            </w:r>
          </w:p>
        </w:tc>
        <w:tc>
          <w:tcPr>
            <w:tcW w:w="1191" w:type="dxa"/>
            <w:shd w:val="clear" w:color="auto" w:fill="FFFFFF" w:themeFill="background1"/>
          </w:tcPr>
          <w:p w14:paraId="39D147DA" w14:textId="66AADE5B" w:rsidR="000E0D9C" w:rsidRPr="009B0E3B" w:rsidRDefault="000E0D9C" w:rsidP="000E0D9C">
            <w:pPr>
              <w:jc w:val="center"/>
              <w:rPr>
                <w:rFonts w:ascii="Arial" w:hAnsi="Arial" w:cs="Arial"/>
                <w:sz w:val="20"/>
                <w:szCs w:val="20"/>
              </w:rPr>
            </w:pPr>
            <w:r w:rsidRPr="009B0E3B">
              <w:rPr>
                <w:rFonts w:ascii="Arial" w:hAnsi="Arial" w:cs="Arial"/>
                <w:sz w:val="20"/>
                <w:szCs w:val="20"/>
              </w:rPr>
              <w:t>Dec-2</w:t>
            </w:r>
            <w:r w:rsidR="009B0E3B">
              <w:rPr>
                <w:rFonts w:ascii="Arial" w:hAnsi="Arial" w:cs="Arial"/>
                <w:sz w:val="20"/>
                <w:szCs w:val="20"/>
              </w:rPr>
              <w:t>02</w:t>
            </w:r>
            <w:r w:rsidRPr="009B0E3B">
              <w:rPr>
                <w:rFonts w:ascii="Arial" w:hAnsi="Arial" w:cs="Arial"/>
                <w:sz w:val="20"/>
                <w:szCs w:val="20"/>
              </w:rPr>
              <w:t>1</w:t>
            </w:r>
          </w:p>
        </w:tc>
        <w:tc>
          <w:tcPr>
            <w:tcW w:w="3685" w:type="dxa"/>
            <w:vMerge w:val="restart"/>
            <w:shd w:val="clear" w:color="auto" w:fill="FFFFFF" w:themeFill="background1"/>
          </w:tcPr>
          <w:p w14:paraId="2CBE5129" w14:textId="6AB0C6AE" w:rsidR="000E0D9C" w:rsidRPr="009B0E3B" w:rsidRDefault="000E0D9C" w:rsidP="002A4A27">
            <w:pPr>
              <w:pStyle w:val="ListParagraph"/>
              <w:numPr>
                <w:ilvl w:val="0"/>
                <w:numId w:val="50"/>
              </w:numPr>
              <w:rPr>
                <w:rFonts w:ascii="Arial" w:hAnsi="Arial" w:cs="Arial"/>
                <w:sz w:val="20"/>
                <w:szCs w:val="20"/>
              </w:rPr>
            </w:pPr>
            <w:r w:rsidRPr="009B0E3B">
              <w:rPr>
                <w:rFonts w:ascii="Arial" w:hAnsi="Arial" w:cs="Arial"/>
                <w:sz w:val="20"/>
                <w:szCs w:val="20"/>
              </w:rPr>
              <w:t>Young people will understand their role re anti-bullying and promoting the school values</w:t>
            </w:r>
            <w:r w:rsidR="009B0E3B">
              <w:rPr>
                <w:rFonts w:ascii="Arial" w:hAnsi="Arial" w:cs="Arial"/>
                <w:sz w:val="20"/>
                <w:szCs w:val="20"/>
              </w:rPr>
              <w:t>.</w:t>
            </w:r>
            <w:r w:rsidRPr="009B0E3B">
              <w:rPr>
                <w:rFonts w:ascii="Arial" w:hAnsi="Arial" w:cs="Arial"/>
                <w:sz w:val="20"/>
                <w:szCs w:val="20"/>
              </w:rPr>
              <w:t xml:space="preserve"> </w:t>
            </w:r>
          </w:p>
          <w:p w14:paraId="1C3C5901" w14:textId="4B0F426E" w:rsidR="000E0D9C" w:rsidRPr="009B0E3B" w:rsidRDefault="000E0D9C" w:rsidP="002A4A27">
            <w:pPr>
              <w:pStyle w:val="ListParagraph"/>
              <w:numPr>
                <w:ilvl w:val="0"/>
                <w:numId w:val="50"/>
              </w:numPr>
              <w:rPr>
                <w:rFonts w:ascii="Arial" w:hAnsi="Arial" w:cs="Arial"/>
                <w:sz w:val="20"/>
                <w:szCs w:val="20"/>
              </w:rPr>
            </w:pPr>
            <w:r w:rsidRPr="009B0E3B">
              <w:rPr>
                <w:rFonts w:ascii="Arial" w:hAnsi="Arial" w:cs="Arial"/>
                <w:sz w:val="20"/>
                <w:szCs w:val="20"/>
              </w:rPr>
              <w:t>Young people will have a better under</w:t>
            </w:r>
            <w:r w:rsidR="009B0E3B">
              <w:rPr>
                <w:rFonts w:ascii="Arial" w:hAnsi="Arial" w:cs="Arial"/>
                <w:sz w:val="20"/>
                <w:szCs w:val="20"/>
              </w:rPr>
              <w:t xml:space="preserve">standing of what constitutes </w:t>
            </w:r>
            <w:r w:rsidRPr="009B0E3B">
              <w:rPr>
                <w:rFonts w:ascii="Arial" w:hAnsi="Arial" w:cs="Arial"/>
                <w:sz w:val="20"/>
                <w:szCs w:val="20"/>
              </w:rPr>
              <w:t>bullying behaviour – how to prevent this and how to report this</w:t>
            </w:r>
            <w:r w:rsidR="009B0E3B">
              <w:rPr>
                <w:rFonts w:ascii="Arial" w:hAnsi="Arial" w:cs="Arial"/>
                <w:sz w:val="20"/>
                <w:szCs w:val="20"/>
              </w:rPr>
              <w:t>.</w:t>
            </w:r>
          </w:p>
          <w:p w14:paraId="522F3D4D" w14:textId="237458A5" w:rsidR="000E0D9C" w:rsidRPr="009B0E3B" w:rsidRDefault="000E0D9C" w:rsidP="002A4A27">
            <w:pPr>
              <w:pStyle w:val="ListParagraph"/>
              <w:numPr>
                <w:ilvl w:val="0"/>
                <w:numId w:val="50"/>
              </w:numPr>
              <w:rPr>
                <w:rFonts w:ascii="Arial" w:hAnsi="Arial" w:cs="Arial"/>
                <w:sz w:val="20"/>
                <w:szCs w:val="20"/>
              </w:rPr>
            </w:pPr>
            <w:r w:rsidRPr="009B0E3B">
              <w:rPr>
                <w:rFonts w:ascii="Arial" w:hAnsi="Arial" w:cs="Arial"/>
                <w:sz w:val="20"/>
                <w:szCs w:val="20"/>
              </w:rPr>
              <w:t>Pupils will feel more included within school which will improve their engagement, attainment and attendance</w:t>
            </w:r>
            <w:r w:rsidR="009B0E3B">
              <w:rPr>
                <w:rFonts w:ascii="Arial" w:hAnsi="Arial" w:cs="Arial"/>
                <w:sz w:val="20"/>
                <w:szCs w:val="20"/>
              </w:rPr>
              <w:t>.</w:t>
            </w:r>
          </w:p>
        </w:tc>
        <w:tc>
          <w:tcPr>
            <w:tcW w:w="3062" w:type="dxa"/>
            <w:gridSpan w:val="2"/>
            <w:vMerge w:val="restart"/>
            <w:shd w:val="clear" w:color="auto" w:fill="FFFFFF" w:themeFill="background1"/>
          </w:tcPr>
          <w:p w14:paraId="794F86D0" w14:textId="77777777" w:rsidR="000E0D9C" w:rsidRPr="009B0E3B" w:rsidRDefault="000E0D9C" w:rsidP="009B0E3B">
            <w:pPr>
              <w:pStyle w:val="ListParagraph"/>
              <w:numPr>
                <w:ilvl w:val="0"/>
                <w:numId w:val="50"/>
              </w:numPr>
              <w:rPr>
                <w:rFonts w:ascii="Arial" w:hAnsi="Arial" w:cs="Arial"/>
                <w:sz w:val="20"/>
                <w:szCs w:val="20"/>
              </w:rPr>
            </w:pPr>
            <w:r w:rsidRPr="009B0E3B">
              <w:rPr>
                <w:rFonts w:ascii="Arial" w:hAnsi="Arial" w:cs="Arial"/>
                <w:sz w:val="20"/>
                <w:szCs w:val="20"/>
              </w:rPr>
              <w:t>Bullying data will be reduced</w:t>
            </w:r>
          </w:p>
          <w:p w14:paraId="7AF3E394" w14:textId="77777777" w:rsidR="000E0D9C" w:rsidRPr="009B0E3B" w:rsidRDefault="000E0D9C" w:rsidP="009B0E3B">
            <w:pPr>
              <w:pStyle w:val="ListParagraph"/>
              <w:numPr>
                <w:ilvl w:val="0"/>
                <w:numId w:val="50"/>
              </w:numPr>
              <w:rPr>
                <w:rFonts w:ascii="Arial" w:hAnsi="Arial" w:cs="Arial"/>
                <w:sz w:val="20"/>
                <w:szCs w:val="20"/>
              </w:rPr>
            </w:pPr>
            <w:r w:rsidRPr="009B0E3B">
              <w:rPr>
                <w:rFonts w:ascii="Arial" w:hAnsi="Arial" w:cs="Arial"/>
                <w:sz w:val="20"/>
                <w:szCs w:val="20"/>
              </w:rPr>
              <w:t xml:space="preserve">PSE resources </w:t>
            </w:r>
          </w:p>
          <w:p w14:paraId="796E9514" w14:textId="77777777" w:rsidR="000E0D9C" w:rsidRPr="009B0E3B" w:rsidRDefault="000E0D9C" w:rsidP="009B0E3B">
            <w:pPr>
              <w:pStyle w:val="ListParagraph"/>
              <w:numPr>
                <w:ilvl w:val="0"/>
                <w:numId w:val="50"/>
              </w:numPr>
              <w:rPr>
                <w:rFonts w:ascii="Arial" w:hAnsi="Arial" w:cs="Arial"/>
                <w:sz w:val="20"/>
                <w:szCs w:val="20"/>
              </w:rPr>
            </w:pPr>
            <w:r w:rsidRPr="009B0E3B">
              <w:rPr>
                <w:rFonts w:ascii="Arial" w:hAnsi="Arial" w:cs="Arial"/>
                <w:sz w:val="20"/>
                <w:szCs w:val="20"/>
              </w:rPr>
              <w:t xml:space="preserve">Reports from anti-bullying ambassadors </w:t>
            </w:r>
          </w:p>
          <w:p w14:paraId="225A2B42" w14:textId="77777777" w:rsidR="000E0D9C" w:rsidRPr="009B0E3B" w:rsidRDefault="000E0D9C" w:rsidP="009B0E3B">
            <w:pPr>
              <w:pStyle w:val="ListParagraph"/>
              <w:numPr>
                <w:ilvl w:val="0"/>
                <w:numId w:val="50"/>
              </w:numPr>
              <w:rPr>
                <w:rFonts w:ascii="Arial" w:hAnsi="Arial" w:cs="Arial"/>
                <w:sz w:val="20"/>
                <w:szCs w:val="20"/>
              </w:rPr>
            </w:pPr>
            <w:r w:rsidRPr="009B0E3B">
              <w:rPr>
                <w:rFonts w:ascii="Arial" w:hAnsi="Arial" w:cs="Arial"/>
                <w:sz w:val="20"/>
                <w:szCs w:val="20"/>
              </w:rPr>
              <w:t xml:space="preserve">Improved attendance </w:t>
            </w:r>
          </w:p>
          <w:p w14:paraId="783A5AB7" w14:textId="77777777" w:rsidR="000E0D9C" w:rsidRPr="009B0E3B" w:rsidRDefault="000E0D9C" w:rsidP="009B0E3B">
            <w:pPr>
              <w:pStyle w:val="ListParagraph"/>
              <w:numPr>
                <w:ilvl w:val="0"/>
                <w:numId w:val="50"/>
              </w:numPr>
              <w:rPr>
                <w:rFonts w:ascii="Arial" w:hAnsi="Arial" w:cs="Arial"/>
                <w:sz w:val="20"/>
                <w:szCs w:val="20"/>
              </w:rPr>
            </w:pPr>
            <w:r w:rsidRPr="009B0E3B">
              <w:rPr>
                <w:rFonts w:ascii="Arial" w:hAnsi="Arial" w:cs="Arial"/>
                <w:sz w:val="20"/>
                <w:szCs w:val="20"/>
              </w:rPr>
              <w:t xml:space="preserve">Increased attainment </w:t>
            </w:r>
          </w:p>
        </w:tc>
      </w:tr>
      <w:tr w:rsidR="009B0E3B" w:rsidRPr="00A11F83" w14:paraId="2DAD2BC4" w14:textId="77777777" w:rsidTr="00007694">
        <w:trPr>
          <w:trHeight w:val="840"/>
        </w:trPr>
        <w:tc>
          <w:tcPr>
            <w:tcW w:w="1844" w:type="dxa"/>
            <w:vMerge/>
            <w:shd w:val="clear" w:color="auto" w:fill="FFFFFF" w:themeFill="background1"/>
          </w:tcPr>
          <w:p w14:paraId="1EA0EEB8" w14:textId="77777777" w:rsidR="009B0E3B" w:rsidRPr="009B0E3B" w:rsidRDefault="009B0E3B" w:rsidP="002A4A27">
            <w:pPr>
              <w:rPr>
                <w:rFonts w:ascii="Arial" w:hAnsi="Arial" w:cs="Arial"/>
                <w:sz w:val="20"/>
                <w:szCs w:val="20"/>
              </w:rPr>
            </w:pPr>
          </w:p>
        </w:tc>
        <w:tc>
          <w:tcPr>
            <w:tcW w:w="850" w:type="dxa"/>
            <w:vMerge/>
            <w:shd w:val="clear" w:color="auto" w:fill="FFFFFF" w:themeFill="background1"/>
          </w:tcPr>
          <w:p w14:paraId="1EF2CB9B" w14:textId="77777777" w:rsidR="009B0E3B" w:rsidRPr="009B0E3B" w:rsidRDefault="009B0E3B" w:rsidP="00BB4F6D">
            <w:pPr>
              <w:jc w:val="center"/>
              <w:rPr>
                <w:rFonts w:ascii="Arial" w:hAnsi="Arial" w:cs="Arial"/>
                <w:sz w:val="20"/>
                <w:szCs w:val="20"/>
              </w:rPr>
            </w:pPr>
          </w:p>
        </w:tc>
        <w:tc>
          <w:tcPr>
            <w:tcW w:w="1418" w:type="dxa"/>
            <w:vMerge/>
            <w:shd w:val="clear" w:color="auto" w:fill="FFFFFF" w:themeFill="background1"/>
          </w:tcPr>
          <w:p w14:paraId="6379CD14" w14:textId="77777777" w:rsidR="009B0E3B" w:rsidRPr="009B0E3B" w:rsidRDefault="009B0E3B" w:rsidP="00BB4F6D">
            <w:pPr>
              <w:jc w:val="center"/>
              <w:rPr>
                <w:rFonts w:ascii="Arial" w:hAnsi="Arial" w:cs="Arial"/>
                <w:sz w:val="20"/>
                <w:szCs w:val="20"/>
              </w:rPr>
            </w:pPr>
          </w:p>
        </w:tc>
        <w:tc>
          <w:tcPr>
            <w:tcW w:w="3260" w:type="dxa"/>
            <w:shd w:val="clear" w:color="auto" w:fill="FFFFFF" w:themeFill="background1"/>
          </w:tcPr>
          <w:p w14:paraId="52BD54F3" w14:textId="228F4BB9" w:rsidR="009B0E3B" w:rsidRPr="009B0E3B" w:rsidRDefault="009B0E3B" w:rsidP="009B0E3B">
            <w:pPr>
              <w:pStyle w:val="ListParagraph"/>
              <w:numPr>
                <w:ilvl w:val="0"/>
                <w:numId w:val="45"/>
              </w:numPr>
              <w:rPr>
                <w:rFonts w:ascii="Arial" w:hAnsi="Arial" w:cs="Arial"/>
                <w:sz w:val="20"/>
                <w:szCs w:val="20"/>
              </w:rPr>
            </w:pPr>
            <w:r>
              <w:rPr>
                <w:rFonts w:ascii="Arial" w:hAnsi="Arial" w:cs="Arial"/>
                <w:sz w:val="20"/>
                <w:szCs w:val="20"/>
              </w:rPr>
              <w:t>The anti-bullying tab will be used, where appropriate, to capture any allegations of bullying.</w:t>
            </w:r>
          </w:p>
        </w:tc>
        <w:tc>
          <w:tcPr>
            <w:tcW w:w="1191" w:type="dxa"/>
            <w:shd w:val="clear" w:color="auto" w:fill="FFFFFF" w:themeFill="background1"/>
          </w:tcPr>
          <w:p w14:paraId="4470E291" w14:textId="6E58CDEC" w:rsidR="009B0E3B" w:rsidRPr="009B0E3B" w:rsidRDefault="009B0E3B" w:rsidP="000E0D9C">
            <w:pPr>
              <w:jc w:val="center"/>
              <w:rPr>
                <w:rFonts w:ascii="Arial" w:hAnsi="Arial" w:cs="Arial"/>
                <w:sz w:val="20"/>
                <w:szCs w:val="20"/>
              </w:rPr>
            </w:pPr>
            <w:r>
              <w:rPr>
                <w:rFonts w:ascii="Arial" w:hAnsi="Arial" w:cs="Arial"/>
                <w:sz w:val="20"/>
                <w:szCs w:val="20"/>
              </w:rPr>
              <w:t>August 2021</w:t>
            </w:r>
          </w:p>
        </w:tc>
        <w:tc>
          <w:tcPr>
            <w:tcW w:w="3685" w:type="dxa"/>
            <w:vMerge/>
            <w:shd w:val="clear" w:color="auto" w:fill="FFFFFF" w:themeFill="background1"/>
          </w:tcPr>
          <w:p w14:paraId="39B0AAEB" w14:textId="77777777" w:rsidR="009B0E3B" w:rsidRPr="009B0E3B" w:rsidRDefault="009B0E3B" w:rsidP="002A4A27">
            <w:pPr>
              <w:pStyle w:val="ListParagraph"/>
              <w:numPr>
                <w:ilvl w:val="0"/>
                <w:numId w:val="50"/>
              </w:numPr>
              <w:rPr>
                <w:rFonts w:ascii="Arial" w:hAnsi="Arial" w:cs="Arial"/>
                <w:sz w:val="20"/>
                <w:szCs w:val="20"/>
              </w:rPr>
            </w:pPr>
          </w:p>
        </w:tc>
        <w:tc>
          <w:tcPr>
            <w:tcW w:w="3062" w:type="dxa"/>
            <w:gridSpan w:val="2"/>
            <w:vMerge/>
            <w:shd w:val="clear" w:color="auto" w:fill="FFFFFF" w:themeFill="background1"/>
          </w:tcPr>
          <w:p w14:paraId="4999D5D5" w14:textId="77777777" w:rsidR="009B0E3B" w:rsidRPr="009B0E3B" w:rsidRDefault="009B0E3B" w:rsidP="009B0E3B">
            <w:pPr>
              <w:pStyle w:val="ListParagraph"/>
              <w:numPr>
                <w:ilvl w:val="0"/>
                <w:numId w:val="50"/>
              </w:numPr>
              <w:rPr>
                <w:rFonts w:ascii="Arial" w:hAnsi="Arial" w:cs="Arial"/>
                <w:sz w:val="20"/>
                <w:szCs w:val="20"/>
              </w:rPr>
            </w:pPr>
          </w:p>
        </w:tc>
      </w:tr>
      <w:tr w:rsidR="000E0D9C" w:rsidRPr="00A11F83" w14:paraId="43B1B0D6" w14:textId="77777777" w:rsidTr="00007694">
        <w:trPr>
          <w:trHeight w:val="283"/>
        </w:trPr>
        <w:tc>
          <w:tcPr>
            <w:tcW w:w="1844" w:type="dxa"/>
            <w:vMerge/>
            <w:shd w:val="clear" w:color="auto" w:fill="FFFFFF" w:themeFill="background1"/>
          </w:tcPr>
          <w:p w14:paraId="56A039F6" w14:textId="4215DBA5" w:rsidR="000E0D9C" w:rsidRDefault="000E0D9C" w:rsidP="002A4A27">
            <w:pPr>
              <w:rPr>
                <w:rFonts w:ascii="Arial" w:hAnsi="Arial" w:cs="Arial"/>
              </w:rPr>
            </w:pPr>
          </w:p>
        </w:tc>
        <w:tc>
          <w:tcPr>
            <w:tcW w:w="850" w:type="dxa"/>
            <w:vMerge/>
            <w:shd w:val="clear" w:color="auto" w:fill="FFFFFF" w:themeFill="background1"/>
          </w:tcPr>
          <w:p w14:paraId="5BDC6FCD" w14:textId="77777777" w:rsidR="000E0D9C" w:rsidRPr="007E25B8" w:rsidRDefault="000E0D9C" w:rsidP="002A4A27">
            <w:pPr>
              <w:jc w:val="both"/>
              <w:rPr>
                <w:rFonts w:ascii="Arial" w:hAnsi="Arial" w:cs="Arial"/>
                <w:sz w:val="20"/>
                <w:szCs w:val="20"/>
              </w:rPr>
            </w:pPr>
          </w:p>
        </w:tc>
        <w:tc>
          <w:tcPr>
            <w:tcW w:w="1418" w:type="dxa"/>
            <w:vMerge/>
            <w:shd w:val="clear" w:color="auto" w:fill="FFFFFF" w:themeFill="background1"/>
          </w:tcPr>
          <w:p w14:paraId="32B9F8B8" w14:textId="77777777" w:rsidR="000E0D9C" w:rsidRDefault="000E0D9C" w:rsidP="002A4A27">
            <w:pPr>
              <w:rPr>
                <w:rFonts w:ascii="Arial" w:hAnsi="Arial" w:cs="Arial"/>
                <w:sz w:val="20"/>
                <w:szCs w:val="20"/>
              </w:rPr>
            </w:pPr>
          </w:p>
        </w:tc>
        <w:tc>
          <w:tcPr>
            <w:tcW w:w="3260" w:type="dxa"/>
            <w:shd w:val="clear" w:color="auto" w:fill="FFFFFF" w:themeFill="background1"/>
          </w:tcPr>
          <w:p w14:paraId="23877E3E" w14:textId="6E2FD069" w:rsidR="000E0D9C" w:rsidRPr="000E0D9C" w:rsidRDefault="000E0D9C" w:rsidP="000E0D9C">
            <w:pPr>
              <w:pStyle w:val="ListParagraph"/>
              <w:numPr>
                <w:ilvl w:val="0"/>
                <w:numId w:val="45"/>
              </w:numPr>
              <w:rPr>
                <w:rFonts w:ascii="Arial" w:hAnsi="Arial" w:cs="Arial"/>
                <w:sz w:val="20"/>
                <w:szCs w:val="20"/>
              </w:rPr>
            </w:pPr>
            <w:r>
              <w:rPr>
                <w:rFonts w:ascii="Arial" w:hAnsi="Arial" w:cs="Arial"/>
                <w:sz w:val="20"/>
                <w:szCs w:val="20"/>
              </w:rPr>
              <w:t>High profile involvement in Anti-bullying week including PSE focus, theme of the week &amp; across the school</w:t>
            </w:r>
            <w:r w:rsidR="009B0E3B">
              <w:rPr>
                <w:rFonts w:ascii="Arial" w:hAnsi="Arial" w:cs="Arial"/>
                <w:sz w:val="20"/>
                <w:szCs w:val="20"/>
              </w:rPr>
              <w:t>.</w:t>
            </w:r>
          </w:p>
        </w:tc>
        <w:tc>
          <w:tcPr>
            <w:tcW w:w="1191" w:type="dxa"/>
            <w:shd w:val="clear" w:color="auto" w:fill="FFFFFF" w:themeFill="background1"/>
          </w:tcPr>
          <w:p w14:paraId="33AB7DA0" w14:textId="44212D76" w:rsidR="000E0D9C" w:rsidRDefault="000E0D9C" w:rsidP="00BD08A3">
            <w:pPr>
              <w:jc w:val="center"/>
              <w:rPr>
                <w:rFonts w:ascii="Arial" w:hAnsi="Arial" w:cs="Arial"/>
                <w:sz w:val="20"/>
                <w:szCs w:val="20"/>
              </w:rPr>
            </w:pPr>
            <w:r>
              <w:rPr>
                <w:rFonts w:ascii="Arial" w:hAnsi="Arial" w:cs="Arial"/>
                <w:sz w:val="20"/>
                <w:szCs w:val="20"/>
              </w:rPr>
              <w:t>Nov-2</w:t>
            </w:r>
            <w:r w:rsidR="009B0E3B">
              <w:rPr>
                <w:rFonts w:ascii="Arial" w:hAnsi="Arial" w:cs="Arial"/>
                <w:sz w:val="20"/>
                <w:szCs w:val="20"/>
              </w:rPr>
              <w:t>02</w:t>
            </w:r>
            <w:r>
              <w:rPr>
                <w:rFonts w:ascii="Arial" w:hAnsi="Arial" w:cs="Arial"/>
                <w:sz w:val="20"/>
                <w:szCs w:val="20"/>
              </w:rPr>
              <w:t>1</w:t>
            </w:r>
          </w:p>
          <w:p w14:paraId="2002CA5F" w14:textId="77777777" w:rsidR="000E0D9C" w:rsidRDefault="000E0D9C" w:rsidP="002A4A27">
            <w:pPr>
              <w:jc w:val="center"/>
              <w:rPr>
                <w:rFonts w:ascii="Arial" w:hAnsi="Arial" w:cs="Arial"/>
                <w:sz w:val="20"/>
                <w:szCs w:val="20"/>
              </w:rPr>
            </w:pPr>
          </w:p>
        </w:tc>
        <w:tc>
          <w:tcPr>
            <w:tcW w:w="3685" w:type="dxa"/>
            <w:vMerge/>
            <w:shd w:val="clear" w:color="auto" w:fill="FFFFFF" w:themeFill="background1"/>
          </w:tcPr>
          <w:p w14:paraId="261A5AAE" w14:textId="77777777" w:rsidR="000E0D9C" w:rsidRDefault="000E0D9C" w:rsidP="002A4A27">
            <w:pPr>
              <w:pStyle w:val="ListParagraph"/>
              <w:numPr>
                <w:ilvl w:val="0"/>
                <w:numId w:val="50"/>
              </w:numPr>
              <w:rPr>
                <w:rFonts w:ascii="Arial" w:hAnsi="Arial" w:cs="Arial"/>
                <w:sz w:val="20"/>
                <w:szCs w:val="20"/>
              </w:rPr>
            </w:pPr>
          </w:p>
        </w:tc>
        <w:tc>
          <w:tcPr>
            <w:tcW w:w="3062" w:type="dxa"/>
            <w:gridSpan w:val="2"/>
            <w:vMerge/>
            <w:shd w:val="clear" w:color="auto" w:fill="FFFFFF" w:themeFill="background1"/>
          </w:tcPr>
          <w:p w14:paraId="5C159994" w14:textId="77777777" w:rsidR="000E0D9C" w:rsidRDefault="000E0D9C" w:rsidP="002A4A27">
            <w:pPr>
              <w:pStyle w:val="ListParagraph"/>
              <w:numPr>
                <w:ilvl w:val="0"/>
                <w:numId w:val="49"/>
              </w:numPr>
              <w:rPr>
                <w:rFonts w:ascii="Arial" w:hAnsi="Arial" w:cs="Arial"/>
                <w:sz w:val="20"/>
                <w:szCs w:val="20"/>
              </w:rPr>
            </w:pPr>
          </w:p>
        </w:tc>
      </w:tr>
      <w:tr w:rsidR="000E0D9C" w:rsidRPr="00A11F83" w14:paraId="3B48EF76" w14:textId="77777777" w:rsidTr="00007694">
        <w:trPr>
          <w:trHeight w:val="283"/>
        </w:trPr>
        <w:tc>
          <w:tcPr>
            <w:tcW w:w="1844" w:type="dxa"/>
            <w:vMerge/>
            <w:shd w:val="clear" w:color="auto" w:fill="FFFFFF" w:themeFill="background1"/>
          </w:tcPr>
          <w:p w14:paraId="449E20CE" w14:textId="77777777" w:rsidR="000E0D9C" w:rsidRDefault="000E0D9C" w:rsidP="002A4A27">
            <w:pPr>
              <w:rPr>
                <w:rFonts w:ascii="Arial" w:hAnsi="Arial" w:cs="Arial"/>
              </w:rPr>
            </w:pPr>
          </w:p>
        </w:tc>
        <w:tc>
          <w:tcPr>
            <w:tcW w:w="850" w:type="dxa"/>
            <w:vMerge/>
            <w:shd w:val="clear" w:color="auto" w:fill="FFFFFF" w:themeFill="background1"/>
          </w:tcPr>
          <w:p w14:paraId="015D67AA" w14:textId="77777777" w:rsidR="000E0D9C" w:rsidRPr="007E25B8" w:rsidRDefault="000E0D9C" w:rsidP="002A4A27">
            <w:pPr>
              <w:jc w:val="both"/>
              <w:rPr>
                <w:rFonts w:ascii="Arial" w:hAnsi="Arial" w:cs="Arial"/>
                <w:sz w:val="20"/>
                <w:szCs w:val="20"/>
              </w:rPr>
            </w:pPr>
          </w:p>
        </w:tc>
        <w:tc>
          <w:tcPr>
            <w:tcW w:w="1418" w:type="dxa"/>
            <w:vMerge/>
            <w:shd w:val="clear" w:color="auto" w:fill="FFFFFF" w:themeFill="background1"/>
          </w:tcPr>
          <w:p w14:paraId="775E9CA7" w14:textId="77777777" w:rsidR="000E0D9C" w:rsidRDefault="000E0D9C" w:rsidP="002A4A27">
            <w:pPr>
              <w:rPr>
                <w:rFonts w:ascii="Arial" w:hAnsi="Arial" w:cs="Arial"/>
                <w:sz w:val="20"/>
                <w:szCs w:val="20"/>
              </w:rPr>
            </w:pPr>
          </w:p>
        </w:tc>
        <w:tc>
          <w:tcPr>
            <w:tcW w:w="3260" w:type="dxa"/>
            <w:shd w:val="clear" w:color="auto" w:fill="FFFFFF" w:themeFill="background1"/>
          </w:tcPr>
          <w:p w14:paraId="03AC9FD8" w14:textId="3B5B496D" w:rsidR="000E0D9C" w:rsidRPr="000E0D9C" w:rsidRDefault="000E0D9C" w:rsidP="000E0D9C">
            <w:pPr>
              <w:pStyle w:val="ListParagraph"/>
              <w:numPr>
                <w:ilvl w:val="0"/>
                <w:numId w:val="45"/>
              </w:numPr>
              <w:rPr>
                <w:rFonts w:ascii="Arial" w:hAnsi="Arial" w:cs="Arial"/>
                <w:sz w:val="20"/>
                <w:szCs w:val="20"/>
              </w:rPr>
            </w:pPr>
            <w:r>
              <w:rPr>
                <w:rFonts w:ascii="Arial" w:hAnsi="Arial" w:cs="Arial"/>
                <w:sz w:val="20"/>
                <w:szCs w:val="20"/>
              </w:rPr>
              <w:t>Anti-bullying lessons updated/created and embedded in PSE at all stages</w:t>
            </w:r>
            <w:r w:rsidR="009B0E3B">
              <w:rPr>
                <w:rFonts w:ascii="Arial" w:hAnsi="Arial" w:cs="Arial"/>
                <w:sz w:val="20"/>
                <w:szCs w:val="20"/>
              </w:rPr>
              <w:t>.</w:t>
            </w:r>
          </w:p>
        </w:tc>
        <w:tc>
          <w:tcPr>
            <w:tcW w:w="1191" w:type="dxa"/>
            <w:shd w:val="clear" w:color="auto" w:fill="FFFFFF" w:themeFill="background1"/>
          </w:tcPr>
          <w:p w14:paraId="2A5981E4" w14:textId="47D9F0FE" w:rsidR="000E0D9C" w:rsidRDefault="000E0D9C" w:rsidP="00BD08A3">
            <w:pPr>
              <w:jc w:val="center"/>
              <w:rPr>
                <w:rFonts w:ascii="Arial" w:hAnsi="Arial" w:cs="Arial"/>
                <w:sz w:val="20"/>
                <w:szCs w:val="20"/>
              </w:rPr>
            </w:pPr>
            <w:r>
              <w:rPr>
                <w:rFonts w:ascii="Arial" w:hAnsi="Arial" w:cs="Arial"/>
                <w:sz w:val="20"/>
                <w:szCs w:val="20"/>
              </w:rPr>
              <w:t>Nov-2</w:t>
            </w:r>
            <w:r w:rsidR="009B0E3B">
              <w:rPr>
                <w:rFonts w:ascii="Arial" w:hAnsi="Arial" w:cs="Arial"/>
                <w:sz w:val="20"/>
                <w:szCs w:val="20"/>
              </w:rPr>
              <w:t>02</w:t>
            </w:r>
            <w:r>
              <w:rPr>
                <w:rFonts w:ascii="Arial" w:hAnsi="Arial" w:cs="Arial"/>
                <w:sz w:val="20"/>
                <w:szCs w:val="20"/>
              </w:rPr>
              <w:t>1</w:t>
            </w:r>
          </w:p>
          <w:p w14:paraId="107CD326" w14:textId="77777777" w:rsidR="000E0D9C" w:rsidRDefault="000E0D9C" w:rsidP="009B0E3B">
            <w:pPr>
              <w:jc w:val="center"/>
              <w:rPr>
                <w:rFonts w:ascii="Arial" w:hAnsi="Arial" w:cs="Arial"/>
                <w:sz w:val="20"/>
                <w:szCs w:val="20"/>
              </w:rPr>
            </w:pPr>
          </w:p>
        </w:tc>
        <w:tc>
          <w:tcPr>
            <w:tcW w:w="3685" w:type="dxa"/>
            <w:vMerge/>
            <w:shd w:val="clear" w:color="auto" w:fill="FFFFFF" w:themeFill="background1"/>
          </w:tcPr>
          <w:p w14:paraId="1FBD1CB1" w14:textId="77777777" w:rsidR="000E0D9C" w:rsidRDefault="000E0D9C" w:rsidP="002A4A27">
            <w:pPr>
              <w:pStyle w:val="ListParagraph"/>
              <w:numPr>
                <w:ilvl w:val="0"/>
                <w:numId w:val="50"/>
              </w:numPr>
              <w:rPr>
                <w:rFonts w:ascii="Arial" w:hAnsi="Arial" w:cs="Arial"/>
                <w:sz w:val="20"/>
                <w:szCs w:val="20"/>
              </w:rPr>
            </w:pPr>
          </w:p>
        </w:tc>
        <w:tc>
          <w:tcPr>
            <w:tcW w:w="3062" w:type="dxa"/>
            <w:gridSpan w:val="2"/>
            <w:vMerge/>
            <w:shd w:val="clear" w:color="auto" w:fill="FFFFFF" w:themeFill="background1"/>
          </w:tcPr>
          <w:p w14:paraId="35027B82" w14:textId="77777777" w:rsidR="000E0D9C" w:rsidRDefault="000E0D9C" w:rsidP="002A4A27">
            <w:pPr>
              <w:pStyle w:val="ListParagraph"/>
              <w:numPr>
                <w:ilvl w:val="0"/>
                <w:numId w:val="49"/>
              </w:numPr>
              <w:rPr>
                <w:rFonts w:ascii="Arial" w:hAnsi="Arial" w:cs="Arial"/>
                <w:sz w:val="20"/>
                <w:szCs w:val="20"/>
              </w:rPr>
            </w:pPr>
          </w:p>
        </w:tc>
      </w:tr>
      <w:tr w:rsidR="000E0D9C" w:rsidRPr="00A11F83" w14:paraId="1783C887" w14:textId="77777777" w:rsidTr="00007694">
        <w:trPr>
          <w:trHeight w:val="283"/>
        </w:trPr>
        <w:tc>
          <w:tcPr>
            <w:tcW w:w="1844" w:type="dxa"/>
            <w:vMerge/>
            <w:shd w:val="clear" w:color="auto" w:fill="FFFFFF" w:themeFill="background1"/>
          </w:tcPr>
          <w:p w14:paraId="3B1AA140" w14:textId="77777777" w:rsidR="000E0D9C" w:rsidRDefault="000E0D9C" w:rsidP="002A4A27">
            <w:pPr>
              <w:rPr>
                <w:rFonts w:ascii="Arial" w:hAnsi="Arial" w:cs="Arial"/>
              </w:rPr>
            </w:pPr>
          </w:p>
        </w:tc>
        <w:tc>
          <w:tcPr>
            <w:tcW w:w="850" w:type="dxa"/>
            <w:vMerge/>
            <w:shd w:val="clear" w:color="auto" w:fill="FFFFFF" w:themeFill="background1"/>
          </w:tcPr>
          <w:p w14:paraId="07A8EFD2" w14:textId="77777777" w:rsidR="000E0D9C" w:rsidRPr="007E25B8" w:rsidRDefault="000E0D9C" w:rsidP="002A4A27">
            <w:pPr>
              <w:jc w:val="both"/>
              <w:rPr>
                <w:rFonts w:ascii="Arial" w:hAnsi="Arial" w:cs="Arial"/>
                <w:sz w:val="20"/>
                <w:szCs w:val="20"/>
              </w:rPr>
            </w:pPr>
          </w:p>
        </w:tc>
        <w:tc>
          <w:tcPr>
            <w:tcW w:w="1418" w:type="dxa"/>
            <w:vMerge/>
            <w:shd w:val="clear" w:color="auto" w:fill="FFFFFF" w:themeFill="background1"/>
          </w:tcPr>
          <w:p w14:paraId="7704EE0E" w14:textId="77777777" w:rsidR="000E0D9C" w:rsidRDefault="000E0D9C" w:rsidP="002A4A27">
            <w:pPr>
              <w:rPr>
                <w:rFonts w:ascii="Arial" w:hAnsi="Arial" w:cs="Arial"/>
                <w:sz w:val="20"/>
                <w:szCs w:val="20"/>
              </w:rPr>
            </w:pPr>
          </w:p>
        </w:tc>
        <w:tc>
          <w:tcPr>
            <w:tcW w:w="3260" w:type="dxa"/>
            <w:shd w:val="clear" w:color="auto" w:fill="FFFFFF" w:themeFill="background1"/>
          </w:tcPr>
          <w:p w14:paraId="132D73B8" w14:textId="63198FB4" w:rsidR="000E0D9C" w:rsidRDefault="000E0D9C" w:rsidP="002A4A27">
            <w:pPr>
              <w:pStyle w:val="ListParagraph"/>
              <w:numPr>
                <w:ilvl w:val="0"/>
                <w:numId w:val="45"/>
              </w:numPr>
              <w:rPr>
                <w:rFonts w:ascii="Arial" w:hAnsi="Arial" w:cs="Arial"/>
                <w:sz w:val="20"/>
                <w:szCs w:val="20"/>
              </w:rPr>
            </w:pPr>
            <w:r>
              <w:rPr>
                <w:rFonts w:ascii="Arial" w:hAnsi="Arial" w:cs="Arial"/>
                <w:sz w:val="20"/>
                <w:szCs w:val="20"/>
              </w:rPr>
              <w:t>Anti-Bullying ambassadors will be revisited and relaunched</w:t>
            </w:r>
            <w:r w:rsidR="009B0E3B">
              <w:rPr>
                <w:rFonts w:ascii="Arial" w:hAnsi="Arial" w:cs="Arial"/>
                <w:sz w:val="20"/>
                <w:szCs w:val="20"/>
              </w:rPr>
              <w:t>.</w:t>
            </w:r>
          </w:p>
        </w:tc>
        <w:tc>
          <w:tcPr>
            <w:tcW w:w="1191" w:type="dxa"/>
            <w:shd w:val="clear" w:color="auto" w:fill="FFFFFF" w:themeFill="background1"/>
          </w:tcPr>
          <w:p w14:paraId="51BD0B39" w14:textId="0EFF140C" w:rsidR="000E0D9C" w:rsidRDefault="000E0D9C" w:rsidP="00BD08A3">
            <w:pPr>
              <w:jc w:val="center"/>
              <w:rPr>
                <w:rFonts w:ascii="Arial" w:hAnsi="Arial" w:cs="Arial"/>
                <w:sz w:val="20"/>
                <w:szCs w:val="20"/>
              </w:rPr>
            </w:pPr>
            <w:r>
              <w:rPr>
                <w:rFonts w:ascii="Arial" w:hAnsi="Arial" w:cs="Arial"/>
                <w:sz w:val="20"/>
                <w:szCs w:val="20"/>
              </w:rPr>
              <w:t>Oct-2</w:t>
            </w:r>
            <w:r w:rsidR="009B0E3B">
              <w:rPr>
                <w:rFonts w:ascii="Arial" w:hAnsi="Arial" w:cs="Arial"/>
                <w:sz w:val="20"/>
                <w:szCs w:val="20"/>
              </w:rPr>
              <w:t>02</w:t>
            </w:r>
            <w:r>
              <w:rPr>
                <w:rFonts w:ascii="Arial" w:hAnsi="Arial" w:cs="Arial"/>
                <w:sz w:val="20"/>
                <w:szCs w:val="20"/>
              </w:rPr>
              <w:t>1</w:t>
            </w:r>
          </w:p>
        </w:tc>
        <w:tc>
          <w:tcPr>
            <w:tcW w:w="3685" w:type="dxa"/>
            <w:vMerge/>
            <w:shd w:val="clear" w:color="auto" w:fill="FFFFFF" w:themeFill="background1"/>
          </w:tcPr>
          <w:p w14:paraId="5C645815" w14:textId="77777777" w:rsidR="000E0D9C" w:rsidRDefault="000E0D9C" w:rsidP="002A4A27">
            <w:pPr>
              <w:pStyle w:val="ListParagraph"/>
              <w:numPr>
                <w:ilvl w:val="0"/>
                <w:numId w:val="50"/>
              </w:numPr>
              <w:rPr>
                <w:rFonts w:ascii="Arial" w:hAnsi="Arial" w:cs="Arial"/>
                <w:sz w:val="20"/>
                <w:szCs w:val="20"/>
              </w:rPr>
            </w:pPr>
          </w:p>
        </w:tc>
        <w:tc>
          <w:tcPr>
            <w:tcW w:w="3062" w:type="dxa"/>
            <w:gridSpan w:val="2"/>
            <w:vMerge/>
            <w:shd w:val="clear" w:color="auto" w:fill="FFFFFF" w:themeFill="background1"/>
          </w:tcPr>
          <w:p w14:paraId="1093F752" w14:textId="77777777" w:rsidR="000E0D9C" w:rsidRDefault="000E0D9C" w:rsidP="002A4A27">
            <w:pPr>
              <w:pStyle w:val="ListParagraph"/>
              <w:numPr>
                <w:ilvl w:val="0"/>
                <w:numId w:val="49"/>
              </w:numPr>
              <w:rPr>
                <w:rFonts w:ascii="Arial" w:hAnsi="Arial" w:cs="Arial"/>
                <w:sz w:val="20"/>
                <w:szCs w:val="20"/>
              </w:rPr>
            </w:pPr>
          </w:p>
        </w:tc>
      </w:tr>
    </w:tbl>
    <w:p w14:paraId="32DE07D4" w14:textId="77777777" w:rsidR="006756FC" w:rsidRDefault="006756FC" w:rsidP="002A4A27">
      <w:pPr>
        <w:spacing w:after="0" w:line="240" w:lineRule="auto"/>
        <w:jc w:val="center"/>
        <w:rPr>
          <w:rFonts w:ascii="Arial" w:hAnsi="Arial" w:cs="Arial"/>
          <w:b/>
        </w:rPr>
      </w:pPr>
    </w:p>
    <w:p w14:paraId="276DCBAD" w14:textId="77777777" w:rsidR="00A4239B" w:rsidRDefault="00A4239B" w:rsidP="002A4A27">
      <w:pPr>
        <w:spacing w:after="0" w:line="240" w:lineRule="auto"/>
        <w:jc w:val="center"/>
        <w:rPr>
          <w:rFonts w:ascii="Arial" w:hAnsi="Arial" w:cs="Arial"/>
          <w:b/>
        </w:rPr>
      </w:pPr>
    </w:p>
    <w:p w14:paraId="31967DCC" w14:textId="77777777" w:rsidR="00266DA1" w:rsidRDefault="00266DA1" w:rsidP="002A4A27">
      <w:pPr>
        <w:spacing w:after="0" w:line="240" w:lineRule="auto"/>
        <w:jc w:val="center"/>
        <w:rPr>
          <w:rFonts w:ascii="Arial" w:hAnsi="Arial" w:cs="Arial"/>
          <w:b/>
        </w:rPr>
      </w:pPr>
    </w:p>
    <w:p w14:paraId="7564BFE4" w14:textId="77777777" w:rsidR="00266DA1" w:rsidRDefault="00266DA1" w:rsidP="002A4A27">
      <w:pPr>
        <w:spacing w:after="0" w:line="240" w:lineRule="auto"/>
        <w:jc w:val="center"/>
        <w:rPr>
          <w:rFonts w:ascii="Arial" w:hAnsi="Arial" w:cs="Arial"/>
          <w:b/>
        </w:rPr>
      </w:pPr>
    </w:p>
    <w:p w14:paraId="3522844A" w14:textId="77777777" w:rsidR="00266DA1" w:rsidRDefault="00266DA1" w:rsidP="002A4A27">
      <w:pPr>
        <w:spacing w:after="0" w:line="240" w:lineRule="auto"/>
        <w:jc w:val="center"/>
        <w:rPr>
          <w:rFonts w:ascii="Arial" w:hAnsi="Arial" w:cs="Arial"/>
          <w:b/>
        </w:rPr>
      </w:pPr>
    </w:p>
    <w:p w14:paraId="0839EB78" w14:textId="77777777" w:rsidR="00266DA1" w:rsidRDefault="00266DA1" w:rsidP="002A4A27">
      <w:pPr>
        <w:spacing w:after="0" w:line="240" w:lineRule="auto"/>
        <w:jc w:val="center"/>
        <w:rPr>
          <w:rFonts w:ascii="Arial" w:hAnsi="Arial" w:cs="Arial"/>
          <w:b/>
        </w:rPr>
      </w:pPr>
    </w:p>
    <w:p w14:paraId="310B133E" w14:textId="56CF3A75" w:rsidR="000B7593" w:rsidRDefault="000B7593">
      <w:pPr>
        <w:rPr>
          <w:rFonts w:ascii="Arial" w:hAnsi="Arial" w:cs="Arial"/>
          <w:b/>
        </w:rPr>
      </w:pPr>
      <w:r>
        <w:rPr>
          <w:rFonts w:ascii="Arial" w:hAnsi="Arial" w:cs="Arial"/>
          <w:b/>
        </w:rPr>
        <w:br w:type="page"/>
      </w:r>
    </w:p>
    <w:tbl>
      <w:tblPr>
        <w:tblStyle w:val="TableGrid3"/>
        <w:tblW w:w="15310" w:type="dxa"/>
        <w:tblInd w:w="-856" w:type="dxa"/>
        <w:tblLayout w:type="fixed"/>
        <w:tblLook w:val="04A0" w:firstRow="1" w:lastRow="0" w:firstColumn="1" w:lastColumn="0" w:noHBand="0" w:noVBand="1"/>
      </w:tblPr>
      <w:tblGrid>
        <w:gridCol w:w="1844"/>
        <w:gridCol w:w="850"/>
        <w:gridCol w:w="1418"/>
        <w:gridCol w:w="3260"/>
        <w:gridCol w:w="1191"/>
        <w:gridCol w:w="3685"/>
        <w:gridCol w:w="652"/>
        <w:gridCol w:w="2410"/>
      </w:tblGrid>
      <w:tr w:rsidR="00266DA1" w:rsidRPr="00266DA1" w14:paraId="4FD32BA1" w14:textId="77777777" w:rsidTr="00007694">
        <w:trPr>
          <w:trHeight w:val="648"/>
        </w:trPr>
        <w:tc>
          <w:tcPr>
            <w:tcW w:w="2694" w:type="dxa"/>
            <w:gridSpan w:val="2"/>
            <w:shd w:val="clear" w:color="auto" w:fill="F2F2F2" w:themeFill="background1" w:themeFillShade="F2"/>
            <w:vAlign w:val="center"/>
          </w:tcPr>
          <w:p w14:paraId="082D642A" w14:textId="77777777" w:rsidR="00266DA1" w:rsidRPr="00266DA1" w:rsidRDefault="00266DA1" w:rsidP="002A4A27">
            <w:pPr>
              <w:rPr>
                <w:rFonts w:ascii="Arial" w:hAnsi="Arial" w:cs="Arial"/>
                <w:b/>
                <w:sz w:val="20"/>
                <w:szCs w:val="20"/>
              </w:rPr>
            </w:pPr>
            <w:r w:rsidRPr="00266DA1">
              <w:rPr>
                <w:rFonts w:ascii="Arial" w:hAnsi="Arial" w:cs="Arial"/>
                <w:b/>
                <w:sz w:val="20"/>
                <w:szCs w:val="20"/>
              </w:rPr>
              <w:t>Establishment Strategic Priority:</w:t>
            </w:r>
          </w:p>
        </w:tc>
        <w:tc>
          <w:tcPr>
            <w:tcW w:w="10206" w:type="dxa"/>
            <w:gridSpan w:val="5"/>
            <w:shd w:val="clear" w:color="auto" w:fill="auto"/>
            <w:vAlign w:val="center"/>
          </w:tcPr>
          <w:p w14:paraId="50684180" w14:textId="77777777" w:rsidR="00266DA1" w:rsidRPr="00266DA1" w:rsidRDefault="00266DA1" w:rsidP="002A4A27">
            <w:pPr>
              <w:rPr>
                <w:rFonts w:ascii="Arial" w:hAnsi="Arial" w:cs="Arial"/>
                <w:b/>
              </w:rPr>
            </w:pPr>
            <w:r w:rsidRPr="00266DA1">
              <w:rPr>
                <w:rFonts w:ascii="Arial" w:hAnsi="Arial" w:cs="Arial"/>
                <w:b/>
              </w:rPr>
              <w:t xml:space="preserve">HEALTH AND WELLBEING </w:t>
            </w:r>
          </w:p>
        </w:tc>
        <w:tc>
          <w:tcPr>
            <w:tcW w:w="2410" w:type="dxa"/>
            <w:shd w:val="clear" w:color="auto" w:fill="F2F2F2" w:themeFill="background1" w:themeFillShade="F2"/>
            <w:vAlign w:val="center"/>
          </w:tcPr>
          <w:p w14:paraId="4AA5A5B7" w14:textId="77777777" w:rsidR="00266DA1" w:rsidRPr="00266DA1" w:rsidRDefault="00266DA1" w:rsidP="002A4A27">
            <w:pPr>
              <w:rPr>
                <w:rFonts w:ascii="Arial" w:hAnsi="Arial" w:cs="Arial"/>
                <w:i/>
                <w:color w:val="FF0000"/>
                <w:sz w:val="20"/>
                <w:szCs w:val="20"/>
              </w:rPr>
            </w:pPr>
            <w:r w:rsidRPr="00266DA1">
              <w:rPr>
                <w:rFonts w:ascii="Arial" w:hAnsi="Arial" w:cs="Arial"/>
                <w:b/>
                <w:sz w:val="20"/>
                <w:szCs w:val="20"/>
              </w:rPr>
              <w:t>Linked to Directorate Priority: 3 and 4</w:t>
            </w:r>
          </w:p>
        </w:tc>
      </w:tr>
      <w:tr w:rsidR="00266DA1" w:rsidRPr="00266DA1" w14:paraId="20CD07BD" w14:textId="77777777" w:rsidTr="00007694">
        <w:trPr>
          <w:trHeight w:val="648"/>
        </w:trPr>
        <w:tc>
          <w:tcPr>
            <w:tcW w:w="1844" w:type="dxa"/>
            <w:vAlign w:val="center"/>
          </w:tcPr>
          <w:p w14:paraId="733DAAA2" w14:textId="77777777" w:rsidR="00266DA1" w:rsidRPr="00266DA1" w:rsidRDefault="00266DA1" w:rsidP="002A4A27">
            <w:pPr>
              <w:jc w:val="center"/>
              <w:rPr>
                <w:rFonts w:ascii="Arial" w:hAnsi="Arial" w:cs="Arial"/>
                <w:b/>
                <w:color w:val="000000" w:themeColor="text1"/>
                <w:sz w:val="20"/>
                <w:szCs w:val="20"/>
              </w:rPr>
            </w:pPr>
            <w:r w:rsidRPr="00266DA1">
              <w:rPr>
                <w:rFonts w:ascii="Arial" w:hAnsi="Arial" w:cs="Arial"/>
                <w:b/>
                <w:color w:val="000000" w:themeColor="text1"/>
                <w:sz w:val="20"/>
                <w:szCs w:val="20"/>
              </w:rPr>
              <w:t>High Level Objectives</w:t>
            </w:r>
          </w:p>
        </w:tc>
        <w:tc>
          <w:tcPr>
            <w:tcW w:w="850" w:type="dxa"/>
            <w:vAlign w:val="center"/>
          </w:tcPr>
          <w:p w14:paraId="1FC7FF51" w14:textId="77777777" w:rsidR="00266DA1" w:rsidRPr="00266DA1" w:rsidRDefault="00266DA1" w:rsidP="00BB4F6D">
            <w:pPr>
              <w:jc w:val="center"/>
              <w:rPr>
                <w:rFonts w:ascii="Arial" w:hAnsi="Arial" w:cs="Arial"/>
                <w:b/>
                <w:sz w:val="16"/>
                <w:szCs w:val="16"/>
              </w:rPr>
            </w:pPr>
            <w:r w:rsidRPr="00266DA1">
              <w:rPr>
                <w:rFonts w:ascii="Arial" w:hAnsi="Arial" w:cs="Arial"/>
                <w:b/>
                <w:sz w:val="16"/>
                <w:szCs w:val="16"/>
              </w:rPr>
              <w:t>HGIOS 4</w:t>
            </w:r>
          </w:p>
          <w:p w14:paraId="569A80A5" w14:textId="77777777" w:rsidR="00266DA1" w:rsidRPr="00266DA1" w:rsidRDefault="00266DA1" w:rsidP="00BB4F6D">
            <w:pPr>
              <w:jc w:val="center"/>
              <w:rPr>
                <w:rFonts w:ascii="Arial" w:hAnsi="Arial" w:cs="Arial"/>
                <w:b/>
                <w:sz w:val="16"/>
                <w:szCs w:val="16"/>
              </w:rPr>
            </w:pPr>
            <w:r w:rsidRPr="00266DA1">
              <w:rPr>
                <w:rFonts w:ascii="Arial" w:hAnsi="Arial" w:cs="Arial"/>
                <w:b/>
                <w:sz w:val="16"/>
                <w:szCs w:val="16"/>
              </w:rPr>
              <w:t>HGIOELC</w:t>
            </w:r>
          </w:p>
          <w:p w14:paraId="004618F4" w14:textId="77777777" w:rsidR="00266DA1" w:rsidRPr="00266DA1" w:rsidRDefault="00266DA1" w:rsidP="00BB4F6D">
            <w:pPr>
              <w:jc w:val="center"/>
              <w:rPr>
                <w:rFonts w:ascii="Arial" w:hAnsi="Arial" w:cs="Arial"/>
                <w:b/>
                <w:sz w:val="16"/>
                <w:szCs w:val="16"/>
              </w:rPr>
            </w:pPr>
            <w:r w:rsidRPr="00266DA1">
              <w:rPr>
                <w:rFonts w:ascii="Arial" w:hAnsi="Arial" w:cs="Arial"/>
                <w:b/>
                <w:sz w:val="16"/>
                <w:szCs w:val="16"/>
              </w:rPr>
              <w:t>NIF</w:t>
            </w:r>
          </w:p>
        </w:tc>
        <w:tc>
          <w:tcPr>
            <w:tcW w:w="1418" w:type="dxa"/>
          </w:tcPr>
          <w:p w14:paraId="1C380868" w14:textId="77777777" w:rsidR="00266DA1" w:rsidRPr="00266DA1" w:rsidRDefault="00266DA1" w:rsidP="00007694">
            <w:pPr>
              <w:jc w:val="center"/>
              <w:rPr>
                <w:rFonts w:ascii="Arial" w:hAnsi="Arial" w:cs="Arial"/>
                <w:b/>
                <w:sz w:val="16"/>
              </w:rPr>
            </w:pPr>
            <w:r w:rsidRPr="00266DA1">
              <w:rPr>
                <w:rFonts w:ascii="Arial" w:hAnsi="Arial" w:cs="Arial"/>
                <w:b/>
                <w:sz w:val="16"/>
              </w:rPr>
              <w:t>Supported through PEF?</w:t>
            </w:r>
          </w:p>
          <w:p w14:paraId="2CA7475D" w14:textId="77777777" w:rsidR="00266DA1" w:rsidRPr="00266DA1" w:rsidRDefault="00266DA1" w:rsidP="00007694">
            <w:pPr>
              <w:jc w:val="center"/>
              <w:rPr>
                <w:rFonts w:ascii="Arial" w:hAnsi="Arial" w:cs="Arial"/>
                <w:b/>
              </w:rPr>
            </w:pPr>
            <w:r w:rsidRPr="00266DA1">
              <w:rPr>
                <w:rFonts w:ascii="Arial" w:hAnsi="Arial" w:cs="Arial"/>
                <w:b/>
                <w:sz w:val="16"/>
              </w:rPr>
              <w:t>Y/N</w:t>
            </w:r>
          </w:p>
        </w:tc>
        <w:tc>
          <w:tcPr>
            <w:tcW w:w="3260" w:type="dxa"/>
            <w:vAlign w:val="center"/>
          </w:tcPr>
          <w:p w14:paraId="28698AE3" w14:textId="77777777" w:rsidR="00266DA1" w:rsidRPr="00266DA1" w:rsidRDefault="00266DA1" w:rsidP="002A4A27">
            <w:pPr>
              <w:jc w:val="center"/>
              <w:rPr>
                <w:rFonts w:ascii="Arial" w:hAnsi="Arial" w:cs="Arial"/>
                <w:b/>
                <w:sz w:val="20"/>
                <w:szCs w:val="20"/>
              </w:rPr>
            </w:pPr>
            <w:r w:rsidRPr="00266DA1">
              <w:rPr>
                <w:rFonts w:ascii="Arial" w:hAnsi="Arial" w:cs="Arial"/>
                <w:b/>
                <w:sz w:val="20"/>
                <w:szCs w:val="20"/>
              </w:rPr>
              <w:t>How will we achieve this?</w:t>
            </w:r>
          </w:p>
        </w:tc>
        <w:tc>
          <w:tcPr>
            <w:tcW w:w="1191" w:type="dxa"/>
            <w:vAlign w:val="center"/>
          </w:tcPr>
          <w:p w14:paraId="7401E09B" w14:textId="77777777" w:rsidR="00266DA1" w:rsidRPr="00266DA1" w:rsidRDefault="00266DA1" w:rsidP="00007694">
            <w:pPr>
              <w:jc w:val="center"/>
              <w:rPr>
                <w:rFonts w:ascii="Arial" w:hAnsi="Arial" w:cs="Arial"/>
                <w:b/>
                <w:sz w:val="16"/>
                <w:szCs w:val="16"/>
              </w:rPr>
            </w:pPr>
            <w:r w:rsidRPr="00266DA1">
              <w:rPr>
                <w:rFonts w:ascii="Arial" w:hAnsi="Arial" w:cs="Arial"/>
                <w:b/>
                <w:sz w:val="16"/>
                <w:szCs w:val="16"/>
              </w:rPr>
              <w:t>Timescale / Assigned to:</w:t>
            </w:r>
          </w:p>
        </w:tc>
        <w:tc>
          <w:tcPr>
            <w:tcW w:w="3685" w:type="dxa"/>
            <w:vAlign w:val="center"/>
          </w:tcPr>
          <w:p w14:paraId="071298B7" w14:textId="77777777" w:rsidR="00266DA1" w:rsidRPr="00266DA1" w:rsidRDefault="00266DA1" w:rsidP="002A4A27">
            <w:pPr>
              <w:jc w:val="center"/>
              <w:rPr>
                <w:rFonts w:ascii="Arial" w:hAnsi="Arial" w:cs="Arial"/>
                <w:b/>
                <w:sz w:val="20"/>
                <w:szCs w:val="20"/>
              </w:rPr>
            </w:pPr>
            <w:r w:rsidRPr="00266DA1">
              <w:rPr>
                <w:rFonts w:ascii="Arial" w:hAnsi="Arial" w:cs="Arial"/>
                <w:b/>
                <w:sz w:val="20"/>
                <w:szCs w:val="20"/>
              </w:rPr>
              <w:t>Pupil Outcomes</w:t>
            </w:r>
          </w:p>
          <w:p w14:paraId="6F796870" w14:textId="77777777" w:rsidR="00266DA1" w:rsidRPr="00266DA1" w:rsidRDefault="00266DA1" w:rsidP="002A4A27">
            <w:pPr>
              <w:jc w:val="center"/>
              <w:rPr>
                <w:rFonts w:ascii="Arial" w:hAnsi="Arial" w:cs="Arial"/>
                <w:bCs/>
                <w:i/>
                <w:iCs/>
                <w:sz w:val="20"/>
                <w:szCs w:val="20"/>
              </w:rPr>
            </w:pPr>
            <w:r w:rsidRPr="00266DA1">
              <w:rPr>
                <w:rFonts w:ascii="Arial" w:hAnsi="Arial" w:cs="Arial"/>
                <w:bCs/>
                <w:i/>
                <w:iCs/>
                <w:sz w:val="20"/>
                <w:szCs w:val="20"/>
              </w:rPr>
              <w:t>What will change for our learners?</w:t>
            </w:r>
          </w:p>
        </w:tc>
        <w:tc>
          <w:tcPr>
            <w:tcW w:w="3062" w:type="dxa"/>
            <w:gridSpan w:val="2"/>
            <w:vAlign w:val="center"/>
          </w:tcPr>
          <w:p w14:paraId="1FA8873A" w14:textId="77777777" w:rsidR="00266DA1" w:rsidRPr="00266DA1" w:rsidRDefault="00266DA1" w:rsidP="002A4A27">
            <w:pPr>
              <w:jc w:val="center"/>
              <w:rPr>
                <w:rFonts w:ascii="Arial" w:hAnsi="Arial" w:cs="Arial"/>
                <w:b/>
                <w:sz w:val="20"/>
                <w:szCs w:val="20"/>
              </w:rPr>
            </w:pPr>
            <w:r w:rsidRPr="00266DA1">
              <w:rPr>
                <w:rFonts w:ascii="Arial" w:hAnsi="Arial" w:cs="Arial"/>
                <w:b/>
                <w:sz w:val="20"/>
                <w:szCs w:val="20"/>
              </w:rPr>
              <w:t>Measurement</w:t>
            </w:r>
          </w:p>
          <w:p w14:paraId="1F587D56" w14:textId="77777777" w:rsidR="00266DA1" w:rsidRPr="00266DA1" w:rsidRDefault="00266DA1" w:rsidP="002A4A27">
            <w:pPr>
              <w:jc w:val="center"/>
              <w:rPr>
                <w:rFonts w:ascii="Arial" w:hAnsi="Arial" w:cs="Arial"/>
                <w:bCs/>
                <w:i/>
                <w:iCs/>
                <w:sz w:val="20"/>
                <w:szCs w:val="20"/>
              </w:rPr>
            </w:pPr>
            <w:r w:rsidRPr="00266DA1">
              <w:rPr>
                <w:rFonts w:ascii="Arial" w:hAnsi="Arial" w:cs="Arial"/>
                <w:bCs/>
                <w:i/>
                <w:iCs/>
                <w:sz w:val="20"/>
                <w:szCs w:val="20"/>
              </w:rPr>
              <w:t>How will we measure impact?</w:t>
            </w:r>
          </w:p>
        </w:tc>
      </w:tr>
      <w:tr w:rsidR="000E0D9C" w:rsidRPr="00266DA1" w14:paraId="4D6B89E9" w14:textId="77777777" w:rsidTr="00007694">
        <w:trPr>
          <w:trHeight w:val="1410"/>
        </w:trPr>
        <w:tc>
          <w:tcPr>
            <w:tcW w:w="1844" w:type="dxa"/>
            <w:vMerge w:val="restart"/>
            <w:shd w:val="clear" w:color="auto" w:fill="FFFFFF" w:themeFill="background1"/>
          </w:tcPr>
          <w:p w14:paraId="694A6EA4" w14:textId="1453B0D1" w:rsidR="000E0D9C" w:rsidRPr="009B0E3B" w:rsidRDefault="000E0D9C" w:rsidP="000E0D9C">
            <w:pPr>
              <w:contextualSpacing/>
              <w:rPr>
                <w:rFonts w:ascii="Arial" w:hAnsi="Arial" w:cs="Arial"/>
                <w:sz w:val="20"/>
                <w:szCs w:val="20"/>
              </w:rPr>
            </w:pPr>
            <w:r w:rsidRPr="009B0E3B">
              <w:rPr>
                <w:rFonts w:ascii="Arial" w:hAnsi="Arial" w:cs="Arial"/>
                <w:sz w:val="20"/>
                <w:szCs w:val="20"/>
              </w:rPr>
              <w:t>A health and wellbeing strategy will be developed and will include a focus on Growth Mind-set and Metacognitive skills.</w:t>
            </w:r>
          </w:p>
          <w:p w14:paraId="67837FE3" w14:textId="77777777" w:rsidR="000E0D9C" w:rsidRPr="009B0E3B" w:rsidRDefault="000E0D9C" w:rsidP="002A4A27">
            <w:pPr>
              <w:rPr>
                <w:rFonts w:ascii="Arial" w:hAnsi="Arial" w:cs="Arial"/>
                <w:i/>
                <w:color w:val="FF0000"/>
                <w:sz w:val="20"/>
                <w:szCs w:val="20"/>
              </w:rPr>
            </w:pPr>
          </w:p>
        </w:tc>
        <w:tc>
          <w:tcPr>
            <w:tcW w:w="850" w:type="dxa"/>
            <w:vMerge w:val="restart"/>
            <w:shd w:val="clear" w:color="auto" w:fill="FFFFFF" w:themeFill="background1"/>
          </w:tcPr>
          <w:p w14:paraId="10BDC957" w14:textId="77777777" w:rsidR="000E0D9C" w:rsidRPr="009B0E3B" w:rsidRDefault="000E0D9C" w:rsidP="00BB4F6D">
            <w:pPr>
              <w:jc w:val="center"/>
              <w:rPr>
                <w:rFonts w:ascii="Arial" w:hAnsi="Arial" w:cs="Arial"/>
                <w:sz w:val="20"/>
                <w:szCs w:val="20"/>
              </w:rPr>
            </w:pPr>
            <w:r w:rsidRPr="009B0E3B">
              <w:rPr>
                <w:rFonts w:ascii="Arial" w:hAnsi="Arial" w:cs="Arial"/>
                <w:sz w:val="20"/>
                <w:szCs w:val="20"/>
              </w:rPr>
              <w:t>2.1</w:t>
            </w:r>
          </w:p>
          <w:p w14:paraId="5BE1D1BD" w14:textId="77777777" w:rsidR="000E0D9C" w:rsidRPr="009B0E3B" w:rsidRDefault="000E0D9C" w:rsidP="00BB4F6D">
            <w:pPr>
              <w:jc w:val="center"/>
              <w:rPr>
                <w:rFonts w:ascii="Arial" w:hAnsi="Arial" w:cs="Arial"/>
                <w:sz w:val="20"/>
                <w:szCs w:val="20"/>
              </w:rPr>
            </w:pPr>
            <w:r w:rsidRPr="009B0E3B">
              <w:rPr>
                <w:rFonts w:ascii="Arial" w:hAnsi="Arial" w:cs="Arial"/>
                <w:sz w:val="20"/>
                <w:szCs w:val="20"/>
              </w:rPr>
              <w:t>2.7</w:t>
            </w:r>
          </w:p>
          <w:p w14:paraId="01383647" w14:textId="77777777" w:rsidR="000E0D9C" w:rsidRPr="009B0E3B" w:rsidRDefault="000E0D9C" w:rsidP="00BB4F6D">
            <w:pPr>
              <w:jc w:val="center"/>
              <w:rPr>
                <w:rFonts w:ascii="Arial" w:hAnsi="Arial" w:cs="Arial"/>
                <w:i/>
                <w:color w:val="FF0000"/>
                <w:sz w:val="20"/>
                <w:szCs w:val="20"/>
              </w:rPr>
            </w:pPr>
            <w:r w:rsidRPr="009B0E3B">
              <w:rPr>
                <w:rFonts w:ascii="Arial" w:hAnsi="Arial" w:cs="Arial"/>
                <w:sz w:val="20"/>
                <w:szCs w:val="20"/>
              </w:rPr>
              <w:t>3.1</w:t>
            </w:r>
          </w:p>
        </w:tc>
        <w:tc>
          <w:tcPr>
            <w:tcW w:w="1418" w:type="dxa"/>
            <w:vMerge w:val="restart"/>
            <w:shd w:val="clear" w:color="auto" w:fill="FFFFFF" w:themeFill="background1"/>
          </w:tcPr>
          <w:p w14:paraId="25D2E864" w14:textId="77777777" w:rsidR="000E0D9C" w:rsidRPr="009B0E3B" w:rsidRDefault="000E0D9C" w:rsidP="00007694">
            <w:pPr>
              <w:jc w:val="center"/>
              <w:rPr>
                <w:rFonts w:ascii="Arial" w:hAnsi="Arial" w:cs="Arial"/>
                <w:color w:val="FF0000"/>
                <w:sz w:val="20"/>
                <w:szCs w:val="20"/>
              </w:rPr>
            </w:pPr>
            <w:r w:rsidRPr="009B0E3B">
              <w:rPr>
                <w:rFonts w:ascii="Arial" w:hAnsi="Arial" w:cs="Arial"/>
                <w:sz w:val="20"/>
                <w:szCs w:val="20"/>
              </w:rPr>
              <w:t>N</w:t>
            </w:r>
          </w:p>
        </w:tc>
        <w:tc>
          <w:tcPr>
            <w:tcW w:w="3260" w:type="dxa"/>
            <w:shd w:val="clear" w:color="auto" w:fill="FFFFFF" w:themeFill="background1"/>
          </w:tcPr>
          <w:p w14:paraId="1A4DE553" w14:textId="08ECBFE7" w:rsidR="000E0D9C" w:rsidRPr="009B0E3B" w:rsidRDefault="000E0D9C" w:rsidP="000E0D9C">
            <w:pPr>
              <w:pStyle w:val="ListParagraph"/>
              <w:numPr>
                <w:ilvl w:val="0"/>
                <w:numId w:val="49"/>
              </w:numPr>
              <w:rPr>
                <w:rFonts w:ascii="Arial" w:hAnsi="Arial" w:cs="Arial"/>
                <w:sz w:val="20"/>
                <w:szCs w:val="20"/>
              </w:rPr>
            </w:pPr>
            <w:r w:rsidRPr="009B0E3B">
              <w:rPr>
                <w:rFonts w:ascii="Arial" w:hAnsi="Arial" w:cs="Arial"/>
                <w:sz w:val="20"/>
                <w:szCs w:val="20"/>
              </w:rPr>
              <w:t xml:space="preserve">Teacher engagement with professional learning around concepts of ‘Wellbeing’ ‘Equity and Inclusion’ in Scottish context of education (J Spratt) </w:t>
            </w:r>
          </w:p>
        </w:tc>
        <w:tc>
          <w:tcPr>
            <w:tcW w:w="1191" w:type="dxa"/>
            <w:shd w:val="clear" w:color="auto" w:fill="FFFFFF" w:themeFill="background1"/>
          </w:tcPr>
          <w:p w14:paraId="396357C7" w14:textId="77777777" w:rsidR="000E0D9C" w:rsidRPr="004854F2" w:rsidRDefault="000E0D9C" w:rsidP="00007694">
            <w:pPr>
              <w:jc w:val="center"/>
              <w:rPr>
                <w:rFonts w:ascii="Arial" w:hAnsi="Arial" w:cs="Arial"/>
                <w:color w:val="FF0000"/>
                <w:sz w:val="20"/>
                <w:szCs w:val="20"/>
              </w:rPr>
            </w:pPr>
          </w:p>
          <w:p w14:paraId="332B30BB" w14:textId="6111C793" w:rsidR="000E0D9C" w:rsidRPr="004854F2" w:rsidRDefault="004854F2" w:rsidP="00007694">
            <w:pPr>
              <w:jc w:val="center"/>
              <w:rPr>
                <w:rFonts w:ascii="Arial" w:hAnsi="Arial" w:cs="Arial"/>
                <w:color w:val="FF0000"/>
                <w:sz w:val="20"/>
                <w:szCs w:val="20"/>
              </w:rPr>
            </w:pPr>
            <w:r>
              <w:rPr>
                <w:rFonts w:ascii="Arial" w:hAnsi="Arial" w:cs="Arial"/>
                <w:sz w:val="20"/>
                <w:szCs w:val="20"/>
              </w:rPr>
              <w:t>Oct</w:t>
            </w:r>
            <w:r w:rsidR="009B0E3B" w:rsidRPr="004854F2">
              <w:rPr>
                <w:rFonts w:ascii="Arial" w:hAnsi="Arial" w:cs="Arial"/>
                <w:sz w:val="20"/>
                <w:szCs w:val="20"/>
              </w:rPr>
              <w:t xml:space="preserve"> 2021</w:t>
            </w:r>
          </w:p>
        </w:tc>
        <w:tc>
          <w:tcPr>
            <w:tcW w:w="3685" w:type="dxa"/>
            <w:vMerge w:val="restart"/>
            <w:shd w:val="clear" w:color="auto" w:fill="FFFFFF" w:themeFill="background1"/>
          </w:tcPr>
          <w:p w14:paraId="6673D342" w14:textId="17711D48" w:rsidR="000E0D9C" w:rsidRPr="009B0E3B" w:rsidRDefault="009B0E3B" w:rsidP="000E0D9C">
            <w:pPr>
              <w:pStyle w:val="ListParagraph"/>
              <w:numPr>
                <w:ilvl w:val="0"/>
                <w:numId w:val="49"/>
              </w:numPr>
              <w:rPr>
                <w:rFonts w:ascii="Arial" w:hAnsi="Arial" w:cs="Arial"/>
                <w:sz w:val="20"/>
                <w:szCs w:val="20"/>
              </w:rPr>
            </w:pPr>
            <w:r>
              <w:rPr>
                <w:rFonts w:ascii="Arial" w:hAnsi="Arial" w:cs="Arial"/>
                <w:sz w:val="20"/>
                <w:szCs w:val="20"/>
              </w:rPr>
              <w:t xml:space="preserve">Pupils will have a better understanding of how </w:t>
            </w:r>
            <w:r w:rsidR="000E0D9C" w:rsidRPr="009B0E3B">
              <w:rPr>
                <w:rFonts w:ascii="Arial" w:hAnsi="Arial" w:cs="Arial"/>
                <w:sz w:val="20"/>
                <w:szCs w:val="20"/>
              </w:rPr>
              <w:t>pedagogy can improv</w:t>
            </w:r>
            <w:r>
              <w:rPr>
                <w:rFonts w:ascii="Arial" w:hAnsi="Arial" w:cs="Arial"/>
                <w:sz w:val="20"/>
                <w:szCs w:val="20"/>
              </w:rPr>
              <w:t>e wellbeing outcomes.</w:t>
            </w:r>
          </w:p>
          <w:p w14:paraId="3F218956" w14:textId="7D1C10F8" w:rsidR="000E0D9C" w:rsidRPr="009B0E3B" w:rsidRDefault="000E0D9C" w:rsidP="002A4A27">
            <w:pPr>
              <w:pStyle w:val="ListParagraph"/>
              <w:numPr>
                <w:ilvl w:val="0"/>
                <w:numId w:val="49"/>
              </w:numPr>
              <w:rPr>
                <w:rFonts w:ascii="Arial" w:hAnsi="Arial" w:cs="Arial"/>
                <w:sz w:val="20"/>
                <w:szCs w:val="20"/>
              </w:rPr>
            </w:pPr>
            <w:r w:rsidRPr="009B0E3B">
              <w:rPr>
                <w:rFonts w:ascii="Arial" w:hAnsi="Arial" w:cs="Arial"/>
                <w:sz w:val="20"/>
                <w:szCs w:val="20"/>
              </w:rPr>
              <w:t>Improve</w:t>
            </w:r>
            <w:r w:rsidR="009B0E3B">
              <w:rPr>
                <w:rFonts w:ascii="Arial" w:hAnsi="Arial" w:cs="Arial"/>
                <w:sz w:val="20"/>
                <w:szCs w:val="20"/>
              </w:rPr>
              <w:t>d</w:t>
            </w:r>
            <w:r w:rsidRPr="009B0E3B">
              <w:rPr>
                <w:rFonts w:ascii="Arial" w:hAnsi="Arial" w:cs="Arial"/>
                <w:sz w:val="20"/>
                <w:szCs w:val="20"/>
              </w:rPr>
              <w:t xml:space="preserve"> pupil ability to self-regulate</w:t>
            </w:r>
            <w:r w:rsidR="009B0E3B">
              <w:rPr>
                <w:rFonts w:ascii="Arial" w:hAnsi="Arial" w:cs="Arial"/>
                <w:sz w:val="20"/>
                <w:szCs w:val="20"/>
              </w:rPr>
              <w:t xml:space="preserve"> within</w:t>
            </w:r>
            <w:r w:rsidRPr="009B0E3B">
              <w:rPr>
                <w:rFonts w:ascii="Arial" w:hAnsi="Arial" w:cs="Arial"/>
                <w:sz w:val="20"/>
                <w:szCs w:val="20"/>
              </w:rPr>
              <w:t xml:space="preserve"> their learning.</w:t>
            </w:r>
          </w:p>
          <w:p w14:paraId="40CD19C6" w14:textId="7B467419" w:rsidR="000E0D9C" w:rsidRPr="009B0E3B" w:rsidRDefault="000E0D9C" w:rsidP="000E0D9C">
            <w:pPr>
              <w:pStyle w:val="ListParagraph"/>
              <w:numPr>
                <w:ilvl w:val="0"/>
                <w:numId w:val="49"/>
              </w:numPr>
              <w:rPr>
                <w:rFonts w:ascii="Arial" w:hAnsi="Arial" w:cs="Arial"/>
                <w:sz w:val="20"/>
                <w:szCs w:val="20"/>
              </w:rPr>
            </w:pPr>
            <w:r w:rsidRPr="009B0E3B">
              <w:rPr>
                <w:rFonts w:ascii="Arial" w:hAnsi="Arial" w:cs="Arial"/>
                <w:sz w:val="20"/>
                <w:szCs w:val="20"/>
              </w:rPr>
              <w:t xml:space="preserve">A variety of pedagogical approaches taken to engage pupils in </w:t>
            </w:r>
            <w:r w:rsidR="009B0E3B" w:rsidRPr="009B0E3B">
              <w:rPr>
                <w:rFonts w:ascii="Arial" w:hAnsi="Arial" w:cs="Arial"/>
                <w:sz w:val="20"/>
                <w:szCs w:val="20"/>
              </w:rPr>
              <w:t>learning.</w:t>
            </w:r>
          </w:p>
          <w:p w14:paraId="4C01D382" w14:textId="77777777" w:rsidR="000E0D9C" w:rsidRDefault="000E0D9C" w:rsidP="000E0D9C">
            <w:pPr>
              <w:pStyle w:val="ListParagraph"/>
              <w:numPr>
                <w:ilvl w:val="0"/>
                <w:numId w:val="49"/>
              </w:numPr>
              <w:rPr>
                <w:rFonts w:ascii="Arial" w:hAnsi="Arial" w:cs="Arial"/>
                <w:sz w:val="20"/>
                <w:szCs w:val="20"/>
              </w:rPr>
            </w:pPr>
            <w:r w:rsidRPr="009B0E3B">
              <w:rPr>
                <w:rFonts w:ascii="Arial" w:hAnsi="Arial" w:cs="Arial"/>
                <w:sz w:val="20"/>
                <w:szCs w:val="20"/>
              </w:rPr>
              <w:t xml:space="preserve">Pupils will learn how to problem solve, develop self-efficacy and confidence in their ability to learn, including developing their skills of feeding back to others on their understanding of their progress and taking control of steps to improve it. </w:t>
            </w:r>
          </w:p>
          <w:p w14:paraId="35B8695A" w14:textId="58E0ED8C" w:rsidR="009B0E3B" w:rsidRPr="009B0E3B" w:rsidRDefault="009B0E3B" w:rsidP="000E0D9C">
            <w:pPr>
              <w:pStyle w:val="ListParagraph"/>
              <w:numPr>
                <w:ilvl w:val="0"/>
                <w:numId w:val="49"/>
              </w:numPr>
              <w:rPr>
                <w:rFonts w:ascii="Arial" w:hAnsi="Arial" w:cs="Arial"/>
                <w:sz w:val="20"/>
                <w:szCs w:val="20"/>
              </w:rPr>
            </w:pPr>
            <w:r>
              <w:rPr>
                <w:rFonts w:ascii="Arial" w:hAnsi="Arial" w:cs="Arial"/>
                <w:sz w:val="20"/>
                <w:szCs w:val="20"/>
              </w:rPr>
              <w:t>Improved overall pupil wellbeing.</w:t>
            </w:r>
          </w:p>
        </w:tc>
        <w:tc>
          <w:tcPr>
            <w:tcW w:w="3062" w:type="dxa"/>
            <w:gridSpan w:val="2"/>
            <w:vMerge w:val="restart"/>
            <w:shd w:val="clear" w:color="auto" w:fill="FFFFFF" w:themeFill="background1"/>
          </w:tcPr>
          <w:p w14:paraId="05F711C2" w14:textId="77777777" w:rsidR="000E0D9C" w:rsidRPr="009B0E3B" w:rsidRDefault="000E0D9C" w:rsidP="009B0E3B">
            <w:pPr>
              <w:pStyle w:val="ListParagraph"/>
              <w:numPr>
                <w:ilvl w:val="0"/>
                <w:numId w:val="49"/>
              </w:numPr>
              <w:rPr>
                <w:rFonts w:ascii="Arial" w:hAnsi="Arial" w:cs="Arial"/>
                <w:sz w:val="20"/>
                <w:szCs w:val="20"/>
              </w:rPr>
            </w:pPr>
            <w:r w:rsidRPr="009B0E3B">
              <w:rPr>
                <w:rFonts w:ascii="Arial" w:hAnsi="Arial" w:cs="Arial"/>
                <w:sz w:val="20"/>
                <w:szCs w:val="20"/>
              </w:rPr>
              <w:t>Questionnaires</w:t>
            </w:r>
          </w:p>
          <w:p w14:paraId="67AD1748" w14:textId="77777777" w:rsidR="000E0D9C" w:rsidRDefault="000E0D9C" w:rsidP="009B0E3B">
            <w:pPr>
              <w:pStyle w:val="ListParagraph"/>
              <w:numPr>
                <w:ilvl w:val="0"/>
                <w:numId w:val="49"/>
              </w:numPr>
              <w:rPr>
                <w:rFonts w:ascii="Arial" w:hAnsi="Arial" w:cs="Arial"/>
                <w:sz w:val="20"/>
                <w:szCs w:val="20"/>
              </w:rPr>
            </w:pPr>
            <w:r w:rsidRPr="009B0E3B">
              <w:rPr>
                <w:rFonts w:ascii="Arial" w:hAnsi="Arial" w:cs="Arial"/>
                <w:sz w:val="20"/>
                <w:szCs w:val="20"/>
              </w:rPr>
              <w:t>Focus groups</w:t>
            </w:r>
          </w:p>
          <w:p w14:paraId="7092DE6A" w14:textId="76631013" w:rsidR="00C33778" w:rsidRPr="009B0E3B" w:rsidRDefault="00C33778" w:rsidP="009B0E3B">
            <w:pPr>
              <w:pStyle w:val="ListParagraph"/>
              <w:numPr>
                <w:ilvl w:val="0"/>
                <w:numId w:val="49"/>
              </w:numPr>
              <w:rPr>
                <w:rFonts w:ascii="Arial" w:hAnsi="Arial" w:cs="Arial"/>
                <w:sz w:val="20"/>
                <w:szCs w:val="20"/>
              </w:rPr>
            </w:pPr>
            <w:r>
              <w:rPr>
                <w:rFonts w:ascii="Arial" w:hAnsi="Arial" w:cs="Arial"/>
                <w:sz w:val="20"/>
                <w:szCs w:val="20"/>
              </w:rPr>
              <w:t>SHINE survey data.</w:t>
            </w:r>
          </w:p>
        </w:tc>
      </w:tr>
      <w:tr w:rsidR="000E0D9C" w:rsidRPr="00266DA1" w14:paraId="3C15F8C9" w14:textId="77777777" w:rsidTr="00007694">
        <w:trPr>
          <w:trHeight w:val="283"/>
        </w:trPr>
        <w:tc>
          <w:tcPr>
            <w:tcW w:w="1844" w:type="dxa"/>
            <w:vMerge/>
            <w:shd w:val="clear" w:color="auto" w:fill="FFFFFF" w:themeFill="background1"/>
          </w:tcPr>
          <w:p w14:paraId="69F4CFB9" w14:textId="77777777" w:rsidR="000E0D9C" w:rsidRPr="00266DA1" w:rsidRDefault="000E0D9C" w:rsidP="002A4A27">
            <w:pPr>
              <w:rPr>
                <w:rFonts w:ascii="Arial" w:hAnsi="Arial" w:cs="Arial"/>
                <w:i/>
                <w:color w:val="FF0000"/>
                <w:sz w:val="20"/>
                <w:szCs w:val="20"/>
              </w:rPr>
            </w:pPr>
          </w:p>
        </w:tc>
        <w:tc>
          <w:tcPr>
            <w:tcW w:w="850" w:type="dxa"/>
            <w:vMerge/>
            <w:shd w:val="clear" w:color="auto" w:fill="FFFFFF" w:themeFill="background1"/>
          </w:tcPr>
          <w:p w14:paraId="6FD1DAB9" w14:textId="77777777" w:rsidR="000E0D9C" w:rsidRPr="00266DA1" w:rsidRDefault="000E0D9C" w:rsidP="002A4A27">
            <w:pPr>
              <w:jc w:val="both"/>
              <w:rPr>
                <w:rFonts w:ascii="Arial" w:hAnsi="Arial" w:cs="Arial"/>
                <w:color w:val="FF0000"/>
                <w:sz w:val="20"/>
                <w:szCs w:val="20"/>
              </w:rPr>
            </w:pPr>
          </w:p>
        </w:tc>
        <w:tc>
          <w:tcPr>
            <w:tcW w:w="1418" w:type="dxa"/>
            <w:vMerge/>
            <w:shd w:val="clear" w:color="auto" w:fill="FFFFFF" w:themeFill="background1"/>
          </w:tcPr>
          <w:p w14:paraId="60C0E856" w14:textId="77777777" w:rsidR="000E0D9C" w:rsidRPr="00266DA1" w:rsidRDefault="000E0D9C" w:rsidP="002A4A27">
            <w:pPr>
              <w:rPr>
                <w:rFonts w:ascii="Arial" w:hAnsi="Arial" w:cs="Arial"/>
                <w:i/>
                <w:color w:val="FF0000"/>
                <w:sz w:val="20"/>
                <w:szCs w:val="20"/>
              </w:rPr>
            </w:pPr>
          </w:p>
        </w:tc>
        <w:tc>
          <w:tcPr>
            <w:tcW w:w="3260" w:type="dxa"/>
            <w:shd w:val="clear" w:color="auto" w:fill="FFFFFF" w:themeFill="background1"/>
          </w:tcPr>
          <w:p w14:paraId="639E1244" w14:textId="729B2942" w:rsidR="000E0D9C" w:rsidRPr="000E0D9C" w:rsidRDefault="000E0D9C" w:rsidP="002A4A27">
            <w:pPr>
              <w:pStyle w:val="ListParagraph"/>
              <w:numPr>
                <w:ilvl w:val="0"/>
                <w:numId w:val="49"/>
              </w:numPr>
              <w:rPr>
                <w:rFonts w:ascii="Arial" w:hAnsi="Arial" w:cs="Arial"/>
                <w:sz w:val="20"/>
                <w:szCs w:val="20"/>
              </w:rPr>
            </w:pPr>
            <w:r w:rsidRPr="000E0D9C">
              <w:rPr>
                <w:rFonts w:ascii="Arial" w:hAnsi="Arial" w:cs="Arial"/>
                <w:sz w:val="20"/>
                <w:szCs w:val="20"/>
              </w:rPr>
              <w:t xml:space="preserve">Engagement with </w:t>
            </w:r>
            <w:r w:rsidR="009B0E3B">
              <w:rPr>
                <w:rFonts w:ascii="Arial" w:hAnsi="Arial" w:cs="Arial"/>
                <w:sz w:val="20"/>
                <w:szCs w:val="20"/>
              </w:rPr>
              <w:t>‘Right Drivers for Whole school S</w:t>
            </w:r>
            <w:r w:rsidRPr="000E0D9C">
              <w:rPr>
                <w:rFonts w:ascii="Arial" w:hAnsi="Arial" w:cs="Arial"/>
                <w:sz w:val="20"/>
                <w:szCs w:val="20"/>
              </w:rPr>
              <w:t>uccess</w:t>
            </w:r>
            <w:r w:rsidR="009B0E3B">
              <w:rPr>
                <w:rFonts w:ascii="Arial" w:hAnsi="Arial" w:cs="Arial"/>
                <w:sz w:val="20"/>
                <w:szCs w:val="20"/>
              </w:rPr>
              <w:t>’</w:t>
            </w:r>
            <w:r w:rsidRPr="000E0D9C">
              <w:rPr>
                <w:rFonts w:ascii="Arial" w:hAnsi="Arial" w:cs="Arial"/>
                <w:sz w:val="20"/>
                <w:szCs w:val="20"/>
              </w:rPr>
              <w:t xml:space="preserve"> Michael </w:t>
            </w:r>
            <w:proofErr w:type="spellStart"/>
            <w:r w:rsidRPr="000E0D9C">
              <w:rPr>
                <w:rFonts w:ascii="Arial" w:hAnsi="Arial" w:cs="Arial"/>
                <w:sz w:val="20"/>
                <w:szCs w:val="20"/>
              </w:rPr>
              <w:t>Fullan</w:t>
            </w:r>
            <w:proofErr w:type="spellEnd"/>
          </w:p>
        </w:tc>
        <w:tc>
          <w:tcPr>
            <w:tcW w:w="1191" w:type="dxa"/>
            <w:shd w:val="clear" w:color="auto" w:fill="FFFFFF" w:themeFill="background1"/>
          </w:tcPr>
          <w:p w14:paraId="422FB18A" w14:textId="784C670C" w:rsidR="000E0D9C" w:rsidRPr="004854F2" w:rsidRDefault="004854F2" w:rsidP="00007694">
            <w:pPr>
              <w:jc w:val="center"/>
              <w:rPr>
                <w:rFonts w:ascii="Arial" w:hAnsi="Arial" w:cs="Arial"/>
                <w:sz w:val="20"/>
                <w:szCs w:val="20"/>
              </w:rPr>
            </w:pPr>
            <w:r>
              <w:rPr>
                <w:rFonts w:ascii="Arial" w:hAnsi="Arial" w:cs="Arial"/>
                <w:sz w:val="20"/>
                <w:szCs w:val="20"/>
              </w:rPr>
              <w:t>Oct</w:t>
            </w:r>
            <w:r w:rsidR="009B0E3B" w:rsidRPr="004854F2">
              <w:rPr>
                <w:rFonts w:ascii="Arial" w:hAnsi="Arial" w:cs="Arial"/>
                <w:sz w:val="20"/>
                <w:szCs w:val="20"/>
              </w:rPr>
              <w:t xml:space="preserve"> 2021</w:t>
            </w:r>
          </w:p>
        </w:tc>
        <w:tc>
          <w:tcPr>
            <w:tcW w:w="3685" w:type="dxa"/>
            <w:vMerge/>
            <w:shd w:val="clear" w:color="auto" w:fill="FFFFFF" w:themeFill="background1"/>
          </w:tcPr>
          <w:p w14:paraId="3ABAD81F" w14:textId="77777777" w:rsidR="000E0D9C" w:rsidRPr="00266DA1" w:rsidRDefault="000E0D9C" w:rsidP="002A4A27">
            <w:pPr>
              <w:rPr>
                <w:rFonts w:ascii="Arial" w:hAnsi="Arial" w:cs="Arial"/>
                <w:i/>
                <w:color w:val="FF0000"/>
                <w:sz w:val="20"/>
                <w:szCs w:val="20"/>
              </w:rPr>
            </w:pPr>
          </w:p>
        </w:tc>
        <w:tc>
          <w:tcPr>
            <w:tcW w:w="3062" w:type="dxa"/>
            <w:gridSpan w:val="2"/>
            <w:vMerge/>
            <w:shd w:val="clear" w:color="auto" w:fill="FFFFFF" w:themeFill="background1"/>
          </w:tcPr>
          <w:p w14:paraId="2D01E0B3" w14:textId="77777777" w:rsidR="000E0D9C" w:rsidRPr="00266DA1" w:rsidRDefault="000E0D9C" w:rsidP="002A4A27">
            <w:pPr>
              <w:rPr>
                <w:rFonts w:ascii="Arial" w:hAnsi="Arial" w:cs="Arial"/>
                <w:i/>
                <w:color w:val="FF0000"/>
                <w:sz w:val="20"/>
                <w:szCs w:val="20"/>
              </w:rPr>
            </w:pPr>
          </w:p>
        </w:tc>
      </w:tr>
      <w:tr w:rsidR="000E0D9C" w:rsidRPr="00266DA1" w14:paraId="1E350C07" w14:textId="77777777" w:rsidTr="00007694">
        <w:trPr>
          <w:trHeight w:val="283"/>
        </w:trPr>
        <w:tc>
          <w:tcPr>
            <w:tcW w:w="1844" w:type="dxa"/>
            <w:vMerge/>
            <w:shd w:val="clear" w:color="auto" w:fill="FFFFFF" w:themeFill="background1"/>
          </w:tcPr>
          <w:p w14:paraId="621EB337" w14:textId="77777777" w:rsidR="000E0D9C" w:rsidRPr="00266DA1" w:rsidRDefault="000E0D9C" w:rsidP="002A4A27">
            <w:pPr>
              <w:rPr>
                <w:rFonts w:ascii="Arial" w:hAnsi="Arial" w:cs="Arial"/>
                <w:i/>
                <w:color w:val="FF0000"/>
                <w:sz w:val="20"/>
                <w:szCs w:val="20"/>
              </w:rPr>
            </w:pPr>
          </w:p>
        </w:tc>
        <w:tc>
          <w:tcPr>
            <w:tcW w:w="850" w:type="dxa"/>
            <w:vMerge/>
            <w:shd w:val="clear" w:color="auto" w:fill="FFFFFF" w:themeFill="background1"/>
          </w:tcPr>
          <w:p w14:paraId="4ECE27BA" w14:textId="77777777" w:rsidR="000E0D9C" w:rsidRPr="00266DA1" w:rsidRDefault="000E0D9C" w:rsidP="002A4A27">
            <w:pPr>
              <w:jc w:val="both"/>
              <w:rPr>
                <w:rFonts w:ascii="Arial" w:hAnsi="Arial" w:cs="Arial"/>
                <w:color w:val="FF0000"/>
                <w:sz w:val="20"/>
                <w:szCs w:val="20"/>
              </w:rPr>
            </w:pPr>
          </w:p>
        </w:tc>
        <w:tc>
          <w:tcPr>
            <w:tcW w:w="1418" w:type="dxa"/>
            <w:vMerge/>
            <w:shd w:val="clear" w:color="auto" w:fill="FFFFFF" w:themeFill="background1"/>
          </w:tcPr>
          <w:p w14:paraId="55D6E48F" w14:textId="77777777" w:rsidR="000E0D9C" w:rsidRPr="00266DA1" w:rsidRDefault="000E0D9C" w:rsidP="002A4A27">
            <w:pPr>
              <w:rPr>
                <w:rFonts w:ascii="Arial" w:hAnsi="Arial" w:cs="Arial"/>
                <w:i/>
                <w:color w:val="FF0000"/>
                <w:sz w:val="20"/>
                <w:szCs w:val="20"/>
              </w:rPr>
            </w:pPr>
          </w:p>
        </w:tc>
        <w:tc>
          <w:tcPr>
            <w:tcW w:w="3260" w:type="dxa"/>
            <w:shd w:val="clear" w:color="auto" w:fill="FFFFFF" w:themeFill="background1"/>
          </w:tcPr>
          <w:p w14:paraId="300B218F" w14:textId="3A36426F" w:rsidR="000E0D9C" w:rsidRPr="000E0D9C" w:rsidRDefault="000E0D9C" w:rsidP="002A4A27">
            <w:pPr>
              <w:pStyle w:val="ListParagraph"/>
              <w:numPr>
                <w:ilvl w:val="0"/>
                <w:numId w:val="49"/>
              </w:numPr>
              <w:rPr>
                <w:rFonts w:ascii="Arial" w:hAnsi="Arial" w:cs="Arial"/>
                <w:sz w:val="20"/>
                <w:szCs w:val="20"/>
              </w:rPr>
            </w:pPr>
            <w:r w:rsidRPr="000E0D9C">
              <w:rPr>
                <w:rFonts w:ascii="Arial" w:hAnsi="Arial" w:cs="Arial"/>
                <w:sz w:val="20"/>
                <w:szCs w:val="20"/>
              </w:rPr>
              <w:t xml:space="preserve">Engagement with ‘Deep Learning’ M </w:t>
            </w:r>
            <w:proofErr w:type="spellStart"/>
            <w:r w:rsidRPr="000E0D9C">
              <w:rPr>
                <w:rFonts w:ascii="Arial" w:hAnsi="Arial" w:cs="Arial"/>
                <w:sz w:val="20"/>
                <w:szCs w:val="20"/>
              </w:rPr>
              <w:t>Fullan</w:t>
            </w:r>
            <w:proofErr w:type="spellEnd"/>
            <w:r w:rsidRPr="000E0D9C">
              <w:rPr>
                <w:rFonts w:ascii="Arial" w:hAnsi="Arial" w:cs="Arial"/>
                <w:sz w:val="20"/>
                <w:szCs w:val="20"/>
              </w:rPr>
              <w:t xml:space="preserve"> et al.</w:t>
            </w:r>
          </w:p>
        </w:tc>
        <w:tc>
          <w:tcPr>
            <w:tcW w:w="1191" w:type="dxa"/>
            <w:shd w:val="clear" w:color="auto" w:fill="FFFFFF" w:themeFill="background1"/>
          </w:tcPr>
          <w:p w14:paraId="36133C19" w14:textId="57C9ACDD" w:rsidR="000E0D9C" w:rsidRPr="004854F2" w:rsidRDefault="004854F2" w:rsidP="00007694">
            <w:pPr>
              <w:jc w:val="center"/>
              <w:rPr>
                <w:rFonts w:ascii="Arial" w:hAnsi="Arial" w:cs="Arial"/>
                <w:sz w:val="20"/>
                <w:szCs w:val="20"/>
              </w:rPr>
            </w:pPr>
            <w:r>
              <w:rPr>
                <w:rFonts w:ascii="Arial" w:hAnsi="Arial" w:cs="Arial"/>
                <w:sz w:val="20"/>
                <w:szCs w:val="20"/>
              </w:rPr>
              <w:t xml:space="preserve">Oct </w:t>
            </w:r>
            <w:r w:rsidR="009B0E3B" w:rsidRPr="004854F2">
              <w:rPr>
                <w:rFonts w:ascii="Arial" w:hAnsi="Arial" w:cs="Arial"/>
                <w:sz w:val="20"/>
                <w:szCs w:val="20"/>
              </w:rPr>
              <w:t>2021</w:t>
            </w:r>
          </w:p>
        </w:tc>
        <w:tc>
          <w:tcPr>
            <w:tcW w:w="3685" w:type="dxa"/>
            <w:vMerge/>
            <w:shd w:val="clear" w:color="auto" w:fill="FFFFFF" w:themeFill="background1"/>
          </w:tcPr>
          <w:p w14:paraId="1AF55A0F" w14:textId="77777777" w:rsidR="000E0D9C" w:rsidRPr="00266DA1" w:rsidRDefault="000E0D9C" w:rsidP="002A4A27">
            <w:pPr>
              <w:rPr>
                <w:rFonts w:ascii="Arial" w:hAnsi="Arial" w:cs="Arial"/>
                <w:i/>
                <w:color w:val="FF0000"/>
                <w:sz w:val="20"/>
                <w:szCs w:val="20"/>
              </w:rPr>
            </w:pPr>
          </w:p>
        </w:tc>
        <w:tc>
          <w:tcPr>
            <w:tcW w:w="3062" w:type="dxa"/>
            <w:gridSpan w:val="2"/>
            <w:vMerge/>
            <w:shd w:val="clear" w:color="auto" w:fill="FFFFFF" w:themeFill="background1"/>
          </w:tcPr>
          <w:p w14:paraId="518CB628" w14:textId="77777777" w:rsidR="000E0D9C" w:rsidRPr="00266DA1" w:rsidRDefault="000E0D9C" w:rsidP="002A4A27">
            <w:pPr>
              <w:rPr>
                <w:rFonts w:ascii="Arial" w:hAnsi="Arial" w:cs="Arial"/>
                <w:i/>
                <w:color w:val="FF0000"/>
                <w:sz w:val="20"/>
                <w:szCs w:val="20"/>
              </w:rPr>
            </w:pPr>
          </w:p>
        </w:tc>
      </w:tr>
      <w:tr w:rsidR="000E0D9C" w:rsidRPr="00266DA1" w14:paraId="27B987ED" w14:textId="77777777" w:rsidTr="00007694">
        <w:trPr>
          <w:trHeight w:val="283"/>
        </w:trPr>
        <w:tc>
          <w:tcPr>
            <w:tcW w:w="1844" w:type="dxa"/>
            <w:vMerge/>
            <w:shd w:val="clear" w:color="auto" w:fill="FFFFFF" w:themeFill="background1"/>
          </w:tcPr>
          <w:p w14:paraId="6A6ACCE2" w14:textId="77777777" w:rsidR="000E0D9C" w:rsidRPr="00266DA1" w:rsidRDefault="000E0D9C" w:rsidP="002A4A27">
            <w:pPr>
              <w:rPr>
                <w:rFonts w:ascii="Arial" w:hAnsi="Arial" w:cs="Arial"/>
                <w:i/>
                <w:color w:val="FF0000"/>
                <w:sz w:val="20"/>
                <w:szCs w:val="20"/>
              </w:rPr>
            </w:pPr>
          </w:p>
        </w:tc>
        <w:tc>
          <w:tcPr>
            <w:tcW w:w="850" w:type="dxa"/>
            <w:vMerge/>
            <w:shd w:val="clear" w:color="auto" w:fill="FFFFFF" w:themeFill="background1"/>
          </w:tcPr>
          <w:p w14:paraId="1E42FC54" w14:textId="77777777" w:rsidR="000E0D9C" w:rsidRPr="00266DA1" w:rsidRDefault="000E0D9C" w:rsidP="002A4A27">
            <w:pPr>
              <w:jc w:val="both"/>
              <w:rPr>
                <w:rFonts w:ascii="Arial" w:hAnsi="Arial" w:cs="Arial"/>
                <w:color w:val="FF0000"/>
                <w:sz w:val="20"/>
                <w:szCs w:val="20"/>
              </w:rPr>
            </w:pPr>
          </w:p>
        </w:tc>
        <w:tc>
          <w:tcPr>
            <w:tcW w:w="1418" w:type="dxa"/>
            <w:vMerge/>
            <w:shd w:val="clear" w:color="auto" w:fill="FFFFFF" w:themeFill="background1"/>
          </w:tcPr>
          <w:p w14:paraId="0AD6F085" w14:textId="77777777" w:rsidR="000E0D9C" w:rsidRPr="00266DA1" w:rsidRDefault="000E0D9C" w:rsidP="002A4A27">
            <w:pPr>
              <w:rPr>
                <w:rFonts w:ascii="Arial" w:hAnsi="Arial" w:cs="Arial"/>
                <w:i/>
                <w:color w:val="FF0000"/>
                <w:sz w:val="20"/>
                <w:szCs w:val="20"/>
              </w:rPr>
            </w:pPr>
          </w:p>
        </w:tc>
        <w:tc>
          <w:tcPr>
            <w:tcW w:w="3260" w:type="dxa"/>
            <w:shd w:val="clear" w:color="auto" w:fill="FFFFFF" w:themeFill="background1"/>
          </w:tcPr>
          <w:p w14:paraId="72D5D529" w14:textId="28FF2263" w:rsidR="000E0D9C" w:rsidRPr="000E0D9C" w:rsidRDefault="009B0E3B" w:rsidP="002A4A27">
            <w:pPr>
              <w:pStyle w:val="ListParagraph"/>
              <w:numPr>
                <w:ilvl w:val="0"/>
                <w:numId w:val="49"/>
              </w:numPr>
              <w:rPr>
                <w:rFonts w:ascii="Arial" w:hAnsi="Arial" w:cs="Arial"/>
                <w:sz w:val="20"/>
                <w:szCs w:val="20"/>
              </w:rPr>
            </w:pPr>
            <w:r>
              <w:rPr>
                <w:rFonts w:ascii="Arial" w:hAnsi="Arial" w:cs="Arial"/>
                <w:sz w:val="20"/>
                <w:szCs w:val="20"/>
              </w:rPr>
              <w:t>M</w:t>
            </w:r>
            <w:r w:rsidR="000E0D9C" w:rsidRPr="000E0D9C">
              <w:rPr>
                <w:rFonts w:ascii="Arial" w:hAnsi="Arial" w:cs="Arial"/>
                <w:sz w:val="20"/>
                <w:szCs w:val="20"/>
              </w:rPr>
              <w:t xml:space="preserve">etacognitive strategies and awareness across the curriculum including ‘flipped classroom’ techniques. </w:t>
            </w:r>
          </w:p>
        </w:tc>
        <w:tc>
          <w:tcPr>
            <w:tcW w:w="1191" w:type="dxa"/>
            <w:shd w:val="clear" w:color="auto" w:fill="FFFFFF" w:themeFill="background1"/>
          </w:tcPr>
          <w:p w14:paraId="105F849A" w14:textId="75DCBF48" w:rsidR="000E0D9C" w:rsidRPr="004854F2" w:rsidRDefault="004854F2" w:rsidP="009B0E3B">
            <w:pPr>
              <w:rPr>
                <w:rFonts w:ascii="Arial" w:hAnsi="Arial" w:cs="Arial"/>
                <w:sz w:val="20"/>
                <w:szCs w:val="20"/>
              </w:rPr>
            </w:pPr>
            <w:r>
              <w:rPr>
                <w:rFonts w:ascii="Arial" w:hAnsi="Arial" w:cs="Arial"/>
                <w:sz w:val="20"/>
                <w:szCs w:val="20"/>
              </w:rPr>
              <w:t>Dec</w:t>
            </w:r>
            <w:r w:rsidR="009B0E3B" w:rsidRPr="004854F2">
              <w:rPr>
                <w:rFonts w:ascii="Arial" w:hAnsi="Arial" w:cs="Arial"/>
                <w:sz w:val="20"/>
                <w:szCs w:val="20"/>
              </w:rPr>
              <w:t xml:space="preserve"> 2021</w:t>
            </w:r>
          </w:p>
        </w:tc>
        <w:tc>
          <w:tcPr>
            <w:tcW w:w="3685" w:type="dxa"/>
            <w:vMerge/>
            <w:shd w:val="clear" w:color="auto" w:fill="FFFFFF" w:themeFill="background1"/>
          </w:tcPr>
          <w:p w14:paraId="3B6EC16A" w14:textId="77777777" w:rsidR="000E0D9C" w:rsidRPr="00266DA1" w:rsidRDefault="000E0D9C" w:rsidP="002A4A27">
            <w:pPr>
              <w:rPr>
                <w:rFonts w:ascii="Arial" w:hAnsi="Arial" w:cs="Arial"/>
                <w:i/>
                <w:color w:val="FF0000"/>
                <w:sz w:val="20"/>
                <w:szCs w:val="20"/>
              </w:rPr>
            </w:pPr>
          </w:p>
        </w:tc>
        <w:tc>
          <w:tcPr>
            <w:tcW w:w="3062" w:type="dxa"/>
            <w:gridSpan w:val="2"/>
            <w:vMerge/>
            <w:shd w:val="clear" w:color="auto" w:fill="FFFFFF" w:themeFill="background1"/>
          </w:tcPr>
          <w:p w14:paraId="22FEE590" w14:textId="77777777" w:rsidR="000E0D9C" w:rsidRPr="00266DA1" w:rsidRDefault="000E0D9C" w:rsidP="002A4A27">
            <w:pPr>
              <w:rPr>
                <w:rFonts w:ascii="Arial" w:hAnsi="Arial" w:cs="Arial"/>
                <w:i/>
                <w:color w:val="FF0000"/>
                <w:sz w:val="20"/>
                <w:szCs w:val="20"/>
              </w:rPr>
            </w:pPr>
          </w:p>
        </w:tc>
      </w:tr>
      <w:tr w:rsidR="000E0D9C" w:rsidRPr="00266DA1" w14:paraId="05046277" w14:textId="77777777" w:rsidTr="00007694">
        <w:trPr>
          <w:trHeight w:val="283"/>
        </w:trPr>
        <w:tc>
          <w:tcPr>
            <w:tcW w:w="1844" w:type="dxa"/>
            <w:vMerge/>
            <w:shd w:val="clear" w:color="auto" w:fill="FFFFFF" w:themeFill="background1"/>
          </w:tcPr>
          <w:p w14:paraId="4F0EE89C" w14:textId="77777777" w:rsidR="000E0D9C" w:rsidRPr="00266DA1" w:rsidRDefault="000E0D9C" w:rsidP="002A4A27">
            <w:pPr>
              <w:rPr>
                <w:rFonts w:ascii="Arial" w:hAnsi="Arial" w:cs="Arial"/>
                <w:i/>
                <w:color w:val="FF0000"/>
                <w:sz w:val="20"/>
                <w:szCs w:val="20"/>
              </w:rPr>
            </w:pPr>
          </w:p>
        </w:tc>
        <w:tc>
          <w:tcPr>
            <w:tcW w:w="850" w:type="dxa"/>
            <w:vMerge/>
            <w:shd w:val="clear" w:color="auto" w:fill="FFFFFF" w:themeFill="background1"/>
          </w:tcPr>
          <w:p w14:paraId="09FE909A" w14:textId="77777777" w:rsidR="000E0D9C" w:rsidRPr="00266DA1" w:rsidRDefault="000E0D9C" w:rsidP="002A4A27">
            <w:pPr>
              <w:jc w:val="both"/>
              <w:rPr>
                <w:rFonts w:ascii="Arial" w:hAnsi="Arial" w:cs="Arial"/>
                <w:color w:val="FF0000"/>
                <w:sz w:val="20"/>
                <w:szCs w:val="20"/>
              </w:rPr>
            </w:pPr>
          </w:p>
        </w:tc>
        <w:tc>
          <w:tcPr>
            <w:tcW w:w="1418" w:type="dxa"/>
            <w:vMerge/>
            <w:shd w:val="clear" w:color="auto" w:fill="FFFFFF" w:themeFill="background1"/>
          </w:tcPr>
          <w:p w14:paraId="05FE14F4" w14:textId="77777777" w:rsidR="000E0D9C" w:rsidRPr="00266DA1" w:rsidRDefault="000E0D9C" w:rsidP="002A4A27">
            <w:pPr>
              <w:rPr>
                <w:rFonts w:ascii="Arial" w:hAnsi="Arial" w:cs="Arial"/>
                <w:i/>
                <w:color w:val="FF0000"/>
                <w:sz w:val="20"/>
                <w:szCs w:val="20"/>
              </w:rPr>
            </w:pPr>
          </w:p>
        </w:tc>
        <w:tc>
          <w:tcPr>
            <w:tcW w:w="3260" w:type="dxa"/>
            <w:shd w:val="clear" w:color="auto" w:fill="FFFFFF" w:themeFill="background1"/>
          </w:tcPr>
          <w:p w14:paraId="7F76802C" w14:textId="5FCC6B9E" w:rsidR="000E0D9C" w:rsidRPr="000E0D9C" w:rsidRDefault="000E0D9C" w:rsidP="002A4A27">
            <w:pPr>
              <w:pStyle w:val="ListParagraph"/>
              <w:numPr>
                <w:ilvl w:val="0"/>
                <w:numId w:val="49"/>
              </w:numPr>
              <w:rPr>
                <w:rFonts w:ascii="Arial" w:hAnsi="Arial" w:cs="Arial"/>
                <w:i/>
                <w:sz w:val="20"/>
                <w:szCs w:val="20"/>
              </w:rPr>
            </w:pPr>
            <w:r w:rsidRPr="000E0D9C">
              <w:rPr>
                <w:rFonts w:ascii="Arial" w:hAnsi="Arial" w:cs="Arial"/>
                <w:sz w:val="20"/>
                <w:szCs w:val="20"/>
              </w:rPr>
              <w:t>Develop growth mind-set strategy across the curriculum</w:t>
            </w:r>
            <w:r w:rsidR="009B0E3B">
              <w:rPr>
                <w:rFonts w:ascii="Arial" w:hAnsi="Arial" w:cs="Arial"/>
                <w:sz w:val="20"/>
                <w:szCs w:val="20"/>
              </w:rPr>
              <w:t>.</w:t>
            </w:r>
            <w:r w:rsidRPr="000E0D9C">
              <w:rPr>
                <w:rFonts w:ascii="Arial" w:hAnsi="Arial" w:cs="Arial"/>
                <w:i/>
                <w:sz w:val="20"/>
                <w:szCs w:val="20"/>
              </w:rPr>
              <w:t xml:space="preserve"> </w:t>
            </w:r>
          </w:p>
        </w:tc>
        <w:tc>
          <w:tcPr>
            <w:tcW w:w="1191" w:type="dxa"/>
            <w:shd w:val="clear" w:color="auto" w:fill="FFFFFF" w:themeFill="background1"/>
          </w:tcPr>
          <w:p w14:paraId="00200648" w14:textId="7D8EC57F" w:rsidR="000E0D9C" w:rsidRPr="004854F2" w:rsidRDefault="004854F2" w:rsidP="00007694">
            <w:pPr>
              <w:jc w:val="center"/>
              <w:rPr>
                <w:rFonts w:ascii="Arial" w:hAnsi="Arial" w:cs="Arial"/>
                <w:sz w:val="20"/>
                <w:szCs w:val="20"/>
              </w:rPr>
            </w:pPr>
            <w:r>
              <w:rPr>
                <w:rFonts w:ascii="Arial" w:hAnsi="Arial" w:cs="Arial"/>
                <w:sz w:val="20"/>
                <w:szCs w:val="20"/>
              </w:rPr>
              <w:t>Dec</w:t>
            </w:r>
            <w:r w:rsidR="009B0E3B" w:rsidRPr="004854F2">
              <w:rPr>
                <w:rFonts w:ascii="Arial" w:hAnsi="Arial" w:cs="Arial"/>
                <w:sz w:val="20"/>
                <w:szCs w:val="20"/>
              </w:rPr>
              <w:t xml:space="preserve"> 2021</w:t>
            </w:r>
          </w:p>
        </w:tc>
        <w:tc>
          <w:tcPr>
            <w:tcW w:w="3685" w:type="dxa"/>
            <w:vMerge/>
            <w:shd w:val="clear" w:color="auto" w:fill="FFFFFF" w:themeFill="background1"/>
          </w:tcPr>
          <w:p w14:paraId="679DBA04" w14:textId="77777777" w:rsidR="000E0D9C" w:rsidRPr="00266DA1" w:rsidRDefault="000E0D9C" w:rsidP="002A4A27">
            <w:pPr>
              <w:rPr>
                <w:rFonts w:ascii="Arial" w:hAnsi="Arial" w:cs="Arial"/>
                <w:i/>
                <w:color w:val="FF0000"/>
                <w:sz w:val="20"/>
                <w:szCs w:val="20"/>
              </w:rPr>
            </w:pPr>
          </w:p>
        </w:tc>
        <w:tc>
          <w:tcPr>
            <w:tcW w:w="3062" w:type="dxa"/>
            <w:gridSpan w:val="2"/>
            <w:vMerge/>
            <w:shd w:val="clear" w:color="auto" w:fill="FFFFFF" w:themeFill="background1"/>
          </w:tcPr>
          <w:p w14:paraId="28F61EB2" w14:textId="77777777" w:rsidR="000E0D9C" w:rsidRPr="00266DA1" w:rsidRDefault="000E0D9C" w:rsidP="002A4A27">
            <w:pPr>
              <w:rPr>
                <w:rFonts w:ascii="Arial" w:hAnsi="Arial" w:cs="Arial"/>
                <w:i/>
                <w:color w:val="FF0000"/>
                <w:sz w:val="20"/>
                <w:szCs w:val="20"/>
              </w:rPr>
            </w:pPr>
          </w:p>
        </w:tc>
      </w:tr>
      <w:tr w:rsidR="000E0D9C" w:rsidRPr="00266DA1" w14:paraId="6D6B6E7A" w14:textId="77777777" w:rsidTr="00007694">
        <w:trPr>
          <w:trHeight w:val="283"/>
        </w:trPr>
        <w:tc>
          <w:tcPr>
            <w:tcW w:w="1844" w:type="dxa"/>
            <w:vMerge/>
            <w:shd w:val="clear" w:color="auto" w:fill="FFFFFF" w:themeFill="background1"/>
          </w:tcPr>
          <w:p w14:paraId="40852F14" w14:textId="77777777" w:rsidR="000E0D9C" w:rsidRPr="00266DA1" w:rsidRDefault="000E0D9C" w:rsidP="002A4A27">
            <w:pPr>
              <w:rPr>
                <w:rFonts w:ascii="Arial" w:hAnsi="Arial" w:cs="Arial"/>
                <w:i/>
                <w:color w:val="FF0000"/>
                <w:sz w:val="20"/>
                <w:szCs w:val="20"/>
              </w:rPr>
            </w:pPr>
          </w:p>
        </w:tc>
        <w:tc>
          <w:tcPr>
            <w:tcW w:w="850" w:type="dxa"/>
            <w:vMerge/>
            <w:shd w:val="clear" w:color="auto" w:fill="FFFFFF" w:themeFill="background1"/>
          </w:tcPr>
          <w:p w14:paraId="506BE044" w14:textId="77777777" w:rsidR="000E0D9C" w:rsidRPr="00266DA1" w:rsidRDefault="000E0D9C" w:rsidP="002A4A27">
            <w:pPr>
              <w:jc w:val="both"/>
              <w:rPr>
                <w:rFonts w:ascii="Arial" w:hAnsi="Arial" w:cs="Arial"/>
                <w:color w:val="FF0000"/>
                <w:sz w:val="20"/>
                <w:szCs w:val="20"/>
              </w:rPr>
            </w:pPr>
          </w:p>
        </w:tc>
        <w:tc>
          <w:tcPr>
            <w:tcW w:w="1418" w:type="dxa"/>
            <w:vMerge/>
            <w:shd w:val="clear" w:color="auto" w:fill="FFFFFF" w:themeFill="background1"/>
          </w:tcPr>
          <w:p w14:paraId="55876DEA" w14:textId="77777777" w:rsidR="000E0D9C" w:rsidRPr="00266DA1" w:rsidRDefault="000E0D9C" w:rsidP="002A4A27">
            <w:pPr>
              <w:rPr>
                <w:rFonts w:ascii="Arial" w:hAnsi="Arial" w:cs="Arial"/>
                <w:i/>
                <w:color w:val="FF0000"/>
                <w:sz w:val="20"/>
                <w:szCs w:val="20"/>
              </w:rPr>
            </w:pPr>
          </w:p>
        </w:tc>
        <w:tc>
          <w:tcPr>
            <w:tcW w:w="3260" w:type="dxa"/>
            <w:shd w:val="clear" w:color="auto" w:fill="FFFFFF" w:themeFill="background1"/>
          </w:tcPr>
          <w:p w14:paraId="47908259" w14:textId="5FB80C38" w:rsidR="000E0D9C" w:rsidRPr="000E0D9C" w:rsidRDefault="000E0D9C" w:rsidP="002A4A27">
            <w:pPr>
              <w:pStyle w:val="ListParagraph"/>
              <w:numPr>
                <w:ilvl w:val="0"/>
                <w:numId w:val="49"/>
              </w:numPr>
              <w:rPr>
                <w:rFonts w:ascii="Arial" w:hAnsi="Arial" w:cs="Arial"/>
                <w:sz w:val="20"/>
                <w:szCs w:val="20"/>
              </w:rPr>
            </w:pPr>
            <w:r w:rsidRPr="000E0D9C">
              <w:rPr>
                <w:rFonts w:ascii="Arial" w:hAnsi="Arial" w:cs="Arial"/>
                <w:sz w:val="20"/>
                <w:szCs w:val="20"/>
              </w:rPr>
              <w:t xml:space="preserve">Focus on </w:t>
            </w:r>
            <w:r w:rsidR="009B0E3B" w:rsidRPr="000E0D9C">
              <w:rPr>
                <w:rFonts w:ascii="Arial" w:hAnsi="Arial" w:cs="Arial"/>
                <w:sz w:val="20"/>
                <w:szCs w:val="20"/>
              </w:rPr>
              <w:t>using evidence</w:t>
            </w:r>
            <w:r w:rsidRPr="000E0D9C">
              <w:rPr>
                <w:rFonts w:ascii="Arial" w:hAnsi="Arial" w:cs="Arial"/>
                <w:sz w:val="20"/>
                <w:szCs w:val="20"/>
              </w:rPr>
              <w:t xml:space="preserve"> based approaches to improving learning (Education Endowment Foundation) interventions) as the main purpose of the tracking and monitoring process</w:t>
            </w:r>
            <w:r w:rsidR="009B0E3B">
              <w:rPr>
                <w:rFonts w:ascii="Arial" w:hAnsi="Arial" w:cs="Arial"/>
                <w:sz w:val="20"/>
                <w:szCs w:val="20"/>
              </w:rPr>
              <w:t>.</w:t>
            </w:r>
          </w:p>
        </w:tc>
        <w:tc>
          <w:tcPr>
            <w:tcW w:w="1191" w:type="dxa"/>
            <w:shd w:val="clear" w:color="auto" w:fill="FFFFFF" w:themeFill="background1"/>
          </w:tcPr>
          <w:p w14:paraId="0DE57018" w14:textId="2BF56D1E" w:rsidR="000E0D9C" w:rsidRPr="004854F2" w:rsidRDefault="004854F2" w:rsidP="00007694">
            <w:pPr>
              <w:jc w:val="center"/>
              <w:rPr>
                <w:rFonts w:ascii="Arial" w:hAnsi="Arial" w:cs="Arial"/>
                <w:sz w:val="20"/>
                <w:szCs w:val="20"/>
              </w:rPr>
            </w:pPr>
            <w:r>
              <w:rPr>
                <w:rFonts w:ascii="Arial" w:hAnsi="Arial" w:cs="Arial"/>
                <w:sz w:val="20"/>
                <w:szCs w:val="20"/>
              </w:rPr>
              <w:t>Dec</w:t>
            </w:r>
            <w:r w:rsidR="009B0E3B" w:rsidRPr="004854F2">
              <w:rPr>
                <w:rFonts w:ascii="Arial" w:hAnsi="Arial" w:cs="Arial"/>
                <w:sz w:val="20"/>
                <w:szCs w:val="20"/>
              </w:rPr>
              <w:t xml:space="preserve"> 2021</w:t>
            </w:r>
          </w:p>
        </w:tc>
        <w:tc>
          <w:tcPr>
            <w:tcW w:w="3685" w:type="dxa"/>
            <w:vMerge/>
            <w:shd w:val="clear" w:color="auto" w:fill="FFFFFF" w:themeFill="background1"/>
          </w:tcPr>
          <w:p w14:paraId="360A0171" w14:textId="77777777" w:rsidR="000E0D9C" w:rsidRPr="00266DA1" w:rsidRDefault="000E0D9C" w:rsidP="002A4A27">
            <w:pPr>
              <w:rPr>
                <w:rFonts w:ascii="Arial" w:hAnsi="Arial" w:cs="Arial"/>
                <w:i/>
                <w:color w:val="FF0000"/>
                <w:sz w:val="20"/>
                <w:szCs w:val="20"/>
              </w:rPr>
            </w:pPr>
          </w:p>
        </w:tc>
        <w:tc>
          <w:tcPr>
            <w:tcW w:w="3062" w:type="dxa"/>
            <w:gridSpan w:val="2"/>
            <w:vMerge/>
            <w:shd w:val="clear" w:color="auto" w:fill="FFFFFF" w:themeFill="background1"/>
          </w:tcPr>
          <w:p w14:paraId="38E612C9" w14:textId="77777777" w:rsidR="000E0D9C" w:rsidRPr="00266DA1" w:rsidRDefault="000E0D9C" w:rsidP="002A4A27">
            <w:pPr>
              <w:rPr>
                <w:rFonts w:ascii="Arial" w:hAnsi="Arial" w:cs="Arial"/>
                <w:i/>
                <w:color w:val="FF0000"/>
                <w:sz w:val="20"/>
                <w:szCs w:val="20"/>
              </w:rPr>
            </w:pPr>
          </w:p>
        </w:tc>
      </w:tr>
      <w:tr w:rsidR="000E0D9C" w:rsidRPr="00266DA1" w14:paraId="3ED2FAEC" w14:textId="77777777" w:rsidTr="00007694">
        <w:trPr>
          <w:trHeight w:val="283"/>
        </w:trPr>
        <w:tc>
          <w:tcPr>
            <w:tcW w:w="1844" w:type="dxa"/>
            <w:vMerge/>
            <w:shd w:val="clear" w:color="auto" w:fill="FFFFFF" w:themeFill="background1"/>
          </w:tcPr>
          <w:p w14:paraId="2D041710" w14:textId="77777777" w:rsidR="000E0D9C" w:rsidRPr="00266DA1" w:rsidRDefault="000E0D9C" w:rsidP="002A4A27">
            <w:pPr>
              <w:rPr>
                <w:rFonts w:ascii="Arial" w:hAnsi="Arial" w:cs="Arial"/>
                <w:i/>
                <w:color w:val="FF0000"/>
                <w:sz w:val="20"/>
                <w:szCs w:val="20"/>
              </w:rPr>
            </w:pPr>
          </w:p>
        </w:tc>
        <w:tc>
          <w:tcPr>
            <w:tcW w:w="850" w:type="dxa"/>
            <w:vMerge/>
            <w:shd w:val="clear" w:color="auto" w:fill="FFFFFF" w:themeFill="background1"/>
          </w:tcPr>
          <w:p w14:paraId="10F58F31" w14:textId="77777777" w:rsidR="000E0D9C" w:rsidRPr="00266DA1" w:rsidRDefault="000E0D9C" w:rsidP="002A4A27">
            <w:pPr>
              <w:jc w:val="both"/>
              <w:rPr>
                <w:rFonts w:ascii="Arial" w:hAnsi="Arial" w:cs="Arial"/>
                <w:color w:val="FF0000"/>
                <w:sz w:val="20"/>
                <w:szCs w:val="20"/>
              </w:rPr>
            </w:pPr>
          </w:p>
        </w:tc>
        <w:tc>
          <w:tcPr>
            <w:tcW w:w="1418" w:type="dxa"/>
            <w:vMerge/>
            <w:shd w:val="clear" w:color="auto" w:fill="FFFFFF" w:themeFill="background1"/>
          </w:tcPr>
          <w:p w14:paraId="3782FE21" w14:textId="77777777" w:rsidR="000E0D9C" w:rsidRPr="00266DA1" w:rsidRDefault="000E0D9C" w:rsidP="002A4A27">
            <w:pPr>
              <w:rPr>
                <w:rFonts w:ascii="Arial" w:hAnsi="Arial" w:cs="Arial"/>
                <w:i/>
                <w:color w:val="FF0000"/>
                <w:sz w:val="20"/>
                <w:szCs w:val="20"/>
              </w:rPr>
            </w:pPr>
          </w:p>
        </w:tc>
        <w:tc>
          <w:tcPr>
            <w:tcW w:w="3260" w:type="dxa"/>
            <w:shd w:val="clear" w:color="auto" w:fill="FFFFFF" w:themeFill="background1"/>
          </w:tcPr>
          <w:p w14:paraId="375BFBB9" w14:textId="109A8C48" w:rsidR="000E0D9C" w:rsidRPr="000E0D9C" w:rsidRDefault="000E0D9C" w:rsidP="000E0D9C">
            <w:pPr>
              <w:pStyle w:val="ListParagraph"/>
              <w:numPr>
                <w:ilvl w:val="0"/>
                <w:numId w:val="49"/>
              </w:numPr>
              <w:rPr>
                <w:rFonts w:ascii="Arial" w:hAnsi="Arial" w:cs="Arial"/>
                <w:sz w:val="20"/>
                <w:szCs w:val="20"/>
              </w:rPr>
            </w:pPr>
            <w:r w:rsidRPr="000E0D9C">
              <w:rPr>
                <w:rFonts w:ascii="Arial" w:hAnsi="Arial" w:cs="Arial"/>
                <w:sz w:val="20"/>
                <w:szCs w:val="20"/>
              </w:rPr>
              <w:t>Focus on embedding opportunities for pupils to feed back on their learning in subjects</w:t>
            </w:r>
            <w:r w:rsidR="009B0E3B">
              <w:rPr>
                <w:rFonts w:ascii="Arial" w:hAnsi="Arial" w:cs="Arial"/>
                <w:sz w:val="20"/>
                <w:szCs w:val="20"/>
              </w:rPr>
              <w:t>.</w:t>
            </w:r>
          </w:p>
        </w:tc>
        <w:tc>
          <w:tcPr>
            <w:tcW w:w="1191" w:type="dxa"/>
            <w:shd w:val="clear" w:color="auto" w:fill="FFFFFF" w:themeFill="background1"/>
          </w:tcPr>
          <w:p w14:paraId="5ED4C9D6" w14:textId="0B5E5516" w:rsidR="000E0D9C" w:rsidRPr="004854F2" w:rsidRDefault="004854F2" w:rsidP="00007694">
            <w:pPr>
              <w:jc w:val="center"/>
              <w:rPr>
                <w:rFonts w:ascii="Arial" w:hAnsi="Arial" w:cs="Arial"/>
                <w:sz w:val="20"/>
                <w:szCs w:val="20"/>
              </w:rPr>
            </w:pPr>
            <w:r>
              <w:rPr>
                <w:rFonts w:ascii="Arial" w:hAnsi="Arial" w:cs="Arial"/>
                <w:sz w:val="20"/>
                <w:szCs w:val="20"/>
              </w:rPr>
              <w:t>Dec</w:t>
            </w:r>
            <w:r w:rsidR="009B0E3B" w:rsidRPr="004854F2">
              <w:rPr>
                <w:rFonts w:ascii="Arial" w:hAnsi="Arial" w:cs="Arial"/>
                <w:sz w:val="20"/>
                <w:szCs w:val="20"/>
              </w:rPr>
              <w:t xml:space="preserve"> 2021</w:t>
            </w:r>
          </w:p>
        </w:tc>
        <w:tc>
          <w:tcPr>
            <w:tcW w:w="3685" w:type="dxa"/>
            <w:vMerge/>
            <w:shd w:val="clear" w:color="auto" w:fill="FFFFFF" w:themeFill="background1"/>
          </w:tcPr>
          <w:p w14:paraId="24500A95" w14:textId="77777777" w:rsidR="000E0D9C" w:rsidRPr="00266DA1" w:rsidRDefault="000E0D9C" w:rsidP="002A4A27">
            <w:pPr>
              <w:rPr>
                <w:rFonts w:ascii="Arial" w:hAnsi="Arial" w:cs="Arial"/>
                <w:i/>
                <w:color w:val="FF0000"/>
                <w:sz w:val="20"/>
                <w:szCs w:val="20"/>
              </w:rPr>
            </w:pPr>
          </w:p>
        </w:tc>
        <w:tc>
          <w:tcPr>
            <w:tcW w:w="3062" w:type="dxa"/>
            <w:gridSpan w:val="2"/>
            <w:vMerge/>
            <w:shd w:val="clear" w:color="auto" w:fill="FFFFFF" w:themeFill="background1"/>
          </w:tcPr>
          <w:p w14:paraId="2DB2C8ED" w14:textId="77777777" w:rsidR="000E0D9C" w:rsidRPr="00266DA1" w:rsidRDefault="000E0D9C" w:rsidP="002A4A27">
            <w:pPr>
              <w:rPr>
                <w:rFonts w:ascii="Arial" w:hAnsi="Arial" w:cs="Arial"/>
                <w:i/>
                <w:color w:val="FF0000"/>
                <w:sz w:val="20"/>
                <w:szCs w:val="20"/>
              </w:rPr>
            </w:pPr>
          </w:p>
        </w:tc>
      </w:tr>
      <w:tr w:rsidR="009B0E3B" w:rsidRPr="00266DA1" w14:paraId="57EB688F" w14:textId="77777777" w:rsidTr="00007694">
        <w:trPr>
          <w:trHeight w:val="283"/>
        </w:trPr>
        <w:tc>
          <w:tcPr>
            <w:tcW w:w="1844" w:type="dxa"/>
            <w:shd w:val="clear" w:color="auto" w:fill="FFFFFF" w:themeFill="background1"/>
          </w:tcPr>
          <w:p w14:paraId="0939ECE4" w14:textId="77777777" w:rsidR="009B0E3B" w:rsidRPr="00266DA1" w:rsidRDefault="009B0E3B" w:rsidP="002A4A27">
            <w:pPr>
              <w:rPr>
                <w:rFonts w:ascii="Arial" w:hAnsi="Arial" w:cs="Arial"/>
                <w:i/>
                <w:color w:val="FF0000"/>
                <w:sz w:val="20"/>
                <w:szCs w:val="20"/>
              </w:rPr>
            </w:pPr>
          </w:p>
        </w:tc>
        <w:tc>
          <w:tcPr>
            <w:tcW w:w="850" w:type="dxa"/>
            <w:shd w:val="clear" w:color="auto" w:fill="FFFFFF" w:themeFill="background1"/>
          </w:tcPr>
          <w:p w14:paraId="0E41A180" w14:textId="77777777" w:rsidR="009B0E3B" w:rsidRPr="00266DA1" w:rsidRDefault="009B0E3B" w:rsidP="002A4A27">
            <w:pPr>
              <w:jc w:val="both"/>
              <w:rPr>
                <w:rFonts w:ascii="Arial" w:hAnsi="Arial" w:cs="Arial"/>
                <w:color w:val="FF0000"/>
                <w:sz w:val="20"/>
                <w:szCs w:val="20"/>
              </w:rPr>
            </w:pPr>
          </w:p>
        </w:tc>
        <w:tc>
          <w:tcPr>
            <w:tcW w:w="1418" w:type="dxa"/>
            <w:shd w:val="clear" w:color="auto" w:fill="FFFFFF" w:themeFill="background1"/>
          </w:tcPr>
          <w:p w14:paraId="06DD6799" w14:textId="77777777" w:rsidR="009B0E3B" w:rsidRPr="00266DA1" w:rsidRDefault="009B0E3B" w:rsidP="002A4A27">
            <w:pPr>
              <w:rPr>
                <w:rFonts w:ascii="Arial" w:hAnsi="Arial" w:cs="Arial"/>
                <w:i/>
                <w:color w:val="FF0000"/>
                <w:sz w:val="20"/>
                <w:szCs w:val="20"/>
              </w:rPr>
            </w:pPr>
          </w:p>
        </w:tc>
        <w:tc>
          <w:tcPr>
            <w:tcW w:w="3260" w:type="dxa"/>
            <w:shd w:val="clear" w:color="auto" w:fill="FFFFFF" w:themeFill="background1"/>
          </w:tcPr>
          <w:p w14:paraId="76DBFF9E" w14:textId="7CBF1C45" w:rsidR="009B0E3B" w:rsidRPr="000E0D9C" w:rsidRDefault="009B0E3B" w:rsidP="000E0D9C">
            <w:pPr>
              <w:pStyle w:val="ListParagraph"/>
              <w:numPr>
                <w:ilvl w:val="0"/>
                <w:numId w:val="49"/>
              </w:numPr>
              <w:rPr>
                <w:rFonts w:ascii="Arial" w:hAnsi="Arial" w:cs="Arial"/>
                <w:sz w:val="20"/>
                <w:szCs w:val="20"/>
              </w:rPr>
            </w:pPr>
            <w:r>
              <w:rPr>
                <w:rFonts w:ascii="Arial" w:hAnsi="Arial" w:cs="Arial"/>
                <w:sz w:val="20"/>
                <w:szCs w:val="20"/>
              </w:rPr>
              <w:t>Policy created and launched.</w:t>
            </w:r>
          </w:p>
        </w:tc>
        <w:tc>
          <w:tcPr>
            <w:tcW w:w="1191" w:type="dxa"/>
            <w:shd w:val="clear" w:color="auto" w:fill="FFFFFF" w:themeFill="background1"/>
          </w:tcPr>
          <w:p w14:paraId="70EA4296" w14:textId="4D3291EA" w:rsidR="009B0E3B" w:rsidRPr="009B0E3B" w:rsidRDefault="004854F2" w:rsidP="00007694">
            <w:pPr>
              <w:jc w:val="center"/>
              <w:rPr>
                <w:rFonts w:ascii="Arial" w:hAnsi="Arial" w:cs="Arial"/>
                <w:sz w:val="20"/>
                <w:szCs w:val="20"/>
              </w:rPr>
            </w:pPr>
            <w:r>
              <w:rPr>
                <w:rFonts w:ascii="Arial" w:hAnsi="Arial" w:cs="Arial"/>
                <w:sz w:val="20"/>
                <w:szCs w:val="20"/>
              </w:rPr>
              <w:t xml:space="preserve">Jan </w:t>
            </w:r>
            <w:bookmarkStart w:id="2" w:name="_GoBack"/>
            <w:bookmarkEnd w:id="2"/>
            <w:r w:rsidR="009B0E3B" w:rsidRPr="009B0E3B">
              <w:rPr>
                <w:rFonts w:ascii="Arial" w:hAnsi="Arial" w:cs="Arial"/>
                <w:sz w:val="20"/>
                <w:szCs w:val="20"/>
              </w:rPr>
              <w:t>2022</w:t>
            </w:r>
          </w:p>
        </w:tc>
        <w:tc>
          <w:tcPr>
            <w:tcW w:w="3685" w:type="dxa"/>
            <w:shd w:val="clear" w:color="auto" w:fill="FFFFFF" w:themeFill="background1"/>
          </w:tcPr>
          <w:p w14:paraId="66096DCD" w14:textId="77777777" w:rsidR="009B0E3B" w:rsidRPr="00266DA1" w:rsidRDefault="009B0E3B" w:rsidP="002A4A27">
            <w:pPr>
              <w:rPr>
                <w:rFonts w:ascii="Arial" w:hAnsi="Arial" w:cs="Arial"/>
                <w:i/>
                <w:color w:val="FF0000"/>
                <w:sz w:val="20"/>
                <w:szCs w:val="20"/>
              </w:rPr>
            </w:pPr>
          </w:p>
        </w:tc>
        <w:tc>
          <w:tcPr>
            <w:tcW w:w="3062" w:type="dxa"/>
            <w:gridSpan w:val="2"/>
            <w:shd w:val="clear" w:color="auto" w:fill="FFFFFF" w:themeFill="background1"/>
          </w:tcPr>
          <w:p w14:paraId="12C62E50" w14:textId="77777777" w:rsidR="009B0E3B" w:rsidRPr="00266DA1" w:rsidRDefault="009B0E3B" w:rsidP="002A4A27">
            <w:pPr>
              <w:rPr>
                <w:rFonts w:ascii="Arial" w:hAnsi="Arial" w:cs="Arial"/>
                <w:i/>
                <w:color w:val="FF0000"/>
                <w:sz w:val="20"/>
                <w:szCs w:val="20"/>
              </w:rPr>
            </w:pPr>
          </w:p>
        </w:tc>
      </w:tr>
    </w:tbl>
    <w:p w14:paraId="2D28827F" w14:textId="77777777" w:rsidR="00A4239B" w:rsidRDefault="00A4239B" w:rsidP="002A4A27">
      <w:pPr>
        <w:spacing w:after="0" w:line="240" w:lineRule="auto"/>
        <w:jc w:val="center"/>
        <w:rPr>
          <w:rFonts w:ascii="Arial" w:hAnsi="Arial" w:cs="Arial"/>
          <w:b/>
        </w:rPr>
      </w:pPr>
    </w:p>
    <w:p w14:paraId="06231E14" w14:textId="77777777" w:rsidR="00A4239B" w:rsidRDefault="00A4239B" w:rsidP="002A4A27">
      <w:pPr>
        <w:spacing w:after="0" w:line="240" w:lineRule="auto"/>
        <w:jc w:val="center"/>
        <w:rPr>
          <w:rFonts w:ascii="Arial" w:hAnsi="Arial" w:cs="Arial"/>
          <w:b/>
        </w:rPr>
      </w:pPr>
    </w:p>
    <w:p w14:paraId="0C4593E0" w14:textId="77777777" w:rsidR="00A4239B" w:rsidRDefault="00A4239B" w:rsidP="002A4A27">
      <w:pPr>
        <w:spacing w:after="0" w:line="240" w:lineRule="auto"/>
        <w:jc w:val="center"/>
        <w:rPr>
          <w:rFonts w:ascii="Arial" w:hAnsi="Arial" w:cs="Arial"/>
          <w:b/>
        </w:rPr>
      </w:pPr>
    </w:p>
    <w:tbl>
      <w:tblPr>
        <w:tblStyle w:val="TableGrid4"/>
        <w:tblW w:w="15877" w:type="dxa"/>
        <w:tblInd w:w="-856" w:type="dxa"/>
        <w:tblLayout w:type="fixed"/>
        <w:tblLook w:val="04A0" w:firstRow="1" w:lastRow="0" w:firstColumn="1" w:lastColumn="0" w:noHBand="0" w:noVBand="1"/>
      </w:tblPr>
      <w:tblGrid>
        <w:gridCol w:w="1844"/>
        <w:gridCol w:w="850"/>
        <w:gridCol w:w="1418"/>
        <w:gridCol w:w="3260"/>
        <w:gridCol w:w="1217"/>
        <w:gridCol w:w="3685"/>
        <w:gridCol w:w="1193"/>
        <w:gridCol w:w="2410"/>
      </w:tblGrid>
      <w:tr w:rsidR="00F86909" w:rsidRPr="00F86909" w14:paraId="6AFE09A1" w14:textId="77777777" w:rsidTr="00F86909">
        <w:trPr>
          <w:trHeight w:val="648"/>
        </w:trPr>
        <w:tc>
          <w:tcPr>
            <w:tcW w:w="2694" w:type="dxa"/>
            <w:gridSpan w:val="2"/>
            <w:shd w:val="clear" w:color="auto" w:fill="F2F2F2" w:themeFill="background1" w:themeFillShade="F2"/>
            <w:vAlign w:val="center"/>
          </w:tcPr>
          <w:p w14:paraId="68482F81" w14:textId="77777777" w:rsidR="00F86909" w:rsidRPr="00F86909" w:rsidRDefault="00F86909" w:rsidP="002A4A27">
            <w:pPr>
              <w:rPr>
                <w:rFonts w:ascii="Arial" w:hAnsi="Arial" w:cs="Arial"/>
                <w:b/>
                <w:sz w:val="20"/>
                <w:szCs w:val="20"/>
              </w:rPr>
            </w:pPr>
            <w:r w:rsidRPr="00F86909">
              <w:rPr>
                <w:rFonts w:ascii="Arial" w:hAnsi="Arial" w:cs="Arial"/>
                <w:b/>
                <w:sz w:val="20"/>
                <w:szCs w:val="20"/>
              </w:rPr>
              <w:t>Establishment Strategic Priority:</w:t>
            </w:r>
          </w:p>
        </w:tc>
        <w:tc>
          <w:tcPr>
            <w:tcW w:w="10773" w:type="dxa"/>
            <w:gridSpan w:val="5"/>
            <w:shd w:val="clear" w:color="auto" w:fill="auto"/>
            <w:vAlign w:val="center"/>
          </w:tcPr>
          <w:p w14:paraId="34536140" w14:textId="77777777" w:rsidR="00F86909" w:rsidRPr="00F86909" w:rsidRDefault="00F86909" w:rsidP="002A4A27">
            <w:pPr>
              <w:autoSpaceDE w:val="0"/>
              <w:autoSpaceDN w:val="0"/>
              <w:adjustRightInd w:val="0"/>
              <w:rPr>
                <w:rFonts w:ascii="Calibri" w:hAnsi="Calibri" w:cs="Calibri"/>
                <w:color w:val="000000"/>
                <w:sz w:val="24"/>
                <w:szCs w:val="24"/>
              </w:rPr>
            </w:pPr>
            <w:r w:rsidRPr="00F86909">
              <w:rPr>
                <w:rFonts w:ascii="Calibri" w:hAnsi="Calibri" w:cstheme="minorHAnsi"/>
                <w:b/>
                <w:color w:val="000000"/>
                <w:sz w:val="24"/>
                <w:szCs w:val="24"/>
              </w:rPr>
              <w:t>To embed STEM as a context for Literacy, Numeracy, Outdoor Learning and Transitions.</w:t>
            </w:r>
          </w:p>
          <w:p w14:paraId="7DC6919D" w14:textId="77777777" w:rsidR="00F86909" w:rsidRPr="00F86909" w:rsidRDefault="00F86909" w:rsidP="002A4A27">
            <w:pPr>
              <w:rPr>
                <w:rFonts w:ascii="Arial" w:hAnsi="Arial" w:cs="Arial"/>
                <w:b/>
              </w:rPr>
            </w:pPr>
          </w:p>
        </w:tc>
        <w:tc>
          <w:tcPr>
            <w:tcW w:w="2410" w:type="dxa"/>
            <w:shd w:val="clear" w:color="auto" w:fill="F2F2F2" w:themeFill="background1" w:themeFillShade="F2"/>
            <w:vAlign w:val="center"/>
          </w:tcPr>
          <w:p w14:paraId="45CD2B2C" w14:textId="77777777" w:rsidR="00F86909" w:rsidRPr="00F86909" w:rsidRDefault="00F86909" w:rsidP="002A4A27">
            <w:pPr>
              <w:rPr>
                <w:rFonts w:ascii="Arial" w:hAnsi="Arial" w:cs="Arial"/>
                <w:i/>
                <w:color w:val="FF0000"/>
                <w:sz w:val="20"/>
                <w:szCs w:val="20"/>
              </w:rPr>
            </w:pPr>
            <w:r w:rsidRPr="00F86909">
              <w:rPr>
                <w:rFonts w:ascii="Arial" w:hAnsi="Arial" w:cs="Arial"/>
                <w:b/>
                <w:sz w:val="20"/>
                <w:szCs w:val="20"/>
              </w:rPr>
              <w:t>Linked to Directorate Priority: 2</w:t>
            </w:r>
          </w:p>
        </w:tc>
      </w:tr>
      <w:tr w:rsidR="00F86909" w:rsidRPr="00F86909" w14:paraId="1760F139" w14:textId="77777777" w:rsidTr="00F86909">
        <w:trPr>
          <w:trHeight w:val="648"/>
        </w:trPr>
        <w:tc>
          <w:tcPr>
            <w:tcW w:w="1844" w:type="dxa"/>
            <w:vAlign w:val="center"/>
          </w:tcPr>
          <w:p w14:paraId="2EC44CBE" w14:textId="77777777" w:rsidR="00F86909" w:rsidRPr="00F86909" w:rsidRDefault="00F86909" w:rsidP="002A4A27">
            <w:pPr>
              <w:jc w:val="center"/>
              <w:rPr>
                <w:rFonts w:ascii="Arial" w:hAnsi="Arial" w:cs="Arial"/>
                <w:b/>
                <w:color w:val="000000" w:themeColor="text1"/>
                <w:sz w:val="20"/>
                <w:szCs w:val="20"/>
              </w:rPr>
            </w:pPr>
            <w:r w:rsidRPr="00F86909">
              <w:rPr>
                <w:rFonts w:ascii="Arial" w:hAnsi="Arial" w:cs="Arial"/>
                <w:b/>
                <w:color w:val="000000" w:themeColor="text1"/>
                <w:sz w:val="20"/>
                <w:szCs w:val="20"/>
              </w:rPr>
              <w:t>High Level Objectives</w:t>
            </w:r>
          </w:p>
        </w:tc>
        <w:tc>
          <w:tcPr>
            <w:tcW w:w="850" w:type="dxa"/>
            <w:vAlign w:val="center"/>
          </w:tcPr>
          <w:p w14:paraId="3BC0D430" w14:textId="77777777" w:rsidR="00F86909" w:rsidRPr="00F86909" w:rsidRDefault="00F86909" w:rsidP="00BB4F6D">
            <w:pPr>
              <w:jc w:val="center"/>
              <w:rPr>
                <w:rFonts w:ascii="Arial" w:hAnsi="Arial" w:cs="Arial"/>
                <w:b/>
                <w:sz w:val="16"/>
                <w:szCs w:val="16"/>
              </w:rPr>
            </w:pPr>
            <w:r w:rsidRPr="00F86909">
              <w:rPr>
                <w:rFonts w:ascii="Arial" w:hAnsi="Arial" w:cs="Arial"/>
                <w:b/>
                <w:sz w:val="16"/>
                <w:szCs w:val="16"/>
              </w:rPr>
              <w:t>HGIOS 4</w:t>
            </w:r>
          </w:p>
          <w:p w14:paraId="6F9913FF" w14:textId="77777777" w:rsidR="00F86909" w:rsidRPr="00F86909" w:rsidRDefault="00F86909" w:rsidP="00BB4F6D">
            <w:pPr>
              <w:jc w:val="center"/>
              <w:rPr>
                <w:rFonts w:ascii="Arial" w:hAnsi="Arial" w:cs="Arial"/>
                <w:b/>
                <w:sz w:val="16"/>
                <w:szCs w:val="16"/>
              </w:rPr>
            </w:pPr>
            <w:r w:rsidRPr="00F86909">
              <w:rPr>
                <w:rFonts w:ascii="Arial" w:hAnsi="Arial" w:cs="Arial"/>
                <w:b/>
                <w:sz w:val="16"/>
                <w:szCs w:val="16"/>
              </w:rPr>
              <w:t>NIF</w:t>
            </w:r>
          </w:p>
        </w:tc>
        <w:tc>
          <w:tcPr>
            <w:tcW w:w="1418" w:type="dxa"/>
          </w:tcPr>
          <w:p w14:paraId="5EA10051" w14:textId="77777777" w:rsidR="00F86909" w:rsidRPr="00F86909" w:rsidRDefault="00F86909" w:rsidP="00BB4F6D">
            <w:pPr>
              <w:jc w:val="center"/>
              <w:rPr>
                <w:rFonts w:ascii="Arial" w:hAnsi="Arial" w:cs="Arial"/>
                <w:b/>
                <w:sz w:val="16"/>
              </w:rPr>
            </w:pPr>
            <w:r w:rsidRPr="00F86909">
              <w:rPr>
                <w:rFonts w:ascii="Arial" w:hAnsi="Arial" w:cs="Arial"/>
                <w:b/>
                <w:sz w:val="16"/>
              </w:rPr>
              <w:t>Supported through PEF?</w:t>
            </w:r>
          </w:p>
          <w:p w14:paraId="619605CE" w14:textId="77777777" w:rsidR="00F86909" w:rsidRPr="00F86909" w:rsidRDefault="00F86909" w:rsidP="00BB4F6D">
            <w:pPr>
              <w:jc w:val="center"/>
              <w:rPr>
                <w:rFonts w:ascii="Arial" w:hAnsi="Arial" w:cs="Arial"/>
                <w:b/>
              </w:rPr>
            </w:pPr>
            <w:r w:rsidRPr="000068CC">
              <w:rPr>
                <w:rFonts w:ascii="Arial" w:hAnsi="Arial" w:cs="Arial"/>
                <w:b/>
                <w:sz w:val="16"/>
              </w:rPr>
              <w:t>Y</w:t>
            </w:r>
            <w:r w:rsidRPr="00F86909">
              <w:rPr>
                <w:rFonts w:ascii="Arial" w:hAnsi="Arial" w:cs="Arial"/>
                <w:b/>
                <w:sz w:val="16"/>
              </w:rPr>
              <w:t>/N</w:t>
            </w:r>
          </w:p>
        </w:tc>
        <w:tc>
          <w:tcPr>
            <w:tcW w:w="3260" w:type="dxa"/>
            <w:vAlign w:val="center"/>
          </w:tcPr>
          <w:p w14:paraId="53699CA2" w14:textId="77777777" w:rsidR="00F86909" w:rsidRPr="00F86909" w:rsidRDefault="00F86909" w:rsidP="002A4A27">
            <w:pPr>
              <w:jc w:val="center"/>
              <w:rPr>
                <w:rFonts w:ascii="Arial" w:hAnsi="Arial" w:cs="Arial"/>
                <w:b/>
                <w:sz w:val="20"/>
                <w:szCs w:val="20"/>
              </w:rPr>
            </w:pPr>
            <w:r w:rsidRPr="00F86909">
              <w:rPr>
                <w:rFonts w:ascii="Arial" w:hAnsi="Arial" w:cs="Arial"/>
                <w:b/>
                <w:sz w:val="20"/>
                <w:szCs w:val="20"/>
              </w:rPr>
              <w:t>How will we achieve this?</w:t>
            </w:r>
          </w:p>
        </w:tc>
        <w:tc>
          <w:tcPr>
            <w:tcW w:w="1217" w:type="dxa"/>
            <w:vAlign w:val="center"/>
          </w:tcPr>
          <w:p w14:paraId="15AAC2CE" w14:textId="77777777" w:rsidR="00F86909" w:rsidRPr="00F86909" w:rsidRDefault="00F86909" w:rsidP="002A4A27">
            <w:pPr>
              <w:jc w:val="center"/>
              <w:rPr>
                <w:rFonts w:ascii="Arial" w:hAnsi="Arial" w:cs="Arial"/>
                <w:b/>
                <w:sz w:val="16"/>
                <w:szCs w:val="16"/>
              </w:rPr>
            </w:pPr>
            <w:r w:rsidRPr="00F86909">
              <w:rPr>
                <w:rFonts w:ascii="Arial" w:hAnsi="Arial" w:cs="Arial"/>
                <w:b/>
                <w:sz w:val="16"/>
                <w:szCs w:val="16"/>
              </w:rPr>
              <w:t>Timescale / Assigned to:</w:t>
            </w:r>
          </w:p>
        </w:tc>
        <w:tc>
          <w:tcPr>
            <w:tcW w:w="3685" w:type="dxa"/>
            <w:vAlign w:val="center"/>
          </w:tcPr>
          <w:p w14:paraId="5300050B" w14:textId="77777777" w:rsidR="00F86909" w:rsidRPr="00F86909" w:rsidRDefault="00F86909" w:rsidP="002A4A27">
            <w:pPr>
              <w:jc w:val="center"/>
              <w:rPr>
                <w:rFonts w:ascii="Arial" w:hAnsi="Arial" w:cs="Arial"/>
                <w:b/>
                <w:sz w:val="20"/>
                <w:szCs w:val="20"/>
              </w:rPr>
            </w:pPr>
            <w:r w:rsidRPr="00F86909">
              <w:rPr>
                <w:rFonts w:ascii="Arial" w:hAnsi="Arial" w:cs="Arial"/>
                <w:b/>
                <w:sz w:val="20"/>
                <w:szCs w:val="20"/>
              </w:rPr>
              <w:t>Pupil Outcomes</w:t>
            </w:r>
          </w:p>
          <w:p w14:paraId="42CE5747" w14:textId="77777777" w:rsidR="00F86909" w:rsidRPr="00F86909" w:rsidRDefault="00F86909" w:rsidP="002A4A27">
            <w:pPr>
              <w:jc w:val="center"/>
              <w:rPr>
                <w:rFonts w:ascii="Arial" w:hAnsi="Arial" w:cs="Arial"/>
                <w:bCs/>
                <w:i/>
                <w:iCs/>
                <w:sz w:val="20"/>
                <w:szCs w:val="20"/>
              </w:rPr>
            </w:pPr>
            <w:r w:rsidRPr="00F86909">
              <w:rPr>
                <w:rFonts w:ascii="Arial" w:hAnsi="Arial" w:cs="Arial"/>
                <w:bCs/>
                <w:i/>
                <w:iCs/>
                <w:sz w:val="20"/>
                <w:szCs w:val="20"/>
              </w:rPr>
              <w:t>What will change for our learners?</w:t>
            </w:r>
          </w:p>
        </w:tc>
        <w:tc>
          <w:tcPr>
            <w:tcW w:w="3603" w:type="dxa"/>
            <w:gridSpan w:val="2"/>
            <w:vAlign w:val="center"/>
          </w:tcPr>
          <w:p w14:paraId="00F7284C" w14:textId="77777777" w:rsidR="00F86909" w:rsidRPr="00F86909" w:rsidRDefault="00F86909" w:rsidP="002A4A27">
            <w:pPr>
              <w:jc w:val="center"/>
              <w:rPr>
                <w:rFonts w:ascii="Arial" w:hAnsi="Arial" w:cs="Arial"/>
                <w:b/>
                <w:sz w:val="20"/>
                <w:szCs w:val="20"/>
              </w:rPr>
            </w:pPr>
            <w:r w:rsidRPr="00F86909">
              <w:rPr>
                <w:rFonts w:ascii="Arial" w:hAnsi="Arial" w:cs="Arial"/>
                <w:b/>
                <w:sz w:val="20"/>
                <w:szCs w:val="20"/>
              </w:rPr>
              <w:t>Measurement</w:t>
            </w:r>
          </w:p>
          <w:p w14:paraId="24D1957F" w14:textId="77777777" w:rsidR="00F86909" w:rsidRPr="00F86909" w:rsidRDefault="00F86909" w:rsidP="002A4A27">
            <w:pPr>
              <w:jc w:val="center"/>
              <w:rPr>
                <w:rFonts w:ascii="Arial" w:hAnsi="Arial" w:cs="Arial"/>
                <w:bCs/>
                <w:i/>
                <w:iCs/>
                <w:sz w:val="20"/>
                <w:szCs w:val="20"/>
              </w:rPr>
            </w:pPr>
            <w:r w:rsidRPr="00F86909">
              <w:rPr>
                <w:rFonts w:ascii="Arial" w:hAnsi="Arial" w:cs="Arial"/>
                <w:bCs/>
                <w:i/>
                <w:iCs/>
                <w:sz w:val="20"/>
                <w:szCs w:val="20"/>
              </w:rPr>
              <w:t>How will we measure impact?</w:t>
            </w:r>
          </w:p>
        </w:tc>
      </w:tr>
      <w:tr w:rsidR="000E0D9C" w:rsidRPr="00F86909" w14:paraId="548FD703" w14:textId="77777777" w:rsidTr="000E0D9C">
        <w:trPr>
          <w:trHeight w:val="985"/>
        </w:trPr>
        <w:tc>
          <w:tcPr>
            <w:tcW w:w="1844" w:type="dxa"/>
            <w:vMerge w:val="restart"/>
            <w:shd w:val="clear" w:color="auto" w:fill="FFFFFF" w:themeFill="background1"/>
          </w:tcPr>
          <w:p w14:paraId="5541A939" w14:textId="2E5E2FB7" w:rsidR="000E0D9C" w:rsidRDefault="000E0D9C" w:rsidP="000E0D9C">
            <w:pPr>
              <w:contextualSpacing/>
              <w:rPr>
                <w:rFonts w:ascii="Arial" w:hAnsi="Arial" w:cs="Arial"/>
                <w:sz w:val="20"/>
                <w:szCs w:val="20"/>
              </w:rPr>
            </w:pPr>
            <w:r w:rsidRPr="00F86909">
              <w:rPr>
                <w:rFonts w:ascii="Arial" w:hAnsi="Arial" w:cs="Arial"/>
                <w:sz w:val="20"/>
                <w:szCs w:val="20"/>
              </w:rPr>
              <w:t xml:space="preserve">All schools in the Irvine Royal Cluster will aim to implement components of the National STEM Strategy through engagement in the STEM Nation Award. </w:t>
            </w:r>
          </w:p>
          <w:p w14:paraId="6E59484F" w14:textId="77777777" w:rsidR="000E0D9C" w:rsidRPr="00F86909" w:rsidRDefault="000E0D9C" w:rsidP="000E0D9C">
            <w:pPr>
              <w:contextualSpacing/>
              <w:rPr>
                <w:rFonts w:ascii="Arial" w:hAnsi="Arial" w:cs="Arial"/>
                <w:sz w:val="20"/>
                <w:szCs w:val="20"/>
              </w:rPr>
            </w:pPr>
          </w:p>
          <w:p w14:paraId="22567769" w14:textId="7753530E" w:rsidR="000E0D9C" w:rsidRPr="00F86909" w:rsidRDefault="000E0D9C" w:rsidP="002A4A27">
            <w:pPr>
              <w:contextualSpacing/>
              <w:rPr>
                <w:rFonts w:ascii="Arial" w:hAnsi="Arial" w:cs="Arial"/>
                <w:sz w:val="20"/>
                <w:szCs w:val="20"/>
              </w:rPr>
            </w:pPr>
            <w:r w:rsidRPr="00F86909">
              <w:rPr>
                <w:rFonts w:ascii="Arial" w:hAnsi="Arial" w:cs="Arial"/>
                <w:sz w:val="20"/>
                <w:szCs w:val="20"/>
              </w:rPr>
              <w:t xml:space="preserve">All schools in the Irvine Royal Cluster will engage in the Young Stem Leaders programme. </w:t>
            </w:r>
          </w:p>
        </w:tc>
        <w:tc>
          <w:tcPr>
            <w:tcW w:w="850" w:type="dxa"/>
            <w:vMerge w:val="restart"/>
            <w:shd w:val="clear" w:color="auto" w:fill="FFFFFF" w:themeFill="background1"/>
          </w:tcPr>
          <w:p w14:paraId="435AD44B" w14:textId="2361A23A" w:rsidR="00F22E26" w:rsidRPr="00F22E26" w:rsidRDefault="000E0D9C" w:rsidP="00F22E26">
            <w:pPr>
              <w:jc w:val="center"/>
              <w:rPr>
                <w:rFonts w:ascii="Arial" w:hAnsi="Arial" w:cs="Arial"/>
                <w:iCs/>
                <w:sz w:val="20"/>
                <w:szCs w:val="20"/>
              </w:rPr>
            </w:pPr>
            <w:r w:rsidRPr="00F22E26">
              <w:rPr>
                <w:rFonts w:ascii="Arial" w:hAnsi="Arial" w:cs="Arial"/>
                <w:sz w:val="20"/>
                <w:szCs w:val="20"/>
              </w:rPr>
              <w:t xml:space="preserve">2.2 </w:t>
            </w:r>
          </w:p>
          <w:p w14:paraId="239326B8" w14:textId="5B76D635" w:rsidR="000E0D9C" w:rsidRPr="00F86909" w:rsidRDefault="000E0D9C" w:rsidP="00BB4F6D">
            <w:pPr>
              <w:jc w:val="center"/>
              <w:rPr>
                <w:rFonts w:ascii="Arial" w:hAnsi="Arial" w:cs="Arial"/>
                <w:sz w:val="20"/>
                <w:szCs w:val="20"/>
              </w:rPr>
            </w:pPr>
          </w:p>
        </w:tc>
        <w:tc>
          <w:tcPr>
            <w:tcW w:w="1418" w:type="dxa"/>
            <w:vMerge w:val="restart"/>
            <w:shd w:val="clear" w:color="auto" w:fill="FFFFFF" w:themeFill="background1"/>
          </w:tcPr>
          <w:p w14:paraId="5EFA5C5B" w14:textId="0C7CBEF3" w:rsidR="000E0D9C" w:rsidRPr="00F86909" w:rsidRDefault="00F22E26" w:rsidP="00BB4F6D">
            <w:pPr>
              <w:jc w:val="center"/>
              <w:rPr>
                <w:rFonts w:ascii="Arial" w:hAnsi="Arial" w:cs="Arial"/>
                <w:sz w:val="20"/>
                <w:szCs w:val="20"/>
              </w:rPr>
            </w:pPr>
            <w:r>
              <w:rPr>
                <w:rFonts w:ascii="Arial" w:hAnsi="Arial" w:cs="Arial"/>
                <w:sz w:val="20"/>
                <w:szCs w:val="20"/>
              </w:rPr>
              <w:t>Y</w:t>
            </w:r>
          </w:p>
        </w:tc>
        <w:tc>
          <w:tcPr>
            <w:tcW w:w="3260" w:type="dxa"/>
            <w:shd w:val="clear" w:color="auto" w:fill="FFFFFF" w:themeFill="background1"/>
          </w:tcPr>
          <w:p w14:paraId="0770354C" w14:textId="493B0EE3" w:rsidR="000E0D9C" w:rsidRPr="000E0D9C" w:rsidRDefault="000E0D9C" w:rsidP="000E0D9C">
            <w:pPr>
              <w:numPr>
                <w:ilvl w:val="0"/>
                <w:numId w:val="30"/>
              </w:numPr>
              <w:contextualSpacing/>
              <w:rPr>
                <w:rFonts w:ascii="Arial" w:hAnsi="Arial" w:cs="Arial"/>
                <w:sz w:val="20"/>
                <w:szCs w:val="20"/>
              </w:rPr>
            </w:pPr>
            <w:r w:rsidRPr="00F86909">
              <w:rPr>
                <w:rFonts w:ascii="Arial" w:hAnsi="Arial" w:cs="Arial"/>
                <w:sz w:val="20"/>
                <w:szCs w:val="20"/>
              </w:rPr>
              <w:t>Recruitment of PT STEM from PEF budget.</w:t>
            </w:r>
          </w:p>
        </w:tc>
        <w:tc>
          <w:tcPr>
            <w:tcW w:w="1217" w:type="dxa"/>
            <w:shd w:val="clear" w:color="auto" w:fill="FFFFFF" w:themeFill="background1"/>
          </w:tcPr>
          <w:p w14:paraId="406F2A6A" w14:textId="77777777" w:rsidR="000E0D9C" w:rsidRPr="00F86909" w:rsidRDefault="000E0D9C" w:rsidP="002A4A27">
            <w:pPr>
              <w:rPr>
                <w:rFonts w:ascii="Arial" w:hAnsi="Arial" w:cs="Arial"/>
                <w:sz w:val="20"/>
                <w:szCs w:val="20"/>
              </w:rPr>
            </w:pPr>
            <w:r w:rsidRPr="00F86909">
              <w:rPr>
                <w:rFonts w:ascii="Arial" w:hAnsi="Arial" w:cs="Arial"/>
                <w:sz w:val="20"/>
                <w:szCs w:val="20"/>
              </w:rPr>
              <w:t>June 2021</w:t>
            </w:r>
          </w:p>
          <w:p w14:paraId="03BAF0B7" w14:textId="40B8509C" w:rsidR="000E0D9C" w:rsidRPr="00F86909" w:rsidRDefault="000E0D9C" w:rsidP="002A4A27">
            <w:pPr>
              <w:rPr>
                <w:rFonts w:ascii="Arial" w:hAnsi="Arial" w:cs="Arial"/>
                <w:sz w:val="20"/>
                <w:szCs w:val="20"/>
              </w:rPr>
            </w:pPr>
          </w:p>
          <w:p w14:paraId="6EB93239" w14:textId="77777777" w:rsidR="000E0D9C" w:rsidRPr="00F86909" w:rsidRDefault="000E0D9C" w:rsidP="000E0D9C">
            <w:pPr>
              <w:rPr>
                <w:rFonts w:ascii="Arial" w:hAnsi="Arial" w:cs="Arial"/>
                <w:sz w:val="20"/>
                <w:szCs w:val="20"/>
              </w:rPr>
            </w:pPr>
          </w:p>
        </w:tc>
        <w:tc>
          <w:tcPr>
            <w:tcW w:w="3685" w:type="dxa"/>
            <w:vMerge w:val="restart"/>
            <w:shd w:val="clear" w:color="auto" w:fill="FFFFFF" w:themeFill="background1"/>
          </w:tcPr>
          <w:p w14:paraId="54C6F988" w14:textId="77777777" w:rsidR="000E0D9C" w:rsidRDefault="000E0D9C" w:rsidP="000E0D9C">
            <w:pPr>
              <w:pStyle w:val="ListParagraph"/>
              <w:numPr>
                <w:ilvl w:val="0"/>
                <w:numId w:val="30"/>
              </w:numPr>
              <w:rPr>
                <w:rFonts w:ascii="Arial" w:hAnsi="Arial" w:cs="Arial"/>
                <w:sz w:val="20"/>
                <w:szCs w:val="20"/>
              </w:rPr>
            </w:pPr>
            <w:r w:rsidRPr="000E0D9C">
              <w:rPr>
                <w:rFonts w:ascii="Arial" w:hAnsi="Arial" w:cs="Arial"/>
                <w:sz w:val="20"/>
                <w:szCs w:val="20"/>
              </w:rPr>
              <w:t xml:space="preserve">YSL accreditation both formal and informal. </w:t>
            </w:r>
          </w:p>
          <w:p w14:paraId="7CD2D9C9" w14:textId="77777777" w:rsidR="000E0D9C" w:rsidRDefault="000E0D9C" w:rsidP="000E0D9C">
            <w:pPr>
              <w:pStyle w:val="ListParagraph"/>
              <w:numPr>
                <w:ilvl w:val="0"/>
                <w:numId w:val="30"/>
              </w:numPr>
              <w:rPr>
                <w:rFonts w:ascii="Arial" w:hAnsi="Arial" w:cs="Arial"/>
                <w:sz w:val="20"/>
                <w:szCs w:val="20"/>
              </w:rPr>
            </w:pPr>
            <w:r w:rsidRPr="000E0D9C">
              <w:rPr>
                <w:rFonts w:ascii="Arial" w:hAnsi="Arial" w:cs="Arial"/>
                <w:sz w:val="20"/>
                <w:szCs w:val="20"/>
              </w:rPr>
              <w:t>STEM awareness increased across all areas of the school and cluster.</w:t>
            </w:r>
          </w:p>
          <w:p w14:paraId="02A2B5FE" w14:textId="77777777" w:rsidR="000E0D9C" w:rsidRDefault="000E0D9C" w:rsidP="000E0D9C">
            <w:pPr>
              <w:pStyle w:val="ListParagraph"/>
              <w:numPr>
                <w:ilvl w:val="0"/>
                <w:numId w:val="30"/>
              </w:numPr>
              <w:rPr>
                <w:rFonts w:ascii="Arial" w:hAnsi="Arial" w:cs="Arial"/>
                <w:sz w:val="20"/>
                <w:szCs w:val="20"/>
              </w:rPr>
            </w:pPr>
            <w:r w:rsidRPr="000E0D9C">
              <w:rPr>
                <w:rFonts w:ascii="Arial" w:hAnsi="Arial" w:cs="Arial"/>
                <w:sz w:val="20"/>
                <w:szCs w:val="20"/>
              </w:rPr>
              <w:t>Leadership opportunities for pupils at all stages.</w:t>
            </w:r>
          </w:p>
          <w:p w14:paraId="43E0AD12" w14:textId="77777777" w:rsidR="000E0D9C" w:rsidRDefault="000E0D9C" w:rsidP="000E0D9C">
            <w:pPr>
              <w:pStyle w:val="ListParagraph"/>
              <w:numPr>
                <w:ilvl w:val="0"/>
                <w:numId w:val="30"/>
              </w:numPr>
              <w:rPr>
                <w:rFonts w:ascii="Arial" w:hAnsi="Arial" w:cs="Arial"/>
                <w:sz w:val="20"/>
                <w:szCs w:val="20"/>
              </w:rPr>
            </w:pPr>
            <w:r w:rsidRPr="000E0D9C">
              <w:rPr>
                <w:rFonts w:ascii="Arial" w:hAnsi="Arial" w:cs="Arial"/>
                <w:sz w:val="20"/>
                <w:szCs w:val="20"/>
              </w:rPr>
              <w:t>More STEM DYW input in each year group</w:t>
            </w:r>
          </w:p>
          <w:p w14:paraId="02C3D90D" w14:textId="77777777" w:rsidR="000E0D9C" w:rsidRDefault="000E0D9C" w:rsidP="000E0D9C">
            <w:pPr>
              <w:pStyle w:val="ListParagraph"/>
              <w:numPr>
                <w:ilvl w:val="0"/>
                <w:numId w:val="30"/>
              </w:numPr>
              <w:rPr>
                <w:rFonts w:ascii="Arial" w:hAnsi="Arial" w:cs="Arial"/>
                <w:sz w:val="20"/>
                <w:szCs w:val="20"/>
              </w:rPr>
            </w:pPr>
            <w:r w:rsidRPr="000E0D9C">
              <w:rPr>
                <w:rFonts w:ascii="Arial" w:hAnsi="Arial" w:cs="Arial"/>
                <w:sz w:val="20"/>
                <w:szCs w:val="20"/>
              </w:rPr>
              <w:t>Pupils leading learning in STEM activities.</w:t>
            </w:r>
          </w:p>
          <w:p w14:paraId="2B0CBB11" w14:textId="78662C71" w:rsidR="000E0D9C" w:rsidRPr="000E0D9C" w:rsidRDefault="000E0D9C" w:rsidP="000E0D9C">
            <w:pPr>
              <w:pStyle w:val="ListParagraph"/>
              <w:numPr>
                <w:ilvl w:val="0"/>
                <w:numId w:val="30"/>
              </w:numPr>
              <w:rPr>
                <w:rFonts w:ascii="Arial" w:hAnsi="Arial" w:cs="Arial"/>
                <w:sz w:val="20"/>
                <w:szCs w:val="20"/>
              </w:rPr>
            </w:pPr>
            <w:r w:rsidRPr="000E0D9C">
              <w:rPr>
                <w:rFonts w:ascii="Arial" w:hAnsi="Arial" w:cs="Arial"/>
                <w:sz w:val="20"/>
                <w:szCs w:val="20"/>
              </w:rPr>
              <w:t>Pupils will develop both curricular and soft skills required for STEM pathways and careers.</w:t>
            </w:r>
          </w:p>
        </w:tc>
        <w:tc>
          <w:tcPr>
            <w:tcW w:w="3603" w:type="dxa"/>
            <w:gridSpan w:val="2"/>
            <w:vMerge w:val="restart"/>
            <w:shd w:val="clear" w:color="auto" w:fill="FFFFFF" w:themeFill="background1"/>
          </w:tcPr>
          <w:p w14:paraId="24492870" w14:textId="77777777" w:rsidR="000E0D9C" w:rsidRPr="00F22E26" w:rsidRDefault="000E0D9C" w:rsidP="00F22E26">
            <w:pPr>
              <w:pStyle w:val="ListParagraph"/>
              <w:numPr>
                <w:ilvl w:val="0"/>
                <w:numId w:val="30"/>
              </w:numPr>
              <w:rPr>
                <w:rFonts w:ascii="Arial" w:hAnsi="Arial" w:cs="Arial"/>
                <w:sz w:val="20"/>
                <w:szCs w:val="20"/>
              </w:rPr>
            </w:pPr>
            <w:r w:rsidRPr="00F22E26">
              <w:rPr>
                <w:rFonts w:ascii="Arial" w:hAnsi="Arial" w:cs="Arial"/>
                <w:sz w:val="20"/>
                <w:szCs w:val="20"/>
              </w:rPr>
              <w:t xml:space="preserve">YSL awards </w:t>
            </w:r>
          </w:p>
          <w:p w14:paraId="0A8BF512" w14:textId="70ADA322" w:rsidR="000E0D9C" w:rsidRPr="00F22E26" w:rsidRDefault="000E0D9C" w:rsidP="00F22E26">
            <w:pPr>
              <w:pStyle w:val="ListParagraph"/>
              <w:numPr>
                <w:ilvl w:val="0"/>
                <w:numId w:val="30"/>
              </w:numPr>
              <w:rPr>
                <w:rFonts w:ascii="Arial" w:hAnsi="Arial" w:cs="Arial"/>
                <w:sz w:val="20"/>
                <w:szCs w:val="20"/>
              </w:rPr>
            </w:pPr>
            <w:r w:rsidRPr="00F22E26">
              <w:rPr>
                <w:rFonts w:ascii="Arial" w:hAnsi="Arial" w:cs="Arial"/>
                <w:sz w:val="20"/>
                <w:szCs w:val="20"/>
              </w:rPr>
              <w:t>STEM Nation award for the school</w:t>
            </w:r>
            <w:r w:rsidR="00F22E26">
              <w:rPr>
                <w:rFonts w:ascii="Arial" w:hAnsi="Arial" w:cs="Arial"/>
                <w:sz w:val="20"/>
                <w:szCs w:val="20"/>
              </w:rPr>
              <w:t>.</w:t>
            </w:r>
          </w:p>
          <w:p w14:paraId="4F38296B" w14:textId="50584DD4" w:rsidR="000E0D9C" w:rsidRPr="00F22E26" w:rsidRDefault="000E0D9C" w:rsidP="00F22E26">
            <w:pPr>
              <w:pStyle w:val="ListParagraph"/>
              <w:numPr>
                <w:ilvl w:val="0"/>
                <w:numId w:val="30"/>
              </w:numPr>
              <w:rPr>
                <w:rFonts w:ascii="Arial" w:hAnsi="Arial" w:cs="Arial"/>
                <w:sz w:val="20"/>
                <w:szCs w:val="20"/>
              </w:rPr>
            </w:pPr>
            <w:r w:rsidRPr="00F22E26">
              <w:rPr>
                <w:rFonts w:ascii="Arial" w:hAnsi="Arial" w:cs="Arial"/>
                <w:sz w:val="20"/>
                <w:szCs w:val="20"/>
              </w:rPr>
              <w:t>Increased awareness of STEM through events, family learning, newsletters and social media</w:t>
            </w:r>
            <w:r w:rsidR="00F22E26">
              <w:rPr>
                <w:rFonts w:ascii="Arial" w:hAnsi="Arial" w:cs="Arial"/>
                <w:sz w:val="20"/>
                <w:szCs w:val="20"/>
              </w:rPr>
              <w:t>.</w:t>
            </w:r>
          </w:p>
          <w:p w14:paraId="49E4C882" w14:textId="4DEA7D85" w:rsidR="000E0D9C" w:rsidRPr="00F22E26" w:rsidRDefault="000E0D9C" w:rsidP="00F22E26">
            <w:pPr>
              <w:pStyle w:val="ListParagraph"/>
              <w:numPr>
                <w:ilvl w:val="0"/>
                <w:numId w:val="30"/>
              </w:numPr>
              <w:rPr>
                <w:rFonts w:ascii="Arial" w:hAnsi="Arial" w:cs="Arial"/>
                <w:sz w:val="20"/>
                <w:szCs w:val="20"/>
              </w:rPr>
            </w:pPr>
            <w:r w:rsidRPr="00F22E26">
              <w:rPr>
                <w:rFonts w:ascii="Arial" w:hAnsi="Arial" w:cs="Arial"/>
                <w:sz w:val="20"/>
                <w:szCs w:val="20"/>
              </w:rPr>
              <w:t xml:space="preserve">Increased engagements with STEM </w:t>
            </w:r>
            <w:r w:rsidR="000068CC" w:rsidRPr="00F22E26">
              <w:rPr>
                <w:rFonts w:ascii="Arial" w:hAnsi="Arial" w:cs="Arial"/>
                <w:sz w:val="20"/>
                <w:szCs w:val="20"/>
              </w:rPr>
              <w:t>ambassadors.</w:t>
            </w:r>
          </w:p>
          <w:p w14:paraId="0F5BEC95" w14:textId="568555E1" w:rsidR="000E0D9C" w:rsidRPr="00F22E26" w:rsidRDefault="000E0D9C" w:rsidP="00F22E26">
            <w:pPr>
              <w:pStyle w:val="ListParagraph"/>
              <w:numPr>
                <w:ilvl w:val="0"/>
                <w:numId w:val="30"/>
              </w:numPr>
              <w:rPr>
                <w:rFonts w:ascii="Arial" w:hAnsi="Arial" w:cs="Arial"/>
                <w:sz w:val="20"/>
                <w:szCs w:val="20"/>
              </w:rPr>
            </w:pPr>
            <w:r w:rsidRPr="00F22E26">
              <w:rPr>
                <w:rFonts w:ascii="Arial" w:hAnsi="Arial" w:cs="Arial"/>
                <w:sz w:val="20"/>
                <w:szCs w:val="20"/>
              </w:rPr>
              <w:t>Pupil/Parent/Partner views</w:t>
            </w:r>
            <w:r w:rsidR="00F22E26">
              <w:rPr>
                <w:rFonts w:ascii="Arial" w:hAnsi="Arial" w:cs="Arial"/>
                <w:sz w:val="20"/>
                <w:szCs w:val="20"/>
              </w:rPr>
              <w:t>.</w:t>
            </w:r>
          </w:p>
        </w:tc>
      </w:tr>
      <w:tr w:rsidR="000E0D9C" w:rsidRPr="00F86909" w14:paraId="1613C908" w14:textId="77777777" w:rsidTr="000E0D9C">
        <w:trPr>
          <w:trHeight w:val="283"/>
        </w:trPr>
        <w:tc>
          <w:tcPr>
            <w:tcW w:w="1844" w:type="dxa"/>
            <w:vMerge/>
            <w:shd w:val="clear" w:color="auto" w:fill="FFFFFF" w:themeFill="background1"/>
          </w:tcPr>
          <w:p w14:paraId="36496DE7" w14:textId="77777777" w:rsidR="000E0D9C" w:rsidRPr="00F86909" w:rsidRDefault="000E0D9C" w:rsidP="002A4A27">
            <w:pPr>
              <w:rPr>
                <w:rFonts w:ascii="Arial" w:hAnsi="Arial" w:cs="Arial"/>
                <w:sz w:val="20"/>
                <w:szCs w:val="20"/>
              </w:rPr>
            </w:pPr>
          </w:p>
        </w:tc>
        <w:tc>
          <w:tcPr>
            <w:tcW w:w="850" w:type="dxa"/>
            <w:vMerge/>
            <w:shd w:val="clear" w:color="auto" w:fill="FFFFFF" w:themeFill="background1"/>
          </w:tcPr>
          <w:p w14:paraId="3A0A0FB5" w14:textId="77777777" w:rsidR="000E0D9C" w:rsidRPr="00F86909" w:rsidRDefault="000E0D9C" w:rsidP="002A4A27">
            <w:pPr>
              <w:jc w:val="both"/>
              <w:rPr>
                <w:rFonts w:ascii="Arial" w:hAnsi="Arial" w:cs="Arial"/>
                <w:sz w:val="20"/>
                <w:szCs w:val="20"/>
              </w:rPr>
            </w:pPr>
          </w:p>
        </w:tc>
        <w:tc>
          <w:tcPr>
            <w:tcW w:w="1418" w:type="dxa"/>
            <w:vMerge/>
            <w:shd w:val="clear" w:color="auto" w:fill="FFFFFF" w:themeFill="background1"/>
          </w:tcPr>
          <w:p w14:paraId="2F0975F6" w14:textId="77777777" w:rsidR="000E0D9C" w:rsidRPr="00F86909" w:rsidRDefault="000E0D9C" w:rsidP="002A4A27">
            <w:pPr>
              <w:rPr>
                <w:rFonts w:ascii="Arial" w:hAnsi="Arial" w:cs="Arial"/>
                <w:sz w:val="20"/>
                <w:szCs w:val="20"/>
              </w:rPr>
            </w:pPr>
          </w:p>
        </w:tc>
        <w:tc>
          <w:tcPr>
            <w:tcW w:w="3260" w:type="dxa"/>
            <w:shd w:val="clear" w:color="auto" w:fill="FFFFFF" w:themeFill="background1"/>
          </w:tcPr>
          <w:p w14:paraId="18FF24BA" w14:textId="6F687C52" w:rsidR="000E0D9C" w:rsidRPr="000E0D9C" w:rsidRDefault="000E0D9C" w:rsidP="000E0D9C">
            <w:pPr>
              <w:numPr>
                <w:ilvl w:val="0"/>
                <w:numId w:val="30"/>
              </w:numPr>
              <w:contextualSpacing/>
              <w:rPr>
                <w:rFonts w:ascii="Arial" w:hAnsi="Arial" w:cs="Arial"/>
                <w:sz w:val="20"/>
                <w:szCs w:val="20"/>
              </w:rPr>
            </w:pPr>
            <w:r w:rsidRPr="00F86909">
              <w:rPr>
                <w:rFonts w:ascii="Arial" w:hAnsi="Arial" w:cs="Arial"/>
                <w:sz w:val="20"/>
                <w:szCs w:val="20"/>
              </w:rPr>
              <w:t>Creation of remit with c</w:t>
            </w:r>
            <w:r>
              <w:rPr>
                <w:rFonts w:ascii="Arial" w:hAnsi="Arial" w:cs="Arial"/>
                <w:sz w:val="20"/>
                <w:szCs w:val="20"/>
              </w:rPr>
              <w:t>learly defined responsibilities.</w:t>
            </w:r>
          </w:p>
        </w:tc>
        <w:tc>
          <w:tcPr>
            <w:tcW w:w="1217" w:type="dxa"/>
            <w:shd w:val="clear" w:color="auto" w:fill="FFFFFF" w:themeFill="background1"/>
          </w:tcPr>
          <w:p w14:paraId="7BD9E481" w14:textId="77777777" w:rsidR="000E0D9C" w:rsidRPr="00F86909" w:rsidRDefault="000E0D9C" w:rsidP="000E0D9C">
            <w:pPr>
              <w:rPr>
                <w:rFonts w:ascii="Arial" w:hAnsi="Arial" w:cs="Arial"/>
                <w:sz w:val="20"/>
                <w:szCs w:val="20"/>
              </w:rPr>
            </w:pPr>
            <w:r w:rsidRPr="00F86909">
              <w:rPr>
                <w:rFonts w:ascii="Arial" w:hAnsi="Arial" w:cs="Arial"/>
                <w:sz w:val="20"/>
                <w:szCs w:val="20"/>
              </w:rPr>
              <w:t>Aug 2021</w:t>
            </w:r>
          </w:p>
          <w:p w14:paraId="0F30BC8E" w14:textId="79F95AB1" w:rsidR="000E0D9C" w:rsidRPr="00F86909" w:rsidRDefault="000E0D9C" w:rsidP="002A4A27">
            <w:pPr>
              <w:rPr>
                <w:rFonts w:ascii="Arial" w:hAnsi="Arial" w:cs="Arial"/>
                <w:sz w:val="20"/>
                <w:szCs w:val="20"/>
              </w:rPr>
            </w:pPr>
          </w:p>
        </w:tc>
        <w:tc>
          <w:tcPr>
            <w:tcW w:w="3685" w:type="dxa"/>
            <w:vMerge/>
            <w:shd w:val="clear" w:color="auto" w:fill="FFFFFF" w:themeFill="background1"/>
          </w:tcPr>
          <w:p w14:paraId="5BBE43EA" w14:textId="77777777" w:rsidR="000E0D9C" w:rsidRPr="00F86909" w:rsidRDefault="000E0D9C" w:rsidP="002A4A27">
            <w:pPr>
              <w:rPr>
                <w:rFonts w:ascii="Arial" w:hAnsi="Arial" w:cs="Arial"/>
                <w:sz w:val="20"/>
                <w:szCs w:val="20"/>
              </w:rPr>
            </w:pPr>
          </w:p>
        </w:tc>
        <w:tc>
          <w:tcPr>
            <w:tcW w:w="3603" w:type="dxa"/>
            <w:gridSpan w:val="2"/>
            <w:vMerge/>
            <w:shd w:val="clear" w:color="auto" w:fill="FFFFFF" w:themeFill="background1"/>
          </w:tcPr>
          <w:p w14:paraId="2D4047EB" w14:textId="77777777" w:rsidR="000E0D9C" w:rsidRPr="00F86909" w:rsidRDefault="000E0D9C" w:rsidP="002A4A27">
            <w:pPr>
              <w:rPr>
                <w:rFonts w:ascii="Arial" w:hAnsi="Arial" w:cs="Arial"/>
                <w:sz w:val="20"/>
                <w:szCs w:val="20"/>
              </w:rPr>
            </w:pPr>
          </w:p>
        </w:tc>
      </w:tr>
      <w:tr w:rsidR="000E0D9C" w:rsidRPr="00F86909" w14:paraId="1E49FACF" w14:textId="77777777" w:rsidTr="000E0D9C">
        <w:trPr>
          <w:trHeight w:val="283"/>
        </w:trPr>
        <w:tc>
          <w:tcPr>
            <w:tcW w:w="1844" w:type="dxa"/>
            <w:vMerge/>
            <w:shd w:val="clear" w:color="auto" w:fill="FFFFFF" w:themeFill="background1"/>
          </w:tcPr>
          <w:p w14:paraId="7F0AA52B" w14:textId="77777777" w:rsidR="000E0D9C" w:rsidRPr="00F86909" w:rsidRDefault="000E0D9C" w:rsidP="002A4A27">
            <w:pPr>
              <w:rPr>
                <w:rFonts w:ascii="Arial" w:hAnsi="Arial" w:cs="Arial"/>
                <w:sz w:val="20"/>
                <w:szCs w:val="20"/>
              </w:rPr>
            </w:pPr>
          </w:p>
        </w:tc>
        <w:tc>
          <w:tcPr>
            <w:tcW w:w="850" w:type="dxa"/>
            <w:vMerge/>
            <w:shd w:val="clear" w:color="auto" w:fill="FFFFFF" w:themeFill="background1"/>
          </w:tcPr>
          <w:p w14:paraId="566F7062" w14:textId="77777777" w:rsidR="000E0D9C" w:rsidRPr="00F86909" w:rsidRDefault="000E0D9C" w:rsidP="002A4A27">
            <w:pPr>
              <w:jc w:val="both"/>
              <w:rPr>
                <w:rFonts w:ascii="Arial" w:hAnsi="Arial" w:cs="Arial"/>
                <w:sz w:val="20"/>
                <w:szCs w:val="20"/>
              </w:rPr>
            </w:pPr>
          </w:p>
        </w:tc>
        <w:tc>
          <w:tcPr>
            <w:tcW w:w="1418" w:type="dxa"/>
            <w:vMerge/>
            <w:shd w:val="clear" w:color="auto" w:fill="FFFFFF" w:themeFill="background1"/>
          </w:tcPr>
          <w:p w14:paraId="0C3752EB" w14:textId="77777777" w:rsidR="000E0D9C" w:rsidRPr="00F86909" w:rsidRDefault="000E0D9C" w:rsidP="002A4A27">
            <w:pPr>
              <w:rPr>
                <w:rFonts w:ascii="Arial" w:hAnsi="Arial" w:cs="Arial"/>
                <w:sz w:val="20"/>
                <w:szCs w:val="20"/>
              </w:rPr>
            </w:pPr>
          </w:p>
        </w:tc>
        <w:tc>
          <w:tcPr>
            <w:tcW w:w="3260" w:type="dxa"/>
            <w:shd w:val="clear" w:color="auto" w:fill="FFFFFF" w:themeFill="background1"/>
          </w:tcPr>
          <w:p w14:paraId="4174C9C1" w14:textId="09BF21FB" w:rsidR="000E0D9C" w:rsidRPr="000E0D9C" w:rsidRDefault="000E0D9C" w:rsidP="000E0D9C">
            <w:pPr>
              <w:numPr>
                <w:ilvl w:val="0"/>
                <w:numId w:val="30"/>
              </w:numPr>
              <w:contextualSpacing/>
              <w:rPr>
                <w:rFonts w:ascii="Arial" w:hAnsi="Arial" w:cs="Arial"/>
                <w:sz w:val="20"/>
                <w:szCs w:val="20"/>
              </w:rPr>
            </w:pPr>
            <w:r w:rsidRPr="00F86909">
              <w:rPr>
                <w:rFonts w:ascii="Arial" w:hAnsi="Arial" w:cs="Arial"/>
                <w:sz w:val="20"/>
                <w:szCs w:val="20"/>
              </w:rPr>
              <w:t>Clear priorities mapped out via a flash reporting system – priorities to be evaluated termly.</w:t>
            </w:r>
          </w:p>
        </w:tc>
        <w:tc>
          <w:tcPr>
            <w:tcW w:w="1217" w:type="dxa"/>
            <w:shd w:val="clear" w:color="auto" w:fill="FFFFFF" w:themeFill="background1"/>
          </w:tcPr>
          <w:p w14:paraId="07A6561A" w14:textId="77777777" w:rsidR="000E0D9C" w:rsidRPr="00F86909" w:rsidRDefault="000E0D9C" w:rsidP="000E0D9C">
            <w:pPr>
              <w:rPr>
                <w:rFonts w:ascii="Arial" w:hAnsi="Arial" w:cs="Arial"/>
                <w:sz w:val="20"/>
                <w:szCs w:val="20"/>
              </w:rPr>
            </w:pPr>
            <w:r w:rsidRPr="00F86909">
              <w:rPr>
                <w:rFonts w:ascii="Arial" w:hAnsi="Arial" w:cs="Arial"/>
                <w:sz w:val="20"/>
                <w:szCs w:val="20"/>
              </w:rPr>
              <w:t>Sep 2021</w:t>
            </w:r>
          </w:p>
          <w:p w14:paraId="386CB66C" w14:textId="77777777" w:rsidR="000E0D9C" w:rsidRPr="00F86909" w:rsidRDefault="000E0D9C" w:rsidP="00F22E26">
            <w:pPr>
              <w:rPr>
                <w:rFonts w:ascii="Arial" w:hAnsi="Arial" w:cs="Arial"/>
                <w:sz w:val="20"/>
                <w:szCs w:val="20"/>
              </w:rPr>
            </w:pPr>
          </w:p>
        </w:tc>
        <w:tc>
          <w:tcPr>
            <w:tcW w:w="3685" w:type="dxa"/>
            <w:vMerge/>
            <w:shd w:val="clear" w:color="auto" w:fill="FFFFFF" w:themeFill="background1"/>
          </w:tcPr>
          <w:p w14:paraId="3D9F27C0" w14:textId="77777777" w:rsidR="000E0D9C" w:rsidRPr="00F86909" w:rsidRDefault="000E0D9C" w:rsidP="002A4A27">
            <w:pPr>
              <w:rPr>
                <w:rFonts w:ascii="Arial" w:hAnsi="Arial" w:cs="Arial"/>
                <w:sz w:val="20"/>
                <w:szCs w:val="20"/>
              </w:rPr>
            </w:pPr>
          </w:p>
        </w:tc>
        <w:tc>
          <w:tcPr>
            <w:tcW w:w="3603" w:type="dxa"/>
            <w:gridSpan w:val="2"/>
            <w:vMerge/>
            <w:shd w:val="clear" w:color="auto" w:fill="FFFFFF" w:themeFill="background1"/>
          </w:tcPr>
          <w:p w14:paraId="1DC4B46A" w14:textId="77777777" w:rsidR="000E0D9C" w:rsidRPr="00F86909" w:rsidRDefault="000E0D9C" w:rsidP="002A4A27">
            <w:pPr>
              <w:rPr>
                <w:rFonts w:ascii="Arial" w:hAnsi="Arial" w:cs="Arial"/>
                <w:sz w:val="20"/>
                <w:szCs w:val="20"/>
              </w:rPr>
            </w:pPr>
          </w:p>
        </w:tc>
      </w:tr>
      <w:tr w:rsidR="000E0D9C" w:rsidRPr="00F86909" w14:paraId="71DEACB9" w14:textId="77777777" w:rsidTr="000E0D9C">
        <w:trPr>
          <w:trHeight w:val="283"/>
        </w:trPr>
        <w:tc>
          <w:tcPr>
            <w:tcW w:w="1844" w:type="dxa"/>
            <w:vMerge/>
            <w:shd w:val="clear" w:color="auto" w:fill="FFFFFF" w:themeFill="background1"/>
          </w:tcPr>
          <w:p w14:paraId="554C0CDE" w14:textId="77777777" w:rsidR="000E0D9C" w:rsidRPr="00F86909" w:rsidRDefault="000E0D9C" w:rsidP="002A4A27">
            <w:pPr>
              <w:rPr>
                <w:rFonts w:ascii="Arial" w:hAnsi="Arial" w:cs="Arial"/>
                <w:sz w:val="20"/>
                <w:szCs w:val="20"/>
              </w:rPr>
            </w:pPr>
          </w:p>
        </w:tc>
        <w:tc>
          <w:tcPr>
            <w:tcW w:w="850" w:type="dxa"/>
            <w:vMerge/>
            <w:shd w:val="clear" w:color="auto" w:fill="FFFFFF" w:themeFill="background1"/>
          </w:tcPr>
          <w:p w14:paraId="6196892C" w14:textId="77777777" w:rsidR="000E0D9C" w:rsidRPr="00F86909" w:rsidRDefault="000E0D9C" w:rsidP="002A4A27">
            <w:pPr>
              <w:jc w:val="both"/>
              <w:rPr>
                <w:rFonts w:ascii="Arial" w:hAnsi="Arial" w:cs="Arial"/>
                <w:sz w:val="20"/>
                <w:szCs w:val="20"/>
              </w:rPr>
            </w:pPr>
          </w:p>
        </w:tc>
        <w:tc>
          <w:tcPr>
            <w:tcW w:w="1418" w:type="dxa"/>
            <w:vMerge/>
            <w:shd w:val="clear" w:color="auto" w:fill="FFFFFF" w:themeFill="background1"/>
          </w:tcPr>
          <w:p w14:paraId="671945BB" w14:textId="77777777" w:rsidR="000E0D9C" w:rsidRPr="00F86909" w:rsidRDefault="000E0D9C" w:rsidP="002A4A27">
            <w:pPr>
              <w:rPr>
                <w:rFonts w:ascii="Arial" w:hAnsi="Arial" w:cs="Arial"/>
                <w:sz w:val="20"/>
                <w:szCs w:val="20"/>
              </w:rPr>
            </w:pPr>
          </w:p>
        </w:tc>
        <w:tc>
          <w:tcPr>
            <w:tcW w:w="3260" w:type="dxa"/>
            <w:shd w:val="clear" w:color="auto" w:fill="FFFFFF" w:themeFill="background1"/>
          </w:tcPr>
          <w:p w14:paraId="4F951496" w14:textId="4D067158" w:rsidR="000E0D9C" w:rsidRPr="000E0D9C" w:rsidRDefault="000E0D9C" w:rsidP="000E0D9C">
            <w:pPr>
              <w:numPr>
                <w:ilvl w:val="0"/>
                <w:numId w:val="30"/>
              </w:numPr>
              <w:contextualSpacing/>
              <w:rPr>
                <w:rFonts w:ascii="Arial" w:hAnsi="Arial" w:cs="Arial"/>
                <w:sz w:val="20"/>
                <w:szCs w:val="20"/>
              </w:rPr>
            </w:pPr>
            <w:r w:rsidRPr="00F86909">
              <w:rPr>
                <w:rFonts w:ascii="Arial" w:hAnsi="Arial" w:cs="Arial"/>
                <w:sz w:val="20"/>
                <w:szCs w:val="20"/>
              </w:rPr>
              <w:t xml:space="preserve">STEM evaluation to be carried out. </w:t>
            </w:r>
          </w:p>
        </w:tc>
        <w:tc>
          <w:tcPr>
            <w:tcW w:w="1217" w:type="dxa"/>
            <w:shd w:val="clear" w:color="auto" w:fill="FFFFFF" w:themeFill="background1"/>
          </w:tcPr>
          <w:p w14:paraId="1EE93690" w14:textId="77777777" w:rsidR="000E0D9C" w:rsidRPr="00F86909" w:rsidRDefault="000E0D9C" w:rsidP="000E0D9C">
            <w:pPr>
              <w:rPr>
                <w:rFonts w:ascii="Arial" w:hAnsi="Arial" w:cs="Arial"/>
                <w:sz w:val="20"/>
                <w:szCs w:val="20"/>
              </w:rPr>
            </w:pPr>
            <w:r w:rsidRPr="00F86909">
              <w:rPr>
                <w:rFonts w:ascii="Arial" w:hAnsi="Arial" w:cs="Arial"/>
                <w:sz w:val="20"/>
                <w:szCs w:val="20"/>
              </w:rPr>
              <w:t>Nov 2021</w:t>
            </w:r>
          </w:p>
          <w:p w14:paraId="2543AFC9" w14:textId="6E193953" w:rsidR="000E0D9C" w:rsidRPr="00F86909" w:rsidRDefault="000E0D9C" w:rsidP="002A4A27">
            <w:pPr>
              <w:rPr>
                <w:rFonts w:ascii="Arial" w:hAnsi="Arial" w:cs="Arial"/>
                <w:sz w:val="20"/>
                <w:szCs w:val="20"/>
              </w:rPr>
            </w:pPr>
          </w:p>
        </w:tc>
        <w:tc>
          <w:tcPr>
            <w:tcW w:w="3685" w:type="dxa"/>
            <w:vMerge/>
            <w:shd w:val="clear" w:color="auto" w:fill="FFFFFF" w:themeFill="background1"/>
          </w:tcPr>
          <w:p w14:paraId="30BB7E13" w14:textId="77777777" w:rsidR="000E0D9C" w:rsidRPr="00F86909" w:rsidRDefault="000E0D9C" w:rsidP="002A4A27">
            <w:pPr>
              <w:rPr>
                <w:rFonts w:ascii="Arial" w:hAnsi="Arial" w:cs="Arial"/>
                <w:sz w:val="20"/>
                <w:szCs w:val="20"/>
              </w:rPr>
            </w:pPr>
          </w:p>
        </w:tc>
        <w:tc>
          <w:tcPr>
            <w:tcW w:w="3603" w:type="dxa"/>
            <w:gridSpan w:val="2"/>
            <w:vMerge/>
            <w:shd w:val="clear" w:color="auto" w:fill="FFFFFF" w:themeFill="background1"/>
          </w:tcPr>
          <w:p w14:paraId="23E06064" w14:textId="77777777" w:rsidR="000E0D9C" w:rsidRPr="00F86909" w:rsidRDefault="000E0D9C" w:rsidP="002A4A27">
            <w:pPr>
              <w:rPr>
                <w:rFonts w:ascii="Arial" w:hAnsi="Arial" w:cs="Arial"/>
                <w:sz w:val="20"/>
                <w:szCs w:val="20"/>
              </w:rPr>
            </w:pPr>
          </w:p>
        </w:tc>
      </w:tr>
      <w:tr w:rsidR="000E0D9C" w:rsidRPr="00F86909" w14:paraId="1E8D557C" w14:textId="77777777" w:rsidTr="000E0D9C">
        <w:trPr>
          <w:trHeight w:val="283"/>
        </w:trPr>
        <w:tc>
          <w:tcPr>
            <w:tcW w:w="1844" w:type="dxa"/>
            <w:vMerge/>
            <w:shd w:val="clear" w:color="auto" w:fill="FFFFFF" w:themeFill="background1"/>
          </w:tcPr>
          <w:p w14:paraId="3FFF299E" w14:textId="77777777" w:rsidR="000E0D9C" w:rsidRPr="00F86909" w:rsidRDefault="000E0D9C" w:rsidP="002A4A27">
            <w:pPr>
              <w:rPr>
                <w:rFonts w:ascii="Arial" w:hAnsi="Arial" w:cs="Arial"/>
                <w:sz w:val="20"/>
                <w:szCs w:val="20"/>
              </w:rPr>
            </w:pPr>
          </w:p>
        </w:tc>
        <w:tc>
          <w:tcPr>
            <w:tcW w:w="850" w:type="dxa"/>
            <w:vMerge/>
            <w:shd w:val="clear" w:color="auto" w:fill="FFFFFF" w:themeFill="background1"/>
          </w:tcPr>
          <w:p w14:paraId="3AEC6CEA" w14:textId="77777777" w:rsidR="000E0D9C" w:rsidRPr="00F86909" w:rsidRDefault="000E0D9C" w:rsidP="002A4A27">
            <w:pPr>
              <w:jc w:val="both"/>
              <w:rPr>
                <w:rFonts w:ascii="Arial" w:hAnsi="Arial" w:cs="Arial"/>
                <w:sz w:val="20"/>
                <w:szCs w:val="20"/>
              </w:rPr>
            </w:pPr>
          </w:p>
        </w:tc>
        <w:tc>
          <w:tcPr>
            <w:tcW w:w="1418" w:type="dxa"/>
            <w:vMerge/>
            <w:shd w:val="clear" w:color="auto" w:fill="FFFFFF" w:themeFill="background1"/>
          </w:tcPr>
          <w:p w14:paraId="1B1B10AC" w14:textId="77777777" w:rsidR="000E0D9C" w:rsidRPr="00F86909" w:rsidRDefault="000E0D9C" w:rsidP="002A4A27">
            <w:pPr>
              <w:rPr>
                <w:rFonts w:ascii="Arial" w:hAnsi="Arial" w:cs="Arial"/>
                <w:sz w:val="20"/>
                <w:szCs w:val="20"/>
              </w:rPr>
            </w:pPr>
          </w:p>
        </w:tc>
        <w:tc>
          <w:tcPr>
            <w:tcW w:w="3260" w:type="dxa"/>
            <w:shd w:val="clear" w:color="auto" w:fill="FFFFFF" w:themeFill="background1"/>
          </w:tcPr>
          <w:p w14:paraId="785B4AC8" w14:textId="510E78B4" w:rsidR="000E0D9C" w:rsidRPr="000E0D9C" w:rsidRDefault="000E0D9C" w:rsidP="000E0D9C">
            <w:pPr>
              <w:numPr>
                <w:ilvl w:val="0"/>
                <w:numId w:val="30"/>
              </w:numPr>
              <w:contextualSpacing/>
              <w:rPr>
                <w:rFonts w:ascii="Arial" w:hAnsi="Arial" w:cs="Arial"/>
                <w:sz w:val="20"/>
                <w:szCs w:val="20"/>
              </w:rPr>
            </w:pPr>
            <w:r w:rsidRPr="00F86909">
              <w:rPr>
                <w:rFonts w:ascii="Arial" w:hAnsi="Arial" w:cs="Arial"/>
                <w:sz w:val="20"/>
                <w:szCs w:val="20"/>
              </w:rPr>
              <w:t>Establishment of departmental links across the school and within the cluster.</w:t>
            </w:r>
          </w:p>
        </w:tc>
        <w:tc>
          <w:tcPr>
            <w:tcW w:w="1217" w:type="dxa"/>
            <w:shd w:val="clear" w:color="auto" w:fill="FFFFFF" w:themeFill="background1"/>
          </w:tcPr>
          <w:p w14:paraId="1573EA5D" w14:textId="77777777" w:rsidR="000E0D9C" w:rsidRPr="00F86909" w:rsidRDefault="000E0D9C" w:rsidP="000E0D9C">
            <w:pPr>
              <w:rPr>
                <w:rFonts w:ascii="Arial" w:hAnsi="Arial" w:cs="Arial"/>
                <w:sz w:val="20"/>
                <w:szCs w:val="20"/>
              </w:rPr>
            </w:pPr>
            <w:r w:rsidRPr="00F86909">
              <w:rPr>
                <w:rFonts w:ascii="Arial" w:hAnsi="Arial" w:cs="Arial"/>
                <w:sz w:val="20"/>
                <w:szCs w:val="20"/>
              </w:rPr>
              <w:t>Oct 2021</w:t>
            </w:r>
          </w:p>
          <w:p w14:paraId="6150D29D" w14:textId="58B91D43" w:rsidR="000E0D9C" w:rsidRPr="00F86909" w:rsidRDefault="000E0D9C" w:rsidP="002A4A27">
            <w:pPr>
              <w:rPr>
                <w:rFonts w:ascii="Arial" w:hAnsi="Arial" w:cs="Arial"/>
                <w:sz w:val="20"/>
                <w:szCs w:val="20"/>
              </w:rPr>
            </w:pPr>
          </w:p>
        </w:tc>
        <w:tc>
          <w:tcPr>
            <w:tcW w:w="3685" w:type="dxa"/>
            <w:vMerge/>
            <w:shd w:val="clear" w:color="auto" w:fill="FFFFFF" w:themeFill="background1"/>
          </w:tcPr>
          <w:p w14:paraId="74ACC9E4" w14:textId="77777777" w:rsidR="000E0D9C" w:rsidRPr="00F86909" w:rsidRDefault="000E0D9C" w:rsidP="002A4A27">
            <w:pPr>
              <w:rPr>
                <w:rFonts w:ascii="Arial" w:hAnsi="Arial" w:cs="Arial"/>
                <w:sz w:val="20"/>
                <w:szCs w:val="20"/>
              </w:rPr>
            </w:pPr>
          </w:p>
        </w:tc>
        <w:tc>
          <w:tcPr>
            <w:tcW w:w="3603" w:type="dxa"/>
            <w:gridSpan w:val="2"/>
            <w:vMerge/>
            <w:shd w:val="clear" w:color="auto" w:fill="FFFFFF" w:themeFill="background1"/>
          </w:tcPr>
          <w:p w14:paraId="23CA2F82" w14:textId="77777777" w:rsidR="000E0D9C" w:rsidRPr="00F86909" w:rsidRDefault="000E0D9C" w:rsidP="002A4A27">
            <w:pPr>
              <w:rPr>
                <w:rFonts w:ascii="Arial" w:hAnsi="Arial" w:cs="Arial"/>
                <w:sz w:val="20"/>
                <w:szCs w:val="20"/>
              </w:rPr>
            </w:pPr>
          </w:p>
        </w:tc>
      </w:tr>
      <w:tr w:rsidR="000E0D9C" w:rsidRPr="00F86909" w14:paraId="5B4F7EF7" w14:textId="77777777" w:rsidTr="000E0D9C">
        <w:trPr>
          <w:trHeight w:val="283"/>
        </w:trPr>
        <w:tc>
          <w:tcPr>
            <w:tcW w:w="1844" w:type="dxa"/>
            <w:vMerge/>
            <w:shd w:val="clear" w:color="auto" w:fill="FFFFFF" w:themeFill="background1"/>
          </w:tcPr>
          <w:p w14:paraId="42E76D4D" w14:textId="77777777" w:rsidR="000E0D9C" w:rsidRPr="00F86909" w:rsidRDefault="000E0D9C" w:rsidP="002A4A27">
            <w:pPr>
              <w:rPr>
                <w:rFonts w:ascii="Arial" w:hAnsi="Arial" w:cs="Arial"/>
                <w:sz w:val="20"/>
                <w:szCs w:val="20"/>
              </w:rPr>
            </w:pPr>
          </w:p>
        </w:tc>
        <w:tc>
          <w:tcPr>
            <w:tcW w:w="850" w:type="dxa"/>
            <w:vMerge/>
            <w:shd w:val="clear" w:color="auto" w:fill="FFFFFF" w:themeFill="background1"/>
          </w:tcPr>
          <w:p w14:paraId="4358FFE2" w14:textId="77777777" w:rsidR="000E0D9C" w:rsidRPr="00F86909" w:rsidRDefault="000E0D9C" w:rsidP="002A4A27">
            <w:pPr>
              <w:jc w:val="both"/>
              <w:rPr>
                <w:rFonts w:ascii="Arial" w:hAnsi="Arial" w:cs="Arial"/>
                <w:sz w:val="20"/>
                <w:szCs w:val="20"/>
              </w:rPr>
            </w:pPr>
          </w:p>
        </w:tc>
        <w:tc>
          <w:tcPr>
            <w:tcW w:w="1418" w:type="dxa"/>
            <w:vMerge/>
            <w:shd w:val="clear" w:color="auto" w:fill="FFFFFF" w:themeFill="background1"/>
          </w:tcPr>
          <w:p w14:paraId="485D63EF" w14:textId="77777777" w:rsidR="000E0D9C" w:rsidRPr="00F86909" w:rsidRDefault="000E0D9C" w:rsidP="002A4A27">
            <w:pPr>
              <w:rPr>
                <w:rFonts w:ascii="Arial" w:hAnsi="Arial" w:cs="Arial"/>
                <w:sz w:val="20"/>
                <w:szCs w:val="20"/>
              </w:rPr>
            </w:pPr>
          </w:p>
        </w:tc>
        <w:tc>
          <w:tcPr>
            <w:tcW w:w="3260" w:type="dxa"/>
            <w:shd w:val="clear" w:color="auto" w:fill="FFFFFF" w:themeFill="background1"/>
          </w:tcPr>
          <w:p w14:paraId="7EC131E7" w14:textId="79049AEC" w:rsidR="000E0D9C" w:rsidRPr="000E0D9C" w:rsidRDefault="000E0D9C" w:rsidP="000E0D9C">
            <w:pPr>
              <w:numPr>
                <w:ilvl w:val="0"/>
                <w:numId w:val="30"/>
              </w:numPr>
              <w:contextualSpacing/>
              <w:rPr>
                <w:rFonts w:ascii="Arial" w:hAnsi="Arial" w:cs="Arial"/>
                <w:sz w:val="20"/>
                <w:szCs w:val="20"/>
              </w:rPr>
            </w:pPr>
            <w:r w:rsidRPr="00F86909">
              <w:rPr>
                <w:rFonts w:ascii="Arial" w:hAnsi="Arial" w:cs="Arial"/>
                <w:sz w:val="20"/>
                <w:szCs w:val="20"/>
              </w:rPr>
              <w:t>YSL programme to be set up in the school.</w:t>
            </w:r>
          </w:p>
          <w:p w14:paraId="6F741797" w14:textId="483899BC" w:rsidR="000E0D9C" w:rsidRPr="000E0D9C" w:rsidRDefault="000E0D9C" w:rsidP="000E0D9C">
            <w:pPr>
              <w:tabs>
                <w:tab w:val="left" w:pos="2277"/>
              </w:tabs>
              <w:rPr>
                <w:rFonts w:ascii="Arial" w:hAnsi="Arial" w:cs="Arial"/>
                <w:sz w:val="20"/>
                <w:szCs w:val="20"/>
              </w:rPr>
            </w:pPr>
            <w:r>
              <w:rPr>
                <w:rFonts w:ascii="Arial" w:hAnsi="Arial" w:cs="Arial"/>
                <w:sz w:val="20"/>
                <w:szCs w:val="20"/>
              </w:rPr>
              <w:tab/>
            </w:r>
          </w:p>
        </w:tc>
        <w:tc>
          <w:tcPr>
            <w:tcW w:w="1217" w:type="dxa"/>
            <w:shd w:val="clear" w:color="auto" w:fill="FFFFFF" w:themeFill="background1"/>
          </w:tcPr>
          <w:p w14:paraId="230E871B" w14:textId="77777777" w:rsidR="000E0D9C" w:rsidRPr="00F86909" w:rsidRDefault="000E0D9C" w:rsidP="000E0D9C">
            <w:pPr>
              <w:rPr>
                <w:rFonts w:ascii="Arial" w:hAnsi="Arial" w:cs="Arial"/>
                <w:sz w:val="20"/>
                <w:szCs w:val="20"/>
              </w:rPr>
            </w:pPr>
            <w:r w:rsidRPr="00F86909">
              <w:rPr>
                <w:rFonts w:ascii="Arial" w:hAnsi="Arial" w:cs="Arial"/>
                <w:sz w:val="20"/>
                <w:szCs w:val="20"/>
              </w:rPr>
              <w:t>Oct 2021</w:t>
            </w:r>
          </w:p>
          <w:p w14:paraId="531583FA" w14:textId="50A473C6" w:rsidR="000E0D9C" w:rsidRPr="00F86909" w:rsidRDefault="000E0D9C" w:rsidP="002A4A27">
            <w:pPr>
              <w:rPr>
                <w:rFonts w:ascii="Arial" w:hAnsi="Arial" w:cs="Arial"/>
                <w:sz w:val="20"/>
                <w:szCs w:val="20"/>
              </w:rPr>
            </w:pPr>
          </w:p>
        </w:tc>
        <w:tc>
          <w:tcPr>
            <w:tcW w:w="3685" w:type="dxa"/>
            <w:vMerge/>
            <w:shd w:val="clear" w:color="auto" w:fill="FFFFFF" w:themeFill="background1"/>
          </w:tcPr>
          <w:p w14:paraId="7B74E2A3" w14:textId="77777777" w:rsidR="000E0D9C" w:rsidRPr="00F86909" w:rsidRDefault="000E0D9C" w:rsidP="002A4A27">
            <w:pPr>
              <w:rPr>
                <w:rFonts w:ascii="Arial" w:hAnsi="Arial" w:cs="Arial"/>
                <w:sz w:val="20"/>
                <w:szCs w:val="20"/>
              </w:rPr>
            </w:pPr>
          </w:p>
        </w:tc>
        <w:tc>
          <w:tcPr>
            <w:tcW w:w="3603" w:type="dxa"/>
            <w:gridSpan w:val="2"/>
            <w:vMerge/>
            <w:shd w:val="clear" w:color="auto" w:fill="FFFFFF" w:themeFill="background1"/>
          </w:tcPr>
          <w:p w14:paraId="4E2778BB" w14:textId="77777777" w:rsidR="000E0D9C" w:rsidRPr="00F86909" w:rsidRDefault="000E0D9C" w:rsidP="002A4A27">
            <w:pPr>
              <w:rPr>
                <w:rFonts w:ascii="Arial" w:hAnsi="Arial" w:cs="Arial"/>
                <w:sz w:val="20"/>
                <w:szCs w:val="20"/>
              </w:rPr>
            </w:pPr>
          </w:p>
        </w:tc>
      </w:tr>
    </w:tbl>
    <w:p w14:paraId="2D38617D" w14:textId="77777777" w:rsidR="00F86909" w:rsidRDefault="00F86909" w:rsidP="002A4A27">
      <w:pPr>
        <w:spacing w:after="0" w:line="240" w:lineRule="auto"/>
        <w:jc w:val="center"/>
        <w:rPr>
          <w:rFonts w:ascii="Arial" w:hAnsi="Arial" w:cs="Arial"/>
          <w:b/>
        </w:rPr>
      </w:pPr>
    </w:p>
    <w:p w14:paraId="2881BDDD" w14:textId="4E0A7D4E" w:rsidR="000B7593" w:rsidRDefault="000B7593">
      <w:pPr>
        <w:rPr>
          <w:rFonts w:ascii="Arial" w:hAnsi="Arial" w:cs="Arial"/>
          <w:b/>
        </w:rPr>
      </w:pPr>
      <w:r>
        <w:rPr>
          <w:rFonts w:ascii="Arial" w:hAnsi="Arial" w:cs="Arial"/>
          <w:b/>
        </w:rPr>
        <w:br w:type="page"/>
      </w:r>
    </w:p>
    <w:tbl>
      <w:tblPr>
        <w:tblStyle w:val="TableGrid4"/>
        <w:tblW w:w="15877" w:type="dxa"/>
        <w:tblInd w:w="-856" w:type="dxa"/>
        <w:tblLayout w:type="fixed"/>
        <w:tblLook w:val="04A0" w:firstRow="1" w:lastRow="0" w:firstColumn="1" w:lastColumn="0" w:noHBand="0" w:noVBand="1"/>
      </w:tblPr>
      <w:tblGrid>
        <w:gridCol w:w="1844"/>
        <w:gridCol w:w="850"/>
        <w:gridCol w:w="1418"/>
        <w:gridCol w:w="3260"/>
        <w:gridCol w:w="1217"/>
        <w:gridCol w:w="3685"/>
        <w:gridCol w:w="1193"/>
        <w:gridCol w:w="2410"/>
      </w:tblGrid>
      <w:tr w:rsidR="00F86909" w:rsidRPr="00F86909" w14:paraId="66507A76" w14:textId="77777777" w:rsidTr="00F86909">
        <w:trPr>
          <w:trHeight w:val="648"/>
        </w:trPr>
        <w:tc>
          <w:tcPr>
            <w:tcW w:w="2694" w:type="dxa"/>
            <w:gridSpan w:val="2"/>
            <w:shd w:val="clear" w:color="auto" w:fill="F2F2F2" w:themeFill="background1" w:themeFillShade="F2"/>
            <w:vAlign w:val="center"/>
          </w:tcPr>
          <w:p w14:paraId="6700B241" w14:textId="77777777" w:rsidR="00F86909" w:rsidRPr="00F86909" w:rsidRDefault="00F86909" w:rsidP="002A4A27">
            <w:pPr>
              <w:rPr>
                <w:rFonts w:ascii="Arial" w:hAnsi="Arial" w:cs="Arial"/>
                <w:b/>
                <w:sz w:val="20"/>
                <w:szCs w:val="20"/>
              </w:rPr>
            </w:pPr>
            <w:r w:rsidRPr="00F86909">
              <w:rPr>
                <w:rFonts w:ascii="Arial" w:hAnsi="Arial" w:cs="Arial"/>
                <w:b/>
                <w:sz w:val="20"/>
                <w:szCs w:val="20"/>
              </w:rPr>
              <w:t>Establishment Strategic Priority:</w:t>
            </w:r>
          </w:p>
        </w:tc>
        <w:tc>
          <w:tcPr>
            <w:tcW w:w="10773" w:type="dxa"/>
            <w:gridSpan w:val="5"/>
            <w:shd w:val="clear" w:color="auto" w:fill="auto"/>
            <w:vAlign w:val="center"/>
          </w:tcPr>
          <w:p w14:paraId="20C34A25" w14:textId="77777777" w:rsidR="00F86909" w:rsidRPr="00F86909" w:rsidRDefault="00F86909" w:rsidP="002A4A27">
            <w:pPr>
              <w:autoSpaceDE w:val="0"/>
              <w:autoSpaceDN w:val="0"/>
              <w:adjustRightInd w:val="0"/>
              <w:rPr>
                <w:rFonts w:ascii="Calibri" w:hAnsi="Calibri" w:cs="Calibri"/>
                <w:color w:val="000000"/>
                <w:sz w:val="24"/>
                <w:szCs w:val="24"/>
              </w:rPr>
            </w:pPr>
            <w:r w:rsidRPr="00F86909">
              <w:rPr>
                <w:rFonts w:ascii="Calibri" w:hAnsi="Calibri" w:cstheme="minorHAnsi"/>
                <w:b/>
                <w:color w:val="000000"/>
                <w:sz w:val="24"/>
                <w:szCs w:val="24"/>
              </w:rPr>
              <w:t>To embed STEM as a context for Literacy, Numeracy, Outdoor Learning and Transitions.</w:t>
            </w:r>
          </w:p>
          <w:p w14:paraId="7F0041CF" w14:textId="77777777" w:rsidR="00F86909" w:rsidRPr="00F86909" w:rsidRDefault="00F86909" w:rsidP="002A4A27">
            <w:pPr>
              <w:rPr>
                <w:rFonts w:ascii="Arial" w:hAnsi="Arial" w:cs="Arial"/>
                <w:b/>
              </w:rPr>
            </w:pPr>
          </w:p>
        </w:tc>
        <w:tc>
          <w:tcPr>
            <w:tcW w:w="2410" w:type="dxa"/>
            <w:shd w:val="clear" w:color="auto" w:fill="F2F2F2" w:themeFill="background1" w:themeFillShade="F2"/>
            <w:vAlign w:val="center"/>
          </w:tcPr>
          <w:p w14:paraId="47E99045" w14:textId="77777777" w:rsidR="00F86909" w:rsidRPr="00F86909" w:rsidRDefault="00F86909" w:rsidP="002A4A27">
            <w:pPr>
              <w:rPr>
                <w:rFonts w:ascii="Arial" w:hAnsi="Arial" w:cs="Arial"/>
                <w:i/>
                <w:color w:val="FF0000"/>
                <w:sz w:val="20"/>
                <w:szCs w:val="20"/>
              </w:rPr>
            </w:pPr>
            <w:r w:rsidRPr="00F86909">
              <w:rPr>
                <w:rFonts w:ascii="Arial" w:hAnsi="Arial" w:cs="Arial"/>
                <w:b/>
                <w:sz w:val="20"/>
                <w:szCs w:val="20"/>
              </w:rPr>
              <w:t>Linked to Directorate Priority: 2</w:t>
            </w:r>
          </w:p>
        </w:tc>
      </w:tr>
      <w:tr w:rsidR="00F86909" w:rsidRPr="00F86909" w14:paraId="04368893" w14:textId="77777777" w:rsidTr="00F86909">
        <w:trPr>
          <w:trHeight w:val="648"/>
        </w:trPr>
        <w:tc>
          <w:tcPr>
            <w:tcW w:w="1844" w:type="dxa"/>
            <w:vAlign w:val="center"/>
          </w:tcPr>
          <w:p w14:paraId="3876E113" w14:textId="77777777" w:rsidR="00F86909" w:rsidRPr="00F86909" w:rsidRDefault="00F86909" w:rsidP="002A4A27">
            <w:pPr>
              <w:jc w:val="center"/>
              <w:rPr>
                <w:rFonts w:ascii="Arial" w:hAnsi="Arial" w:cs="Arial"/>
                <w:b/>
                <w:color w:val="000000" w:themeColor="text1"/>
                <w:sz w:val="20"/>
                <w:szCs w:val="20"/>
              </w:rPr>
            </w:pPr>
            <w:r w:rsidRPr="00F86909">
              <w:rPr>
                <w:rFonts w:ascii="Arial" w:hAnsi="Arial" w:cs="Arial"/>
                <w:b/>
                <w:color w:val="000000" w:themeColor="text1"/>
                <w:sz w:val="20"/>
                <w:szCs w:val="20"/>
              </w:rPr>
              <w:t>High Level Objectives</w:t>
            </w:r>
          </w:p>
        </w:tc>
        <w:tc>
          <w:tcPr>
            <w:tcW w:w="850" w:type="dxa"/>
            <w:vAlign w:val="center"/>
          </w:tcPr>
          <w:p w14:paraId="43A5786F" w14:textId="77777777" w:rsidR="00F86909" w:rsidRPr="00F86909" w:rsidRDefault="00F86909" w:rsidP="00BB4F6D">
            <w:pPr>
              <w:jc w:val="center"/>
              <w:rPr>
                <w:rFonts w:ascii="Arial" w:hAnsi="Arial" w:cs="Arial"/>
                <w:b/>
                <w:sz w:val="16"/>
                <w:szCs w:val="16"/>
              </w:rPr>
            </w:pPr>
            <w:r w:rsidRPr="00F86909">
              <w:rPr>
                <w:rFonts w:ascii="Arial" w:hAnsi="Arial" w:cs="Arial"/>
                <w:b/>
                <w:sz w:val="16"/>
                <w:szCs w:val="16"/>
              </w:rPr>
              <w:t>HGIOS 4</w:t>
            </w:r>
          </w:p>
          <w:p w14:paraId="3E0A0EB2" w14:textId="77777777" w:rsidR="00F86909" w:rsidRPr="00F86909" w:rsidRDefault="00F86909" w:rsidP="00BB4F6D">
            <w:pPr>
              <w:jc w:val="center"/>
              <w:rPr>
                <w:rFonts w:ascii="Arial" w:hAnsi="Arial" w:cs="Arial"/>
                <w:b/>
                <w:sz w:val="16"/>
                <w:szCs w:val="16"/>
              </w:rPr>
            </w:pPr>
            <w:r w:rsidRPr="00F86909">
              <w:rPr>
                <w:rFonts w:ascii="Arial" w:hAnsi="Arial" w:cs="Arial"/>
                <w:b/>
                <w:sz w:val="16"/>
                <w:szCs w:val="16"/>
              </w:rPr>
              <w:t>NIF</w:t>
            </w:r>
          </w:p>
        </w:tc>
        <w:tc>
          <w:tcPr>
            <w:tcW w:w="1418" w:type="dxa"/>
          </w:tcPr>
          <w:p w14:paraId="22E28A5F" w14:textId="77777777" w:rsidR="00F86909" w:rsidRPr="00F86909" w:rsidRDefault="00F86909" w:rsidP="00BB4F6D">
            <w:pPr>
              <w:jc w:val="center"/>
              <w:rPr>
                <w:rFonts w:ascii="Arial" w:hAnsi="Arial" w:cs="Arial"/>
                <w:b/>
                <w:sz w:val="16"/>
              </w:rPr>
            </w:pPr>
            <w:r w:rsidRPr="00F86909">
              <w:rPr>
                <w:rFonts w:ascii="Arial" w:hAnsi="Arial" w:cs="Arial"/>
                <w:b/>
                <w:sz w:val="16"/>
              </w:rPr>
              <w:t>Supported through PEF?</w:t>
            </w:r>
          </w:p>
          <w:p w14:paraId="67E331D4" w14:textId="77777777" w:rsidR="00F86909" w:rsidRPr="00F86909" w:rsidRDefault="00F86909" w:rsidP="00BB4F6D">
            <w:pPr>
              <w:jc w:val="center"/>
              <w:rPr>
                <w:rFonts w:ascii="Arial" w:hAnsi="Arial" w:cs="Arial"/>
                <w:b/>
              </w:rPr>
            </w:pPr>
            <w:r w:rsidRPr="000068CC">
              <w:rPr>
                <w:rFonts w:ascii="Arial" w:hAnsi="Arial" w:cs="Arial"/>
                <w:b/>
                <w:sz w:val="16"/>
              </w:rPr>
              <w:t>Y</w:t>
            </w:r>
            <w:r w:rsidRPr="00F86909">
              <w:rPr>
                <w:rFonts w:ascii="Arial" w:hAnsi="Arial" w:cs="Arial"/>
                <w:b/>
                <w:sz w:val="16"/>
              </w:rPr>
              <w:t>/N</w:t>
            </w:r>
          </w:p>
        </w:tc>
        <w:tc>
          <w:tcPr>
            <w:tcW w:w="3260" w:type="dxa"/>
            <w:vAlign w:val="center"/>
          </w:tcPr>
          <w:p w14:paraId="11FB919F" w14:textId="77777777" w:rsidR="00F86909" w:rsidRPr="00F86909" w:rsidRDefault="00F86909" w:rsidP="002A4A27">
            <w:pPr>
              <w:jc w:val="center"/>
              <w:rPr>
                <w:rFonts w:ascii="Arial" w:hAnsi="Arial" w:cs="Arial"/>
                <w:b/>
                <w:sz w:val="20"/>
                <w:szCs w:val="20"/>
              </w:rPr>
            </w:pPr>
            <w:r w:rsidRPr="00F86909">
              <w:rPr>
                <w:rFonts w:ascii="Arial" w:hAnsi="Arial" w:cs="Arial"/>
                <w:b/>
                <w:sz w:val="20"/>
                <w:szCs w:val="20"/>
              </w:rPr>
              <w:t>How will we achieve this?</w:t>
            </w:r>
          </w:p>
        </w:tc>
        <w:tc>
          <w:tcPr>
            <w:tcW w:w="1217" w:type="dxa"/>
            <w:vAlign w:val="center"/>
          </w:tcPr>
          <w:p w14:paraId="7B0E410C" w14:textId="77777777" w:rsidR="00F86909" w:rsidRPr="00F86909" w:rsidRDefault="00F86909" w:rsidP="002A4A27">
            <w:pPr>
              <w:jc w:val="center"/>
              <w:rPr>
                <w:rFonts w:ascii="Arial" w:hAnsi="Arial" w:cs="Arial"/>
                <w:b/>
                <w:sz w:val="16"/>
                <w:szCs w:val="16"/>
              </w:rPr>
            </w:pPr>
            <w:r w:rsidRPr="00F86909">
              <w:rPr>
                <w:rFonts w:ascii="Arial" w:hAnsi="Arial" w:cs="Arial"/>
                <w:b/>
                <w:sz w:val="16"/>
                <w:szCs w:val="16"/>
              </w:rPr>
              <w:t>Timescale / Assigned to:</w:t>
            </w:r>
          </w:p>
        </w:tc>
        <w:tc>
          <w:tcPr>
            <w:tcW w:w="3685" w:type="dxa"/>
            <w:vAlign w:val="center"/>
          </w:tcPr>
          <w:p w14:paraId="6CE263B7" w14:textId="77777777" w:rsidR="00F86909" w:rsidRPr="00F86909" w:rsidRDefault="00F86909" w:rsidP="002A4A27">
            <w:pPr>
              <w:jc w:val="center"/>
              <w:rPr>
                <w:rFonts w:ascii="Arial" w:hAnsi="Arial" w:cs="Arial"/>
                <w:b/>
                <w:sz w:val="20"/>
                <w:szCs w:val="20"/>
              </w:rPr>
            </w:pPr>
            <w:r w:rsidRPr="00F86909">
              <w:rPr>
                <w:rFonts w:ascii="Arial" w:hAnsi="Arial" w:cs="Arial"/>
                <w:b/>
                <w:sz w:val="20"/>
                <w:szCs w:val="20"/>
              </w:rPr>
              <w:t>Pupil Outcomes</w:t>
            </w:r>
          </w:p>
          <w:p w14:paraId="44185526" w14:textId="77777777" w:rsidR="00F86909" w:rsidRPr="00F86909" w:rsidRDefault="00F86909" w:rsidP="002A4A27">
            <w:pPr>
              <w:jc w:val="center"/>
              <w:rPr>
                <w:rFonts w:ascii="Arial" w:hAnsi="Arial" w:cs="Arial"/>
                <w:bCs/>
                <w:i/>
                <w:iCs/>
                <w:sz w:val="20"/>
                <w:szCs w:val="20"/>
              </w:rPr>
            </w:pPr>
            <w:r w:rsidRPr="00F86909">
              <w:rPr>
                <w:rFonts w:ascii="Arial" w:hAnsi="Arial" w:cs="Arial"/>
                <w:bCs/>
                <w:i/>
                <w:iCs/>
                <w:sz w:val="20"/>
                <w:szCs w:val="20"/>
              </w:rPr>
              <w:t>What will change for our learners?</w:t>
            </w:r>
          </w:p>
        </w:tc>
        <w:tc>
          <w:tcPr>
            <w:tcW w:w="3603" w:type="dxa"/>
            <w:gridSpan w:val="2"/>
            <w:vAlign w:val="center"/>
          </w:tcPr>
          <w:p w14:paraId="74875B68" w14:textId="77777777" w:rsidR="00F86909" w:rsidRPr="00F86909" w:rsidRDefault="00F86909" w:rsidP="002A4A27">
            <w:pPr>
              <w:jc w:val="center"/>
              <w:rPr>
                <w:rFonts w:ascii="Arial" w:hAnsi="Arial" w:cs="Arial"/>
                <w:b/>
                <w:sz w:val="20"/>
                <w:szCs w:val="20"/>
              </w:rPr>
            </w:pPr>
            <w:r w:rsidRPr="00F86909">
              <w:rPr>
                <w:rFonts w:ascii="Arial" w:hAnsi="Arial" w:cs="Arial"/>
                <w:b/>
                <w:sz w:val="20"/>
                <w:szCs w:val="20"/>
              </w:rPr>
              <w:t>Measurement</w:t>
            </w:r>
          </w:p>
          <w:p w14:paraId="07CAA55D" w14:textId="77777777" w:rsidR="00F86909" w:rsidRPr="00F86909" w:rsidRDefault="00F86909" w:rsidP="002A4A27">
            <w:pPr>
              <w:jc w:val="center"/>
              <w:rPr>
                <w:rFonts w:ascii="Arial" w:hAnsi="Arial" w:cs="Arial"/>
                <w:bCs/>
                <w:i/>
                <w:iCs/>
                <w:sz w:val="20"/>
                <w:szCs w:val="20"/>
              </w:rPr>
            </w:pPr>
            <w:r w:rsidRPr="00F86909">
              <w:rPr>
                <w:rFonts w:ascii="Arial" w:hAnsi="Arial" w:cs="Arial"/>
                <w:bCs/>
                <w:i/>
                <w:iCs/>
                <w:sz w:val="20"/>
                <w:szCs w:val="20"/>
              </w:rPr>
              <w:t>How will we measure impact?</w:t>
            </w:r>
          </w:p>
        </w:tc>
      </w:tr>
      <w:tr w:rsidR="000E0D9C" w:rsidRPr="00F86909" w14:paraId="2E93442A" w14:textId="77777777" w:rsidTr="000E0D9C">
        <w:trPr>
          <w:trHeight w:val="680"/>
        </w:trPr>
        <w:tc>
          <w:tcPr>
            <w:tcW w:w="1844" w:type="dxa"/>
            <w:vMerge w:val="restart"/>
            <w:shd w:val="clear" w:color="auto" w:fill="FFFFFF" w:themeFill="background1"/>
          </w:tcPr>
          <w:p w14:paraId="2A38E58A" w14:textId="7FBBFE6B" w:rsidR="000E0D9C" w:rsidRPr="00F86909" w:rsidRDefault="000E0D9C" w:rsidP="000E0D9C">
            <w:pPr>
              <w:contextualSpacing/>
              <w:rPr>
                <w:rFonts w:ascii="Arial" w:hAnsi="Arial" w:cs="Arial"/>
                <w:sz w:val="20"/>
                <w:szCs w:val="20"/>
              </w:rPr>
            </w:pPr>
            <w:r w:rsidRPr="00F86909">
              <w:rPr>
                <w:rFonts w:ascii="Arial" w:hAnsi="Arial" w:cs="Arial"/>
                <w:sz w:val="20"/>
                <w:szCs w:val="20"/>
              </w:rPr>
              <w:t>The John Muir Award will be delivered to young people and their families through the support of the NAC Family Learning Team.</w:t>
            </w:r>
          </w:p>
        </w:tc>
        <w:tc>
          <w:tcPr>
            <w:tcW w:w="850" w:type="dxa"/>
            <w:vMerge w:val="restart"/>
            <w:shd w:val="clear" w:color="auto" w:fill="FFFFFF" w:themeFill="background1"/>
          </w:tcPr>
          <w:p w14:paraId="6E6710D5" w14:textId="1DE8E472" w:rsidR="000068CC" w:rsidRPr="000068CC" w:rsidRDefault="000E0D9C" w:rsidP="000068CC">
            <w:pPr>
              <w:jc w:val="center"/>
              <w:rPr>
                <w:rFonts w:ascii="Arial" w:hAnsi="Arial" w:cs="Arial"/>
                <w:sz w:val="20"/>
                <w:szCs w:val="20"/>
              </w:rPr>
            </w:pPr>
            <w:r w:rsidRPr="00F86909">
              <w:rPr>
                <w:rFonts w:ascii="Arial" w:hAnsi="Arial" w:cs="Arial"/>
                <w:b/>
                <w:sz w:val="20"/>
                <w:szCs w:val="20"/>
              </w:rPr>
              <w:t xml:space="preserve"> </w:t>
            </w:r>
            <w:r w:rsidRPr="000068CC">
              <w:rPr>
                <w:rFonts w:ascii="Arial" w:hAnsi="Arial" w:cs="Arial"/>
                <w:sz w:val="20"/>
                <w:szCs w:val="20"/>
              </w:rPr>
              <w:t xml:space="preserve">2.2 </w:t>
            </w:r>
          </w:p>
          <w:p w14:paraId="57C7DAD8" w14:textId="37DE3833" w:rsidR="000E0D9C" w:rsidRPr="00F86909" w:rsidRDefault="000E0D9C" w:rsidP="00BB4F6D">
            <w:pPr>
              <w:jc w:val="center"/>
              <w:rPr>
                <w:rFonts w:ascii="Arial" w:hAnsi="Arial" w:cs="Arial"/>
                <w:sz w:val="20"/>
                <w:szCs w:val="20"/>
              </w:rPr>
            </w:pPr>
          </w:p>
        </w:tc>
        <w:tc>
          <w:tcPr>
            <w:tcW w:w="1418" w:type="dxa"/>
            <w:vMerge w:val="restart"/>
            <w:shd w:val="clear" w:color="auto" w:fill="FFFFFF" w:themeFill="background1"/>
          </w:tcPr>
          <w:p w14:paraId="4DB26CE2" w14:textId="77777777" w:rsidR="000E0D9C" w:rsidRPr="00F86909" w:rsidRDefault="000E0D9C" w:rsidP="00BB4F6D">
            <w:pPr>
              <w:jc w:val="center"/>
              <w:rPr>
                <w:rFonts w:ascii="Arial" w:hAnsi="Arial" w:cs="Arial"/>
                <w:sz w:val="20"/>
                <w:szCs w:val="20"/>
              </w:rPr>
            </w:pPr>
            <w:r w:rsidRPr="00F86909">
              <w:rPr>
                <w:rFonts w:ascii="Arial" w:hAnsi="Arial" w:cs="Arial"/>
                <w:sz w:val="20"/>
                <w:szCs w:val="20"/>
              </w:rPr>
              <w:t>Appointment of a PT Outdoor Learning</w:t>
            </w:r>
          </w:p>
        </w:tc>
        <w:tc>
          <w:tcPr>
            <w:tcW w:w="3260" w:type="dxa"/>
            <w:shd w:val="clear" w:color="auto" w:fill="FFFFFF" w:themeFill="background1"/>
          </w:tcPr>
          <w:p w14:paraId="022A9252" w14:textId="62D0D6F6" w:rsidR="000E0D9C" w:rsidRPr="000E0D9C" w:rsidRDefault="000E0D9C" w:rsidP="000E0D9C">
            <w:pPr>
              <w:numPr>
                <w:ilvl w:val="0"/>
                <w:numId w:val="30"/>
              </w:numPr>
              <w:contextualSpacing/>
              <w:rPr>
                <w:rFonts w:ascii="Arial" w:hAnsi="Arial" w:cs="Arial"/>
                <w:sz w:val="20"/>
                <w:szCs w:val="20"/>
              </w:rPr>
            </w:pPr>
            <w:r w:rsidRPr="00F86909">
              <w:rPr>
                <w:rFonts w:ascii="Arial" w:hAnsi="Arial" w:cs="Arial"/>
                <w:sz w:val="20"/>
                <w:szCs w:val="20"/>
              </w:rPr>
              <w:t>Recruitment of PT Outdoor Learning from PEF budget.</w:t>
            </w:r>
          </w:p>
        </w:tc>
        <w:tc>
          <w:tcPr>
            <w:tcW w:w="1217" w:type="dxa"/>
            <w:shd w:val="clear" w:color="auto" w:fill="FFFFFF" w:themeFill="background1"/>
          </w:tcPr>
          <w:p w14:paraId="35578B41" w14:textId="77777777" w:rsidR="000E0D9C" w:rsidRPr="00F86909" w:rsidRDefault="000E0D9C" w:rsidP="002A4A27">
            <w:pPr>
              <w:rPr>
                <w:rFonts w:ascii="Arial" w:hAnsi="Arial" w:cs="Arial"/>
                <w:sz w:val="20"/>
                <w:szCs w:val="20"/>
              </w:rPr>
            </w:pPr>
            <w:r w:rsidRPr="00F86909">
              <w:rPr>
                <w:rFonts w:ascii="Arial" w:hAnsi="Arial" w:cs="Arial"/>
                <w:sz w:val="20"/>
                <w:szCs w:val="20"/>
              </w:rPr>
              <w:t>June 2021</w:t>
            </w:r>
          </w:p>
          <w:p w14:paraId="0C5A13E8" w14:textId="0A909D0B" w:rsidR="000E0D9C" w:rsidRPr="00F86909" w:rsidRDefault="000E0D9C" w:rsidP="000E0D9C">
            <w:pPr>
              <w:rPr>
                <w:rFonts w:ascii="Arial" w:hAnsi="Arial" w:cs="Arial"/>
                <w:sz w:val="20"/>
                <w:szCs w:val="20"/>
              </w:rPr>
            </w:pPr>
          </w:p>
        </w:tc>
        <w:tc>
          <w:tcPr>
            <w:tcW w:w="3685" w:type="dxa"/>
            <w:vMerge w:val="restart"/>
            <w:shd w:val="clear" w:color="auto" w:fill="FFFFFF" w:themeFill="background1"/>
          </w:tcPr>
          <w:p w14:paraId="78E80B2C" w14:textId="77777777" w:rsidR="000E0D9C" w:rsidRDefault="000E0D9C" w:rsidP="000E0D9C">
            <w:pPr>
              <w:pStyle w:val="ListParagraph"/>
              <w:numPr>
                <w:ilvl w:val="0"/>
                <w:numId w:val="30"/>
              </w:numPr>
              <w:rPr>
                <w:rFonts w:ascii="Arial" w:hAnsi="Arial" w:cs="Arial"/>
                <w:sz w:val="20"/>
                <w:szCs w:val="20"/>
              </w:rPr>
            </w:pPr>
            <w:r w:rsidRPr="000E0D9C">
              <w:rPr>
                <w:rFonts w:ascii="Arial" w:hAnsi="Arial" w:cs="Arial"/>
                <w:sz w:val="20"/>
                <w:szCs w:val="20"/>
              </w:rPr>
              <w:t xml:space="preserve">Increased confidence in learning outdoors. </w:t>
            </w:r>
          </w:p>
          <w:p w14:paraId="11A08B1A" w14:textId="671F062D" w:rsidR="000E0D9C" w:rsidRDefault="000E0D9C" w:rsidP="000E0D9C">
            <w:pPr>
              <w:pStyle w:val="ListParagraph"/>
              <w:numPr>
                <w:ilvl w:val="0"/>
                <w:numId w:val="30"/>
              </w:numPr>
              <w:rPr>
                <w:rFonts w:ascii="Arial" w:hAnsi="Arial" w:cs="Arial"/>
                <w:sz w:val="20"/>
                <w:szCs w:val="20"/>
              </w:rPr>
            </w:pPr>
            <w:r w:rsidRPr="000E0D9C">
              <w:rPr>
                <w:rFonts w:ascii="Arial" w:hAnsi="Arial" w:cs="Arial"/>
                <w:sz w:val="20"/>
                <w:szCs w:val="20"/>
              </w:rPr>
              <w:t>Greater awareness of local community and how to use outdoor spaces safely and respectfully</w:t>
            </w:r>
            <w:r w:rsidR="000068CC">
              <w:rPr>
                <w:rFonts w:ascii="Arial" w:hAnsi="Arial" w:cs="Arial"/>
                <w:sz w:val="20"/>
                <w:szCs w:val="20"/>
              </w:rPr>
              <w:t>.</w:t>
            </w:r>
          </w:p>
          <w:p w14:paraId="2770E975" w14:textId="77777777" w:rsidR="000E0D9C" w:rsidRDefault="000E0D9C" w:rsidP="000E0D9C">
            <w:pPr>
              <w:pStyle w:val="ListParagraph"/>
              <w:numPr>
                <w:ilvl w:val="0"/>
                <w:numId w:val="30"/>
              </w:numPr>
              <w:rPr>
                <w:rFonts w:ascii="Arial" w:hAnsi="Arial" w:cs="Arial"/>
                <w:sz w:val="20"/>
                <w:szCs w:val="20"/>
              </w:rPr>
            </w:pPr>
            <w:r w:rsidRPr="000E0D9C">
              <w:rPr>
                <w:rFonts w:ascii="Arial" w:hAnsi="Arial" w:cs="Arial"/>
                <w:sz w:val="20"/>
                <w:szCs w:val="20"/>
              </w:rPr>
              <w:t>Improved usage of outdoor space within the school and local community.</w:t>
            </w:r>
          </w:p>
          <w:p w14:paraId="1DE59AC2" w14:textId="77777777" w:rsidR="000E0D9C" w:rsidRDefault="000E0D9C" w:rsidP="000E0D9C">
            <w:pPr>
              <w:pStyle w:val="ListParagraph"/>
              <w:numPr>
                <w:ilvl w:val="0"/>
                <w:numId w:val="30"/>
              </w:numPr>
              <w:rPr>
                <w:rFonts w:ascii="Arial" w:hAnsi="Arial" w:cs="Arial"/>
                <w:sz w:val="20"/>
                <w:szCs w:val="20"/>
              </w:rPr>
            </w:pPr>
            <w:r w:rsidRPr="000E0D9C">
              <w:rPr>
                <w:rFonts w:ascii="Arial" w:hAnsi="Arial" w:cs="Arial"/>
                <w:sz w:val="20"/>
                <w:szCs w:val="20"/>
              </w:rPr>
              <w:t>Leadership opportunities for pupils at all stages.</w:t>
            </w:r>
          </w:p>
          <w:p w14:paraId="5A7FC41A" w14:textId="2C3CDC11" w:rsidR="000E0D9C" w:rsidRDefault="000E0D9C" w:rsidP="000E0D9C">
            <w:pPr>
              <w:pStyle w:val="ListParagraph"/>
              <w:numPr>
                <w:ilvl w:val="0"/>
                <w:numId w:val="30"/>
              </w:numPr>
              <w:rPr>
                <w:rFonts w:ascii="Arial" w:hAnsi="Arial" w:cs="Arial"/>
                <w:sz w:val="20"/>
                <w:szCs w:val="20"/>
              </w:rPr>
            </w:pPr>
            <w:r w:rsidRPr="000E0D9C">
              <w:rPr>
                <w:rFonts w:ascii="Arial" w:hAnsi="Arial" w:cs="Arial"/>
                <w:sz w:val="20"/>
                <w:szCs w:val="20"/>
              </w:rPr>
              <w:t>More STEM DYW input in each year group</w:t>
            </w:r>
            <w:r w:rsidR="000068CC">
              <w:rPr>
                <w:rFonts w:ascii="Arial" w:hAnsi="Arial" w:cs="Arial"/>
                <w:sz w:val="20"/>
                <w:szCs w:val="20"/>
              </w:rPr>
              <w:t>.</w:t>
            </w:r>
          </w:p>
          <w:p w14:paraId="1317DE50" w14:textId="35D34B59" w:rsidR="000E0D9C" w:rsidRDefault="000E0D9C" w:rsidP="000E0D9C">
            <w:pPr>
              <w:pStyle w:val="ListParagraph"/>
              <w:numPr>
                <w:ilvl w:val="0"/>
                <w:numId w:val="30"/>
              </w:numPr>
              <w:rPr>
                <w:rFonts w:ascii="Arial" w:hAnsi="Arial" w:cs="Arial"/>
                <w:sz w:val="20"/>
                <w:szCs w:val="20"/>
              </w:rPr>
            </w:pPr>
            <w:r w:rsidRPr="000E0D9C">
              <w:rPr>
                <w:rFonts w:ascii="Arial" w:hAnsi="Arial" w:cs="Arial"/>
                <w:sz w:val="20"/>
                <w:szCs w:val="20"/>
              </w:rPr>
              <w:t>Pupils leading learning in STEM activities</w:t>
            </w:r>
            <w:proofErr w:type="gramStart"/>
            <w:r w:rsidRPr="000E0D9C">
              <w:rPr>
                <w:rFonts w:ascii="Arial" w:hAnsi="Arial" w:cs="Arial"/>
                <w:sz w:val="20"/>
                <w:szCs w:val="20"/>
              </w:rPr>
              <w:t>.</w:t>
            </w:r>
            <w:r w:rsidR="000068CC">
              <w:rPr>
                <w:rFonts w:ascii="Arial" w:hAnsi="Arial" w:cs="Arial"/>
                <w:sz w:val="20"/>
                <w:szCs w:val="20"/>
              </w:rPr>
              <w:t>.</w:t>
            </w:r>
            <w:proofErr w:type="gramEnd"/>
          </w:p>
          <w:p w14:paraId="7C70F13B" w14:textId="06B61A34" w:rsidR="000E0D9C" w:rsidRPr="000E0D9C" w:rsidRDefault="000E0D9C" w:rsidP="000E0D9C">
            <w:pPr>
              <w:pStyle w:val="ListParagraph"/>
              <w:numPr>
                <w:ilvl w:val="0"/>
                <w:numId w:val="30"/>
              </w:numPr>
              <w:rPr>
                <w:rFonts w:ascii="Arial" w:hAnsi="Arial" w:cs="Arial"/>
                <w:sz w:val="20"/>
                <w:szCs w:val="20"/>
              </w:rPr>
            </w:pPr>
            <w:r w:rsidRPr="000E0D9C">
              <w:rPr>
                <w:rFonts w:ascii="Arial" w:hAnsi="Arial" w:cs="Arial"/>
                <w:sz w:val="20"/>
                <w:szCs w:val="20"/>
              </w:rPr>
              <w:t>Pupils will develop both curricular and soft skills required for STEM pathways and careers.</w:t>
            </w:r>
          </w:p>
        </w:tc>
        <w:tc>
          <w:tcPr>
            <w:tcW w:w="3603" w:type="dxa"/>
            <w:gridSpan w:val="2"/>
            <w:vMerge w:val="restart"/>
            <w:shd w:val="clear" w:color="auto" w:fill="FFFFFF" w:themeFill="background1"/>
          </w:tcPr>
          <w:p w14:paraId="58934D18" w14:textId="77777777" w:rsidR="000E0D9C" w:rsidRDefault="000E0D9C" w:rsidP="000E0D9C">
            <w:pPr>
              <w:pStyle w:val="ListParagraph"/>
              <w:numPr>
                <w:ilvl w:val="0"/>
                <w:numId w:val="30"/>
              </w:numPr>
              <w:rPr>
                <w:rFonts w:ascii="Arial" w:hAnsi="Arial" w:cs="Arial"/>
                <w:sz w:val="20"/>
                <w:szCs w:val="20"/>
              </w:rPr>
            </w:pPr>
            <w:r w:rsidRPr="000E0D9C">
              <w:rPr>
                <w:rFonts w:ascii="Arial" w:hAnsi="Arial" w:cs="Arial"/>
                <w:sz w:val="20"/>
                <w:szCs w:val="20"/>
              </w:rPr>
              <w:t xml:space="preserve">YSL awards </w:t>
            </w:r>
          </w:p>
          <w:p w14:paraId="2EB25CB4" w14:textId="77777777" w:rsidR="000E0D9C" w:rsidRDefault="000E0D9C" w:rsidP="000E0D9C">
            <w:pPr>
              <w:pStyle w:val="ListParagraph"/>
              <w:numPr>
                <w:ilvl w:val="0"/>
                <w:numId w:val="30"/>
              </w:numPr>
              <w:rPr>
                <w:rFonts w:ascii="Arial" w:hAnsi="Arial" w:cs="Arial"/>
                <w:sz w:val="20"/>
                <w:szCs w:val="20"/>
              </w:rPr>
            </w:pPr>
            <w:r w:rsidRPr="000E0D9C">
              <w:rPr>
                <w:rFonts w:ascii="Arial" w:hAnsi="Arial" w:cs="Arial"/>
                <w:sz w:val="20"/>
                <w:szCs w:val="20"/>
              </w:rPr>
              <w:t>STEM Nation award for the school</w:t>
            </w:r>
          </w:p>
          <w:p w14:paraId="1A207A76" w14:textId="77777777" w:rsidR="000E0D9C" w:rsidRDefault="000E0D9C" w:rsidP="000E0D9C">
            <w:pPr>
              <w:pStyle w:val="ListParagraph"/>
              <w:numPr>
                <w:ilvl w:val="0"/>
                <w:numId w:val="30"/>
              </w:numPr>
              <w:rPr>
                <w:rFonts w:ascii="Arial" w:hAnsi="Arial" w:cs="Arial"/>
                <w:sz w:val="20"/>
                <w:szCs w:val="20"/>
              </w:rPr>
            </w:pPr>
            <w:r w:rsidRPr="000E0D9C">
              <w:rPr>
                <w:rFonts w:ascii="Arial" w:hAnsi="Arial" w:cs="Arial"/>
                <w:sz w:val="20"/>
                <w:szCs w:val="20"/>
              </w:rPr>
              <w:t>Increased awareness of STEM through events, family learning, newsletters and social media</w:t>
            </w:r>
          </w:p>
          <w:p w14:paraId="75D3424C" w14:textId="77777777" w:rsidR="000E0D9C" w:rsidRDefault="000E0D9C" w:rsidP="000E0D9C">
            <w:pPr>
              <w:pStyle w:val="ListParagraph"/>
              <w:numPr>
                <w:ilvl w:val="0"/>
                <w:numId w:val="30"/>
              </w:numPr>
              <w:rPr>
                <w:rFonts w:ascii="Arial" w:hAnsi="Arial" w:cs="Arial"/>
                <w:sz w:val="20"/>
                <w:szCs w:val="20"/>
              </w:rPr>
            </w:pPr>
            <w:r w:rsidRPr="000E0D9C">
              <w:rPr>
                <w:rFonts w:ascii="Arial" w:hAnsi="Arial" w:cs="Arial"/>
                <w:sz w:val="20"/>
                <w:szCs w:val="20"/>
              </w:rPr>
              <w:t xml:space="preserve">Increased engagements with STEM ambassadors </w:t>
            </w:r>
          </w:p>
          <w:p w14:paraId="358E4900" w14:textId="493AF4EF" w:rsidR="000E0D9C" w:rsidRPr="000E0D9C" w:rsidRDefault="000E0D9C" w:rsidP="000E0D9C">
            <w:pPr>
              <w:pStyle w:val="ListParagraph"/>
              <w:numPr>
                <w:ilvl w:val="0"/>
                <w:numId w:val="30"/>
              </w:numPr>
              <w:rPr>
                <w:rFonts w:ascii="Arial" w:hAnsi="Arial" w:cs="Arial"/>
                <w:sz w:val="20"/>
                <w:szCs w:val="20"/>
              </w:rPr>
            </w:pPr>
            <w:r w:rsidRPr="000E0D9C">
              <w:rPr>
                <w:rFonts w:ascii="Arial" w:hAnsi="Arial" w:cs="Arial"/>
                <w:sz w:val="20"/>
                <w:szCs w:val="20"/>
              </w:rPr>
              <w:t>Pupil/Parent/Partner views</w:t>
            </w:r>
          </w:p>
        </w:tc>
      </w:tr>
      <w:tr w:rsidR="000E0D9C" w:rsidRPr="00F86909" w14:paraId="3D4C4A8A" w14:textId="77777777" w:rsidTr="000E0D9C">
        <w:trPr>
          <w:trHeight w:val="283"/>
        </w:trPr>
        <w:tc>
          <w:tcPr>
            <w:tcW w:w="1844" w:type="dxa"/>
            <w:vMerge/>
            <w:shd w:val="clear" w:color="auto" w:fill="FFFFFF" w:themeFill="background1"/>
          </w:tcPr>
          <w:p w14:paraId="0ACB6256" w14:textId="77777777" w:rsidR="000E0D9C" w:rsidRPr="00F86909" w:rsidRDefault="000E0D9C" w:rsidP="002A4A27">
            <w:pPr>
              <w:rPr>
                <w:rFonts w:ascii="Arial" w:hAnsi="Arial" w:cs="Arial"/>
                <w:sz w:val="20"/>
                <w:szCs w:val="20"/>
              </w:rPr>
            </w:pPr>
          </w:p>
        </w:tc>
        <w:tc>
          <w:tcPr>
            <w:tcW w:w="850" w:type="dxa"/>
            <w:vMerge/>
            <w:shd w:val="clear" w:color="auto" w:fill="FFFFFF" w:themeFill="background1"/>
          </w:tcPr>
          <w:p w14:paraId="37883B0F" w14:textId="77777777" w:rsidR="000E0D9C" w:rsidRPr="00F86909" w:rsidRDefault="000E0D9C" w:rsidP="002A4A27">
            <w:pPr>
              <w:jc w:val="both"/>
              <w:rPr>
                <w:rFonts w:ascii="Arial" w:hAnsi="Arial" w:cs="Arial"/>
                <w:sz w:val="20"/>
                <w:szCs w:val="20"/>
              </w:rPr>
            </w:pPr>
          </w:p>
        </w:tc>
        <w:tc>
          <w:tcPr>
            <w:tcW w:w="1418" w:type="dxa"/>
            <w:vMerge/>
            <w:shd w:val="clear" w:color="auto" w:fill="FFFFFF" w:themeFill="background1"/>
          </w:tcPr>
          <w:p w14:paraId="004E82AC" w14:textId="77777777" w:rsidR="000E0D9C" w:rsidRPr="00F86909" w:rsidRDefault="000E0D9C" w:rsidP="002A4A27">
            <w:pPr>
              <w:rPr>
                <w:rFonts w:ascii="Arial" w:hAnsi="Arial" w:cs="Arial"/>
                <w:sz w:val="20"/>
                <w:szCs w:val="20"/>
              </w:rPr>
            </w:pPr>
          </w:p>
        </w:tc>
        <w:tc>
          <w:tcPr>
            <w:tcW w:w="3260" w:type="dxa"/>
            <w:shd w:val="clear" w:color="auto" w:fill="FFFFFF" w:themeFill="background1"/>
          </w:tcPr>
          <w:p w14:paraId="5EF7BA41" w14:textId="1868F207" w:rsidR="000E0D9C" w:rsidRPr="000E0D9C" w:rsidRDefault="000E0D9C" w:rsidP="000E0D9C">
            <w:pPr>
              <w:numPr>
                <w:ilvl w:val="0"/>
                <w:numId w:val="30"/>
              </w:numPr>
              <w:contextualSpacing/>
              <w:rPr>
                <w:rFonts w:ascii="Arial" w:hAnsi="Arial" w:cs="Arial"/>
                <w:sz w:val="20"/>
                <w:szCs w:val="20"/>
              </w:rPr>
            </w:pPr>
            <w:r w:rsidRPr="00F86909">
              <w:rPr>
                <w:rFonts w:ascii="Arial" w:hAnsi="Arial" w:cs="Arial"/>
                <w:sz w:val="20"/>
                <w:szCs w:val="20"/>
              </w:rPr>
              <w:t>Creation of remit with c</w:t>
            </w:r>
            <w:r>
              <w:rPr>
                <w:rFonts w:ascii="Arial" w:hAnsi="Arial" w:cs="Arial"/>
                <w:sz w:val="20"/>
                <w:szCs w:val="20"/>
              </w:rPr>
              <w:t>learly defined responsibilities</w:t>
            </w:r>
          </w:p>
        </w:tc>
        <w:tc>
          <w:tcPr>
            <w:tcW w:w="1217" w:type="dxa"/>
            <w:shd w:val="clear" w:color="auto" w:fill="FFFFFF" w:themeFill="background1"/>
          </w:tcPr>
          <w:p w14:paraId="437566E4" w14:textId="77777777" w:rsidR="000E0D9C" w:rsidRPr="00F86909" w:rsidRDefault="000E0D9C" w:rsidP="000E0D9C">
            <w:pPr>
              <w:rPr>
                <w:rFonts w:ascii="Arial" w:hAnsi="Arial" w:cs="Arial"/>
                <w:sz w:val="20"/>
                <w:szCs w:val="20"/>
              </w:rPr>
            </w:pPr>
            <w:r w:rsidRPr="00F86909">
              <w:rPr>
                <w:rFonts w:ascii="Arial" w:hAnsi="Arial" w:cs="Arial"/>
                <w:sz w:val="20"/>
                <w:szCs w:val="20"/>
              </w:rPr>
              <w:t>Aug 2021</w:t>
            </w:r>
          </w:p>
          <w:p w14:paraId="60B12B2D" w14:textId="68E5683D" w:rsidR="000E0D9C" w:rsidRPr="00F86909" w:rsidRDefault="000E0D9C" w:rsidP="002A4A27">
            <w:pPr>
              <w:rPr>
                <w:rFonts w:ascii="Arial" w:hAnsi="Arial" w:cs="Arial"/>
                <w:sz w:val="20"/>
                <w:szCs w:val="20"/>
              </w:rPr>
            </w:pPr>
          </w:p>
        </w:tc>
        <w:tc>
          <w:tcPr>
            <w:tcW w:w="3685" w:type="dxa"/>
            <w:vMerge/>
            <w:shd w:val="clear" w:color="auto" w:fill="FFFFFF" w:themeFill="background1"/>
          </w:tcPr>
          <w:p w14:paraId="07D2443A" w14:textId="77777777" w:rsidR="000E0D9C" w:rsidRPr="00F86909" w:rsidRDefault="000E0D9C" w:rsidP="002A4A27">
            <w:pPr>
              <w:rPr>
                <w:rFonts w:ascii="Arial" w:hAnsi="Arial" w:cs="Arial"/>
                <w:sz w:val="20"/>
                <w:szCs w:val="20"/>
              </w:rPr>
            </w:pPr>
          </w:p>
        </w:tc>
        <w:tc>
          <w:tcPr>
            <w:tcW w:w="3603" w:type="dxa"/>
            <w:gridSpan w:val="2"/>
            <w:vMerge/>
            <w:shd w:val="clear" w:color="auto" w:fill="FFFFFF" w:themeFill="background1"/>
          </w:tcPr>
          <w:p w14:paraId="2890279C" w14:textId="77777777" w:rsidR="000E0D9C" w:rsidRPr="00F86909" w:rsidRDefault="000E0D9C" w:rsidP="002A4A27">
            <w:pPr>
              <w:rPr>
                <w:rFonts w:ascii="Arial" w:hAnsi="Arial" w:cs="Arial"/>
                <w:sz w:val="20"/>
                <w:szCs w:val="20"/>
              </w:rPr>
            </w:pPr>
          </w:p>
        </w:tc>
      </w:tr>
      <w:tr w:rsidR="000E0D9C" w:rsidRPr="00F86909" w14:paraId="60C115CD" w14:textId="77777777" w:rsidTr="000E0D9C">
        <w:trPr>
          <w:trHeight w:val="283"/>
        </w:trPr>
        <w:tc>
          <w:tcPr>
            <w:tcW w:w="1844" w:type="dxa"/>
            <w:vMerge/>
            <w:shd w:val="clear" w:color="auto" w:fill="FFFFFF" w:themeFill="background1"/>
          </w:tcPr>
          <w:p w14:paraId="1F529840" w14:textId="77777777" w:rsidR="000E0D9C" w:rsidRPr="00F86909" w:rsidRDefault="000E0D9C" w:rsidP="002A4A27">
            <w:pPr>
              <w:rPr>
                <w:rFonts w:ascii="Arial" w:hAnsi="Arial" w:cs="Arial"/>
                <w:sz w:val="20"/>
                <w:szCs w:val="20"/>
              </w:rPr>
            </w:pPr>
          </w:p>
        </w:tc>
        <w:tc>
          <w:tcPr>
            <w:tcW w:w="850" w:type="dxa"/>
            <w:vMerge/>
            <w:shd w:val="clear" w:color="auto" w:fill="FFFFFF" w:themeFill="background1"/>
          </w:tcPr>
          <w:p w14:paraId="3EA796CF" w14:textId="77777777" w:rsidR="000E0D9C" w:rsidRPr="00F86909" w:rsidRDefault="000E0D9C" w:rsidP="002A4A27">
            <w:pPr>
              <w:jc w:val="both"/>
              <w:rPr>
                <w:rFonts w:ascii="Arial" w:hAnsi="Arial" w:cs="Arial"/>
                <w:sz w:val="20"/>
                <w:szCs w:val="20"/>
              </w:rPr>
            </w:pPr>
          </w:p>
        </w:tc>
        <w:tc>
          <w:tcPr>
            <w:tcW w:w="1418" w:type="dxa"/>
            <w:vMerge/>
            <w:shd w:val="clear" w:color="auto" w:fill="FFFFFF" w:themeFill="background1"/>
          </w:tcPr>
          <w:p w14:paraId="3E514895" w14:textId="77777777" w:rsidR="000E0D9C" w:rsidRPr="00F86909" w:rsidRDefault="000E0D9C" w:rsidP="002A4A27">
            <w:pPr>
              <w:rPr>
                <w:rFonts w:ascii="Arial" w:hAnsi="Arial" w:cs="Arial"/>
                <w:sz w:val="20"/>
                <w:szCs w:val="20"/>
              </w:rPr>
            </w:pPr>
          </w:p>
        </w:tc>
        <w:tc>
          <w:tcPr>
            <w:tcW w:w="3260" w:type="dxa"/>
            <w:shd w:val="clear" w:color="auto" w:fill="FFFFFF" w:themeFill="background1"/>
          </w:tcPr>
          <w:p w14:paraId="48504EE6" w14:textId="77777777" w:rsidR="000E0D9C" w:rsidRPr="00F86909" w:rsidRDefault="000E0D9C" w:rsidP="000E0D9C">
            <w:pPr>
              <w:numPr>
                <w:ilvl w:val="0"/>
                <w:numId w:val="30"/>
              </w:numPr>
              <w:contextualSpacing/>
              <w:rPr>
                <w:rFonts w:ascii="Arial" w:hAnsi="Arial" w:cs="Arial"/>
                <w:sz w:val="20"/>
                <w:szCs w:val="20"/>
              </w:rPr>
            </w:pPr>
            <w:r w:rsidRPr="00F86909">
              <w:rPr>
                <w:rFonts w:ascii="Arial" w:hAnsi="Arial" w:cs="Arial"/>
                <w:sz w:val="20"/>
                <w:szCs w:val="20"/>
              </w:rPr>
              <w:t>With the wider achievement courses within BGE deliver the John Muir course.</w:t>
            </w:r>
          </w:p>
          <w:p w14:paraId="4F5A5D9C" w14:textId="77777777" w:rsidR="000E0D9C" w:rsidRPr="00F86909" w:rsidRDefault="000E0D9C" w:rsidP="002A4A27">
            <w:pPr>
              <w:ind w:left="720"/>
              <w:contextualSpacing/>
              <w:rPr>
                <w:rFonts w:ascii="Arial" w:hAnsi="Arial" w:cs="Arial"/>
                <w:sz w:val="20"/>
                <w:szCs w:val="20"/>
              </w:rPr>
            </w:pPr>
          </w:p>
        </w:tc>
        <w:tc>
          <w:tcPr>
            <w:tcW w:w="1217" w:type="dxa"/>
            <w:shd w:val="clear" w:color="auto" w:fill="FFFFFF" w:themeFill="background1"/>
          </w:tcPr>
          <w:p w14:paraId="21F89EA6" w14:textId="77777777" w:rsidR="000E0D9C" w:rsidRPr="00F86909" w:rsidRDefault="000E0D9C" w:rsidP="000E0D9C">
            <w:pPr>
              <w:rPr>
                <w:rFonts w:ascii="Arial" w:hAnsi="Arial" w:cs="Arial"/>
                <w:sz w:val="20"/>
                <w:szCs w:val="20"/>
              </w:rPr>
            </w:pPr>
            <w:r w:rsidRPr="00F86909">
              <w:rPr>
                <w:rFonts w:ascii="Arial" w:hAnsi="Arial" w:cs="Arial"/>
                <w:sz w:val="20"/>
                <w:szCs w:val="20"/>
              </w:rPr>
              <w:t>Mar 2022</w:t>
            </w:r>
          </w:p>
          <w:p w14:paraId="58C60F93" w14:textId="43DCE3AC" w:rsidR="000E0D9C" w:rsidRPr="00F86909" w:rsidRDefault="000E0D9C" w:rsidP="002A4A27">
            <w:pPr>
              <w:rPr>
                <w:rFonts w:ascii="Arial" w:hAnsi="Arial" w:cs="Arial"/>
                <w:sz w:val="20"/>
                <w:szCs w:val="20"/>
              </w:rPr>
            </w:pPr>
          </w:p>
        </w:tc>
        <w:tc>
          <w:tcPr>
            <w:tcW w:w="3685" w:type="dxa"/>
            <w:vMerge/>
            <w:shd w:val="clear" w:color="auto" w:fill="FFFFFF" w:themeFill="background1"/>
          </w:tcPr>
          <w:p w14:paraId="41505571" w14:textId="77777777" w:rsidR="000E0D9C" w:rsidRPr="00F86909" w:rsidRDefault="000E0D9C" w:rsidP="002A4A27">
            <w:pPr>
              <w:rPr>
                <w:rFonts w:ascii="Arial" w:hAnsi="Arial" w:cs="Arial"/>
                <w:sz w:val="20"/>
                <w:szCs w:val="20"/>
              </w:rPr>
            </w:pPr>
          </w:p>
        </w:tc>
        <w:tc>
          <w:tcPr>
            <w:tcW w:w="3603" w:type="dxa"/>
            <w:gridSpan w:val="2"/>
            <w:vMerge/>
            <w:shd w:val="clear" w:color="auto" w:fill="FFFFFF" w:themeFill="background1"/>
          </w:tcPr>
          <w:p w14:paraId="41EA9E20" w14:textId="77777777" w:rsidR="000E0D9C" w:rsidRPr="00F86909" w:rsidRDefault="000E0D9C" w:rsidP="002A4A27">
            <w:pPr>
              <w:rPr>
                <w:rFonts w:ascii="Arial" w:hAnsi="Arial" w:cs="Arial"/>
                <w:sz w:val="20"/>
                <w:szCs w:val="20"/>
              </w:rPr>
            </w:pPr>
          </w:p>
        </w:tc>
      </w:tr>
      <w:tr w:rsidR="000E0D9C" w:rsidRPr="00F86909" w14:paraId="01505FB5" w14:textId="77777777" w:rsidTr="000E0D9C">
        <w:trPr>
          <w:trHeight w:val="283"/>
        </w:trPr>
        <w:tc>
          <w:tcPr>
            <w:tcW w:w="1844" w:type="dxa"/>
            <w:vMerge/>
            <w:shd w:val="clear" w:color="auto" w:fill="FFFFFF" w:themeFill="background1"/>
          </w:tcPr>
          <w:p w14:paraId="4804DB2F" w14:textId="77777777" w:rsidR="000E0D9C" w:rsidRPr="00F86909" w:rsidRDefault="000E0D9C" w:rsidP="002A4A27">
            <w:pPr>
              <w:rPr>
                <w:rFonts w:ascii="Arial" w:hAnsi="Arial" w:cs="Arial"/>
                <w:sz w:val="20"/>
                <w:szCs w:val="20"/>
              </w:rPr>
            </w:pPr>
          </w:p>
        </w:tc>
        <w:tc>
          <w:tcPr>
            <w:tcW w:w="850" w:type="dxa"/>
            <w:vMerge/>
            <w:shd w:val="clear" w:color="auto" w:fill="FFFFFF" w:themeFill="background1"/>
          </w:tcPr>
          <w:p w14:paraId="7D5986CB" w14:textId="77777777" w:rsidR="000E0D9C" w:rsidRPr="00F86909" w:rsidRDefault="000E0D9C" w:rsidP="002A4A27">
            <w:pPr>
              <w:jc w:val="both"/>
              <w:rPr>
                <w:rFonts w:ascii="Arial" w:hAnsi="Arial" w:cs="Arial"/>
                <w:sz w:val="20"/>
                <w:szCs w:val="20"/>
              </w:rPr>
            </w:pPr>
          </w:p>
        </w:tc>
        <w:tc>
          <w:tcPr>
            <w:tcW w:w="1418" w:type="dxa"/>
            <w:vMerge/>
            <w:shd w:val="clear" w:color="auto" w:fill="FFFFFF" w:themeFill="background1"/>
          </w:tcPr>
          <w:p w14:paraId="6E950916" w14:textId="77777777" w:rsidR="000E0D9C" w:rsidRPr="00F86909" w:rsidRDefault="000E0D9C" w:rsidP="002A4A27">
            <w:pPr>
              <w:rPr>
                <w:rFonts w:ascii="Arial" w:hAnsi="Arial" w:cs="Arial"/>
                <w:sz w:val="20"/>
                <w:szCs w:val="20"/>
              </w:rPr>
            </w:pPr>
          </w:p>
        </w:tc>
        <w:tc>
          <w:tcPr>
            <w:tcW w:w="3260" w:type="dxa"/>
            <w:shd w:val="clear" w:color="auto" w:fill="FFFFFF" w:themeFill="background1"/>
          </w:tcPr>
          <w:p w14:paraId="5D9B524C" w14:textId="77777777" w:rsidR="000E0D9C" w:rsidRPr="00F86909" w:rsidRDefault="000E0D9C" w:rsidP="000E0D9C">
            <w:pPr>
              <w:numPr>
                <w:ilvl w:val="0"/>
                <w:numId w:val="30"/>
              </w:numPr>
              <w:contextualSpacing/>
              <w:rPr>
                <w:rFonts w:ascii="Arial" w:hAnsi="Arial" w:cs="Arial"/>
                <w:sz w:val="20"/>
                <w:szCs w:val="20"/>
              </w:rPr>
            </w:pPr>
            <w:r w:rsidRPr="00F86909">
              <w:rPr>
                <w:rFonts w:ascii="Arial" w:hAnsi="Arial" w:cs="Arial"/>
                <w:sz w:val="20"/>
                <w:szCs w:val="20"/>
              </w:rPr>
              <w:t>Integrate the John Muir Award with the outdoor learning classes</w:t>
            </w:r>
          </w:p>
          <w:p w14:paraId="668A8E32" w14:textId="77777777" w:rsidR="000E0D9C" w:rsidRPr="00F86909" w:rsidRDefault="000E0D9C" w:rsidP="002A4A27">
            <w:pPr>
              <w:ind w:left="720"/>
              <w:contextualSpacing/>
              <w:rPr>
                <w:rFonts w:ascii="Arial" w:hAnsi="Arial" w:cs="Arial"/>
                <w:sz w:val="20"/>
                <w:szCs w:val="20"/>
              </w:rPr>
            </w:pPr>
          </w:p>
        </w:tc>
        <w:tc>
          <w:tcPr>
            <w:tcW w:w="1217" w:type="dxa"/>
            <w:shd w:val="clear" w:color="auto" w:fill="FFFFFF" w:themeFill="background1"/>
          </w:tcPr>
          <w:p w14:paraId="2D358BBF" w14:textId="77777777" w:rsidR="000E0D9C" w:rsidRPr="00F86909" w:rsidRDefault="000E0D9C" w:rsidP="000E0D9C">
            <w:pPr>
              <w:rPr>
                <w:rFonts w:ascii="Arial" w:hAnsi="Arial" w:cs="Arial"/>
                <w:sz w:val="20"/>
                <w:szCs w:val="20"/>
              </w:rPr>
            </w:pPr>
            <w:r w:rsidRPr="00F86909">
              <w:rPr>
                <w:rFonts w:ascii="Arial" w:hAnsi="Arial" w:cs="Arial"/>
                <w:sz w:val="20"/>
                <w:szCs w:val="20"/>
              </w:rPr>
              <w:t>Apr 2022</w:t>
            </w:r>
          </w:p>
          <w:p w14:paraId="6C7E0215" w14:textId="0C170C76" w:rsidR="000E0D9C" w:rsidRPr="00F86909" w:rsidRDefault="000E0D9C" w:rsidP="002A4A27">
            <w:pPr>
              <w:rPr>
                <w:rFonts w:ascii="Arial" w:hAnsi="Arial" w:cs="Arial"/>
                <w:sz w:val="20"/>
                <w:szCs w:val="20"/>
              </w:rPr>
            </w:pPr>
          </w:p>
        </w:tc>
        <w:tc>
          <w:tcPr>
            <w:tcW w:w="3685" w:type="dxa"/>
            <w:vMerge/>
            <w:shd w:val="clear" w:color="auto" w:fill="FFFFFF" w:themeFill="background1"/>
          </w:tcPr>
          <w:p w14:paraId="3922CB60" w14:textId="77777777" w:rsidR="000E0D9C" w:rsidRPr="00F86909" w:rsidRDefault="000E0D9C" w:rsidP="002A4A27">
            <w:pPr>
              <w:rPr>
                <w:rFonts w:ascii="Arial" w:hAnsi="Arial" w:cs="Arial"/>
                <w:sz w:val="20"/>
                <w:szCs w:val="20"/>
              </w:rPr>
            </w:pPr>
          </w:p>
        </w:tc>
        <w:tc>
          <w:tcPr>
            <w:tcW w:w="3603" w:type="dxa"/>
            <w:gridSpan w:val="2"/>
            <w:vMerge/>
            <w:shd w:val="clear" w:color="auto" w:fill="FFFFFF" w:themeFill="background1"/>
          </w:tcPr>
          <w:p w14:paraId="06E10383" w14:textId="77777777" w:rsidR="000E0D9C" w:rsidRPr="00F86909" w:rsidRDefault="000E0D9C" w:rsidP="002A4A27">
            <w:pPr>
              <w:rPr>
                <w:rFonts w:ascii="Arial" w:hAnsi="Arial" w:cs="Arial"/>
                <w:sz w:val="20"/>
                <w:szCs w:val="20"/>
              </w:rPr>
            </w:pPr>
          </w:p>
        </w:tc>
      </w:tr>
      <w:tr w:rsidR="000E0D9C" w:rsidRPr="00F86909" w14:paraId="717CC896" w14:textId="77777777" w:rsidTr="000E0D9C">
        <w:trPr>
          <w:trHeight w:val="283"/>
        </w:trPr>
        <w:tc>
          <w:tcPr>
            <w:tcW w:w="1844" w:type="dxa"/>
            <w:vMerge/>
            <w:shd w:val="clear" w:color="auto" w:fill="FFFFFF" w:themeFill="background1"/>
          </w:tcPr>
          <w:p w14:paraId="1E3BA516" w14:textId="77777777" w:rsidR="000E0D9C" w:rsidRPr="00F86909" w:rsidRDefault="000E0D9C" w:rsidP="002A4A27">
            <w:pPr>
              <w:rPr>
                <w:rFonts w:ascii="Arial" w:hAnsi="Arial" w:cs="Arial"/>
                <w:sz w:val="20"/>
                <w:szCs w:val="20"/>
              </w:rPr>
            </w:pPr>
          </w:p>
        </w:tc>
        <w:tc>
          <w:tcPr>
            <w:tcW w:w="850" w:type="dxa"/>
            <w:vMerge/>
            <w:shd w:val="clear" w:color="auto" w:fill="FFFFFF" w:themeFill="background1"/>
          </w:tcPr>
          <w:p w14:paraId="7139066B" w14:textId="77777777" w:rsidR="000E0D9C" w:rsidRPr="00F86909" w:rsidRDefault="000E0D9C" w:rsidP="002A4A27">
            <w:pPr>
              <w:jc w:val="both"/>
              <w:rPr>
                <w:rFonts w:ascii="Arial" w:hAnsi="Arial" w:cs="Arial"/>
                <w:sz w:val="20"/>
                <w:szCs w:val="20"/>
              </w:rPr>
            </w:pPr>
          </w:p>
        </w:tc>
        <w:tc>
          <w:tcPr>
            <w:tcW w:w="1418" w:type="dxa"/>
            <w:vMerge/>
            <w:shd w:val="clear" w:color="auto" w:fill="FFFFFF" w:themeFill="background1"/>
          </w:tcPr>
          <w:p w14:paraId="33B83760" w14:textId="77777777" w:rsidR="000E0D9C" w:rsidRPr="00F86909" w:rsidRDefault="000E0D9C" w:rsidP="002A4A27">
            <w:pPr>
              <w:rPr>
                <w:rFonts w:ascii="Arial" w:hAnsi="Arial" w:cs="Arial"/>
                <w:sz w:val="20"/>
                <w:szCs w:val="20"/>
              </w:rPr>
            </w:pPr>
          </w:p>
        </w:tc>
        <w:tc>
          <w:tcPr>
            <w:tcW w:w="3260" w:type="dxa"/>
            <w:shd w:val="clear" w:color="auto" w:fill="FFFFFF" w:themeFill="background1"/>
          </w:tcPr>
          <w:p w14:paraId="3D312522" w14:textId="16AC52D9" w:rsidR="000E0D9C" w:rsidRPr="000E0D9C" w:rsidRDefault="000068CC" w:rsidP="000E0D9C">
            <w:pPr>
              <w:numPr>
                <w:ilvl w:val="0"/>
                <w:numId w:val="30"/>
              </w:numPr>
              <w:contextualSpacing/>
              <w:rPr>
                <w:rFonts w:ascii="Arial" w:hAnsi="Arial" w:cs="Arial"/>
                <w:sz w:val="20"/>
                <w:szCs w:val="20"/>
              </w:rPr>
            </w:pPr>
            <w:r>
              <w:rPr>
                <w:rFonts w:ascii="Arial" w:hAnsi="Arial" w:cs="Arial"/>
                <w:sz w:val="20"/>
                <w:szCs w:val="20"/>
              </w:rPr>
              <w:t>Through the PIP links, work with the Family L</w:t>
            </w:r>
            <w:r w:rsidR="000E0D9C" w:rsidRPr="00F86909">
              <w:rPr>
                <w:rFonts w:ascii="Arial" w:hAnsi="Arial" w:cs="Arial"/>
                <w:sz w:val="20"/>
                <w:szCs w:val="20"/>
              </w:rPr>
              <w:t>earning team and external agencies to eng</w:t>
            </w:r>
            <w:r w:rsidR="000E0D9C">
              <w:rPr>
                <w:rFonts w:ascii="Arial" w:hAnsi="Arial" w:cs="Arial"/>
                <w:sz w:val="20"/>
                <w:szCs w:val="20"/>
              </w:rPr>
              <w:t>age parents in outdoor learning.</w:t>
            </w:r>
          </w:p>
        </w:tc>
        <w:tc>
          <w:tcPr>
            <w:tcW w:w="1217" w:type="dxa"/>
            <w:shd w:val="clear" w:color="auto" w:fill="FFFFFF" w:themeFill="background1"/>
          </w:tcPr>
          <w:p w14:paraId="39CD0224" w14:textId="77777777" w:rsidR="000E0D9C" w:rsidRPr="00F86909" w:rsidRDefault="000E0D9C" w:rsidP="000E0D9C">
            <w:pPr>
              <w:rPr>
                <w:rFonts w:ascii="Arial" w:hAnsi="Arial" w:cs="Arial"/>
                <w:sz w:val="20"/>
                <w:szCs w:val="20"/>
              </w:rPr>
            </w:pPr>
            <w:r w:rsidRPr="00F86909">
              <w:rPr>
                <w:rFonts w:ascii="Arial" w:hAnsi="Arial" w:cs="Arial"/>
                <w:sz w:val="20"/>
                <w:szCs w:val="20"/>
              </w:rPr>
              <w:t>Apr 2022</w:t>
            </w:r>
          </w:p>
          <w:p w14:paraId="216A593A" w14:textId="6BF312A4" w:rsidR="000E0D9C" w:rsidRPr="00F86909" w:rsidRDefault="000E0D9C" w:rsidP="000E0D9C">
            <w:pPr>
              <w:rPr>
                <w:rFonts w:ascii="Arial" w:hAnsi="Arial" w:cs="Arial"/>
                <w:sz w:val="20"/>
                <w:szCs w:val="20"/>
              </w:rPr>
            </w:pPr>
          </w:p>
        </w:tc>
        <w:tc>
          <w:tcPr>
            <w:tcW w:w="3685" w:type="dxa"/>
            <w:vMerge/>
            <w:shd w:val="clear" w:color="auto" w:fill="FFFFFF" w:themeFill="background1"/>
          </w:tcPr>
          <w:p w14:paraId="07EDD1AD" w14:textId="77777777" w:rsidR="000E0D9C" w:rsidRPr="00F86909" w:rsidRDefault="000E0D9C" w:rsidP="002A4A27">
            <w:pPr>
              <w:rPr>
                <w:rFonts w:ascii="Arial" w:hAnsi="Arial" w:cs="Arial"/>
                <w:sz w:val="20"/>
                <w:szCs w:val="20"/>
              </w:rPr>
            </w:pPr>
          </w:p>
        </w:tc>
        <w:tc>
          <w:tcPr>
            <w:tcW w:w="3603" w:type="dxa"/>
            <w:gridSpan w:val="2"/>
            <w:vMerge/>
            <w:shd w:val="clear" w:color="auto" w:fill="FFFFFF" w:themeFill="background1"/>
          </w:tcPr>
          <w:p w14:paraId="499197E3" w14:textId="77777777" w:rsidR="000E0D9C" w:rsidRPr="00F86909" w:rsidRDefault="000E0D9C" w:rsidP="002A4A27">
            <w:pPr>
              <w:rPr>
                <w:rFonts w:ascii="Arial" w:hAnsi="Arial" w:cs="Arial"/>
                <w:sz w:val="20"/>
                <w:szCs w:val="20"/>
              </w:rPr>
            </w:pPr>
          </w:p>
        </w:tc>
      </w:tr>
    </w:tbl>
    <w:p w14:paraId="62AADDD1" w14:textId="77777777" w:rsidR="00F86909" w:rsidRPr="00F86909" w:rsidRDefault="00F86909" w:rsidP="002A4A27">
      <w:pPr>
        <w:spacing w:after="0" w:line="240" w:lineRule="auto"/>
        <w:jc w:val="center"/>
        <w:rPr>
          <w:rFonts w:ascii="Arial" w:hAnsi="Arial" w:cs="Arial"/>
          <w:b/>
        </w:rPr>
      </w:pPr>
    </w:p>
    <w:p w14:paraId="500C7D9B" w14:textId="77777777" w:rsidR="00F86909" w:rsidRPr="00F86909" w:rsidRDefault="00F86909" w:rsidP="002A4A27">
      <w:pPr>
        <w:spacing w:after="0" w:line="240" w:lineRule="auto"/>
        <w:jc w:val="center"/>
        <w:rPr>
          <w:rFonts w:ascii="Arial" w:hAnsi="Arial" w:cs="Arial"/>
          <w:b/>
        </w:rPr>
      </w:pPr>
    </w:p>
    <w:p w14:paraId="0A3B859E" w14:textId="77777777" w:rsidR="00F86909" w:rsidRPr="00F86909" w:rsidRDefault="00F86909" w:rsidP="002A4A27">
      <w:pPr>
        <w:spacing w:after="0" w:line="240" w:lineRule="auto"/>
        <w:jc w:val="center"/>
        <w:rPr>
          <w:rFonts w:ascii="Arial" w:hAnsi="Arial" w:cs="Arial"/>
          <w:b/>
        </w:rPr>
      </w:pPr>
    </w:p>
    <w:p w14:paraId="6446AB19" w14:textId="77777777" w:rsidR="00A4239B" w:rsidRDefault="00A4239B" w:rsidP="002A4A27">
      <w:pPr>
        <w:spacing w:after="0" w:line="240" w:lineRule="auto"/>
        <w:jc w:val="center"/>
        <w:rPr>
          <w:rFonts w:ascii="Arial" w:hAnsi="Arial" w:cs="Arial"/>
          <w:b/>
        </w:rPr>
      </w:pPr>
    </w:p>
    <w:p w14:paraId="486DF50D" w14:textId="77777777" w:rsidR="000B7593" w:rsidRDefault="000B7593">
      <w:r>
        <w:br w:type="page"/>
      </w:r>
    </w:p>
    <w:tbl>
      <w:tblPr>
        <w:tblStyle w:val="TableGrid"/>
        <w:tblW w:w="0" w:type="auto"/>
        <w:tblLook w:val="04A0" w:firstRow="1" w:lastRow="0" w:firstColumn="1" w:lastColumn="0" w:noHBand="0" w:noVBand="1"/>
      </w:tblPr>
      <w:tblGrid>
        <w:gridCol w:w="13887"/>
      </w:tblGrid>
      <w:tr w:rsidR="003E3DAB" w:rsidRPr="007656B6" w14:paraId="6B9EE5E9" w14:textId="77777777" w:rsidTr="003E3DAB">
        <w:tc>
          <w:tcPr>
            <w:tcW w:w="13887" w:type="dxa"/>
            <w:shd w:val="clear" w:color="auto" w:fill="DBE5F1" w:themeFill="accent1" w:themeFillTint="33"/>
          </w:tcPr>
          <w:p w14:paraId="369E2284" w14:textId="3A1811C1" w:rsidR="003E3DAB" w:rsidRPr="00A4019E" w:rsidRDefault="003E3DAB" w:rsidP="002A4A27">
            <w:pPr>
              <w:jc w:val="center"/>
              <w:rPr>
                <w:rFonts w:ascii="Arial" w:hAnsi="Arial" w:cs="Arial"/>
                <w:b/>
              </w:rPr>
            </w:pPr>
            <w:r w:rsidRPr="00A4019E">
              <w:rPr>
                <w:rFonts w:ascii="Arial" w:hAnsi="Arial" w:cs="Arial"/>
                <w:b/>
              </w:rPr>
              <w:t>IRA Maintenance Agenda 2021/2022</w:t>
            </w:r>
          </w:p>
        </w:tc>
      </w:tr>
      <w:tr w:rsidR="003E3DAB" w14:paraId="5CE0CE92" w14:textId="77777777" w:rsidTr="002724A6">
        <w:trPr>
          <w:trHeight w:val="4482"/>
        </w:trPr>
        <w:tc>
          <w:tcPr>
            <w:tcW w:w="13887" w:type="dxa"/>
          </w:tcPr>
          <w:p w14:paraId="5EC73D13" w14:textId="046CD430" w:rsidR="003E3DAB" w:rsidRPr="00A4019E" w:rsidRDefault="003E3DAB" w:rsidP="002A4A27">
            <w:pPr>
              <w:rPr>
                <w:rFonts w:ascii="Arial" w:hAnsi="Arial" w:cs="Arial"/>
                <w:lang w:val="en-US"/>
              </w:rPr>
            </w:pPr>
            <w:r w:rsidRPr="00A4019E">
              <w:rPr>
                <w:rFonts w:ascii="Arial" w:hAnsi="Arial" w:cs="Arial"/>
                <w:lang w:val="en-US"/>
              </w:rPr>
              <w:t>Attendance</w:t>
            </w:r>
          </w:p>
          <w:p w14:paraId="49E7122E" w14:textId="77777777" w:rsidR="003E3DAB" w:rsidRPr="00A4019E" w:rsidRDefault="003E3DAB" w:rsidP="002A4A27">
            <w:pPr>
              <w:rPr>
                <w:rFonts w:ascii="Arial" w:hAnsi="Arial" w:cs="Arial"/>
                <w:lang w:val="en-US"/>
              </w:rPr>
            </w:pPr>
            <w:r w:rsidRPr="00A4019E">
              <w:rPr>
                <w:rFonts w:ascii="Arial" w:hAnsi="Arial" w:cs="Arial"/>
                <w:lang w:val="en-US"/>
              </w:rPr>
              <w:t>Attainment and Achievement</w:t>
            </w:r>
          </w:p>
          <w:p w14:paraId="40B15656" w14:textId="23CCE8BC" w:rsidR="003E3DAB" w:rsidRPr="00A4019E" w:rsidRDefault="003E3DAB" w:rsidP="002A4A27">
            <w:pPr>
              <w:rPr>
                <w:rFonts w:ascii="Arial" w:hAnsi="Arial" w:cs="Arial"/>
                <w:lang w:val="en-US"/>
              </w:rPr>
            </w:pPr>
            <w:r w:rsidRPr="00A4019E">
              <w:rPr>
                <w:rFonts w:ascii="Arial" w:hAnsi="Arial" w:cs="Arial"/>
                <w:lang w:val="en-US"/>
              </w:rPr>
              <w:t>Family Learning/Engagement</w:t>
            </w:r>
          </w:p>
          <w:p w14:paraId="6E4A0319" w14:textId="77777777" w:rsidR="003E3DAB" w:rsidRPr="00A4019E" w:rsidRDefault="003E3DAB" w:rsidP="002A4A27">
            <w:pPr>
              <w:rPr>
                <w:rFonts w:ascii="Arial" w:hAnsi="Arial" w:cs="Arial"/>
                <w:lang w:val="en-US"/>
              </w:rPr>
            </w:pPr>
            <w:r w:rsidRPr="00A4019E">
              <w:rPr>
                <w:rFonts w:ascii="Arial" w:hAnsi="Arial" w:cs="Arial"/>
                <w:lang w:val="en-US"/>
              </w:rPr>
              <w:t>Transitions/Positive Destinations</w:t>
            </w:r>
          </w:p>
          <w:p w14:paraId="2865B877" w14:textId="30029861" w:rsidR="003E3DAB" w:rsidRPr="00A4019E" w:rsidRDefault="003E3DAB" w:rsidP="002A4A27">
            <w:pPr>
              <w:rPr>
                <w:rFonts w:ascii="Arial" w:hAnsi="Arial" w:cs="Arial"/>
                <w:lang w:val="en-US"/>
              </w:rPr>
            </w:pPr>
            <w:r w:rsidRPr="00A4019E">
              <w:rPr>
                <w:rFonts w:ascii="Arial" w:hAnsi="Arial" w:cs="Arial"/>
                <w:lang w:val="en-US"/>
              </w:rPr>
              <w:t>Curriculum expansion including IDL</w:t>
            </w:r>
          </w:p>
          <w:p w14:paraId="616273BC" w14:textId="77777777" w:rsidR="003E3DAB" w:rsidRPr="00A4019E" w:rsidRDefault="003E3DAB" w:rsidP="002A4A27">
            <w:pPr>
              <w:rPr>
                <w:rFonts w:ascii="Arial" w:hAnsi="Arial" w:cs="Arial"/>
                <w:lang w:val="en-US"/>
              </w:rPr>
            </w:pPr>
            <w:r w:rsidRPr="00A4019E">
              <w:rPr>
                <w:rFonts w:ascii="Arial" w:hAnsi="Arial" w:cs="Arial"/>
                <w:lang w:val="en-US"/>
              </w:rPr>
              <w:t>Pace of learning/Starters/LIs/Plenaries/Differentiation/Planning</w:t>
            </w:r>
          </w:p>
          <w:p w14:paraId="18FEF094" w14:textId="77777777" w:rsidR="003E3DAB" w:rsidRPr="00A4019E" w:rsidRDefault="003E3DAB" w:rsidP="002A4A27">
            <w:pPr>
              <w:rPr>
                <w:rFonts w:ascii="Arial" w:hAnsi="Arial" w:cs="Arial"/>
                <w:lang w:val="en-US"/>
              </w:rPr>
            </w:pPr>
            <w:r w:rsidRPr="00A4019E">
              <w:rPr>
                <w:rFonts w:ascii="Arial" w:hAnsi="Arial" w:cs="Arial"/>
                <w:lang w:val="en-US"/>
              </w:rPr>
              <w:t>Feedback</w:t>
            </w:r>
          </w:p>
          <w:p w14:paraId="07602C38" w14:textId="77777777" w:rsidR="003E3DAB" w:rsidRPr="00A4019E" w:rsidRDefault="003E3DAB" w:rsidP="002A4A27">
            <w:pPr>
              <w:rPr>
                <w:rFonts w:ascii="Arial" w:hAnsi="Arial" w:cs="Arial"/>
                <w:lang w:val="en-US"/>
              </w:rPr>
            </w:pPr>
            <w:r w:rsidRPr="00A4019E">
              <w:rPr>
                <w:rFonts w:ascii="Arial" w:hAnsi="Arial" w:cs="Arial"/>
                <w:lang w:val="en-US"/>
              </w:rPr>
              <w:t>Moderation including BGE and Senior Phase</w:t>
            </w:r>
          </w:p>
          <w:p w14:paraId="6E9C7CCE" w14:textId="2684298C" w:rsidR="003E3DAB" w:rsidRPr="00A4019E" w:rsidRDefault="003E3DAB" w:rsidP="002A4A27">
            <w:pPr>
              <w:rPr>
                <w:rFonts w:ascii="Arial" w:hAnsi="Arial" w:cs="Arial"/>
                <w:lang w:val="en-US"/>
              </w:rPr>
            </w:pPr>
            <w:r w:rsidRPr="00A4019E">
              <w:rPr>
                <w:rFonts w:ascii="Arial" w:hAnsi="Arial" w:cs="Arial"/>
                <w:lang w:val="en-US"/>
              </w:rPr>
              <w:t>Evidence gatherin</w:t>
            </w:r>
            <w:r w:rsidR="00D361DB" w:rsidRPr="00A4019E">
              <w:rPr>
                <w:rFonts w:ascii="Arial" w:hAnsi="Arial" w:cs="Arial"/>
                <w:lang w:val="en-US"/>
              </w:rPr>
              <w:t>g</w:t>
            </w:r>
            <w:r w:rsidR="00201B4E" w:rsidRPr="00A4019E">
              <w:rPr>
                <w:rFonts w:ascii="Arial" w:hAnsi="Arial" w:cs="Arial"/>
                <w:lang w:val="en-US"/>
              </w:rPr>
              <w:t xml:space="preserve"> at all levels</w:t>
            </w:r>
          </w:p>
          <w:p w14:paraId="0F8D1AA4" w14:textId="77777777" w:rsidR="003E3DAB" w:rsidRPr="00A4019E" w:rsidRDefault="003E3DAB" w:rsidP="002A4A27">
            <w:pPr>
              <w:tabs>
                <w:tab w:val="left" w:pos="900"/>
              </w:tabs>
              <w:rPr>
                <w:rFonts w:ascii="Arial" w:hAnsi="Arial" w:cs="Arial"/>
                <w:lang w:val="en-US"/>
              </w:rPr>
            </w:pPr>
            <w:r w:rsidRPr="00A4019E">
              <w:rPr>
                <w:rFonts w:ascii="Arial" w:hAnsi="Arial" w:cs="Arial"/>
                <w:lang w:val="en-US"/>
              </w:rPr>
              <w:t xml:space="preserve">PPR </w:t>
            </w:r>
            <w:r w:rsidRPr="00A4019E">
              <w:rPr>
                <w:rFonts w:ascii="Arial" w:hAnsi="Arial" w:cs="Arial"/>
                <w:lang w:val="en-US"/>
              </w:rPr>
              <w:tab/>
            </w:r>
          </w:p>
          <w:p w14:paraId="3343C531" w14:textId="77777777" w:rsidR="003E3DAB" w:rsidRPr="00A4019E" w:rsidRDefault="003E3DAB" w:rsidP="002A4A27">
            <w:pPr>
              <w:rPr>
                <w:rFonts w:ascii="Arial" w:hAnsi="Arial" w:cs="Arial"/>
                <w:lang w:val="en-US"/>
              </w:rPr>
            </w:pPr>
            <w:r w:rsidRPr="00A4019E">
              <w:rPr>
                <w:rFonts w:ascii="Arial" w:hAnsi="Arial" w:cs="Arial"/>
                <w:lang w:val="en-US"/>
              </w:rPr>
              <w:t>Tracking, Monitoring and Interventions</w:t>
            </w:r>
          </w:p>
          <w:p w14:paraId="49F0CACF" w14:textId="5604EAFC" w:rsidR="003E3DAB" w:rsidRPr="00A4019E" w:rsidRDefault="00201B4E" w:rsidP="002A4A27">
            <w:pPr>
              <w:rPr>
                <w:rFonts w:ascii="Arial" w:hAnsi="Arial" w:cs="Arial"/>
                <w:lang w:val="en-US"/>
              </w:rPr>
            </w:pPr>
            <w:r w:rsidRPr="00A4019E">
              <w:rPr>
                <w:rFonts w:ascii="Arial" w:hAnsi="Arial" w:cs="Arial"/>
                <w:lang w:val="en-US"/>
              </w:rPr>
              <w:t>Integration of</w:t>
            </w:r>
            <w:r w:rsidR="003E3DAB" w:rsidRPr="00A4019E">
              <w:rPr>
                <w:rFonts w:ascii="Arial" w:hAnsi="Arial" w:cs="Arial"/>
                <w:lang w:val="en-US"/>
              </w:rPr>
              <w:t xml:space="preserve"> Support</w:t>
            </w:r>
            <w:r w:rsidRPr="00A4019E">
              <w:rPr>
                <w:rFonts w:ascii="Arial" w:hAnsi="Arial" w:cs="Arial"/>
                <w:lang w:val="en-US"/>
              </w:rPr>
              <w:t xml:space="preserve"> provision</w:t>
            </w:r>
          </w:p>
          <w:p w14:paraId="35A13128" w14:textId="77777777" w:rsidR="003E3DAB" w:rsidRPr="00A4019E" w:rsidRDefault="003E3DAB" w:rsidP="002A4A27">
            <w:pPr>
              <w:rPr>
                <w:rFonts w:ascii="Arial" w:hAnsi="Arial" w:cs="Arial"/>
                <w:lang w:val="en-US"/>
              </w:rPr>
            </w:pPr>
            <w:r w:rsidRPr="00A4019E">
              <w:rPr>
                <w:rFonts w:ascii="Arial" w:hAnsi="Arial" w:cs="Arial"/>
                <w:lang w:val="en-US"/>
              </w:rPr>
              <w:t>Staged Intervention</w:t>
            </w:r>
          </w:p>
          <w:p w14:paraId="03E789BA" w14:textId="77777777" w:rsidR="003E3DAB" w:rsidRPr="00A4019E" w:rsidRDefault="003E3DAB" w:rsidP="002A4A27">
            <w:pPr>
              <w:rPr>
                <w:rFonts w:ascii="Arial" w:hAnsi="Arial" w:cs="Arial"/>
                <w:lang w:val="en-US"/>
              </w:rPr>
            </w:pPr>
            <w:r w:rsidRPr="00A4019E">
              <w:rPr>
                <w:rFonts w:ascii="Arial" w:hAnsi="Arial" w:cs="Arial"/>
                <w:lang w:val="en-US"/>
              </w:rPr>
              <w:t>Wellbeing Planning</w:t>
            </w:r>
          </w:p>
          <w:p w14:paraId="352EE5CF" w14:textId="77777777" w:rsidR="003E3DAB" w:rsidRPr="00A4019E" w:rsidRDefault="003E3DAB" w:rsidP="002A4A27">
            <w:pPr>
              <w:rPr>
                <w:rFonts w:ascii="Arial" w:hAnsi="Arial" w:cs="Arial"/>
                <w:lang w:val="en-US"/>
              </w:rPr>
            </w:pPr>
            <w:r w:rsidRPr="00A4019E">
              <w:rPr>
                <w:rFonts w:ascii="Arial" w:hAnsi="Arial" w:cs="Arial"/>
                <w:lang w:val="en-US"/>
              </w:rPr>
              <w:t>Staff and Pupil Wellbeing</w:t>
            </w:r>
          </w:p>
          <w:p w14:paraId="633313A2" w14:textId="77777777" w:rsidR="003E3DAB" w:rsidRPr="00A4019E" w:rsidRDefault="003E3DAB" w:rsidP="002A4A27">
            <w:pPr>
              <w:rPr>
                <w:rFonts w:ascii="Arial" w:hAnsi="Arial" w:cs="Arial"/>
                <w:lang w:val="en-US"/>
              </w:rPr>
            </w:pPr>
            <w:r w:rsidRPr="00A4019E">
              <w:rPr>
                <w:rFonts w:ascii="Arial" w:hAnsi="Arial" w:cs="Arial"/>
                <w:lang w:val="en-US"/>
              </w:rPr>
              <w:t>ASN Provision including AAA</w:t>
            </w:r>
          </w:p>
          <w:p w14:paraId="39851B19" w14:textId="77777777" w:rsidR="003E3DAB" w:rsidRPr="00A4019E" w:rsidRDefault="003E3DAB" w:rsidP="002A4A27">
            <w:pPr>
              <w:rPr>
                <w:rFonts w:ascii="Arial" w:hAnsi="Arial" w:cs="Arial"/>
                <w:lang w:val="en-US"/>
              </w:rPr>
            </w:pPr>
            <w:r w:rsidRPr="00A4019E">
              <w:rPr>
                <w:rFonts w:ascii="Arial" w:hAnsi="Arial" w:cs="Arial"/>
                <w:lang w:val="en-US"/>
              </w:rPr>
              <w:t>Pupil Voice</w:t>
            </w:r>
          </w:p>
          <w:p w14:paraId="426D617A" w14:textId="42707C29" w:rsidR="003E3DAB" w:rsidRPr="00A4019E" w:rsidRDefault="003E3DAB" w:rsidP="002A4A27">
            <w:pPr>
              <w:rPr>
                <w:rFonts w:ascii="Arial" w:hAnsi="Arial" w:cs="Arial"/>
                <w:lang w:val="en-US"/>
              </w:rPr>
            </w:pPr>
            <w:r w:rsidRPr="00A4019E">
              <w:rPr>
                <w:rFonts w:ascii="Arial" w:hAnsi="Arial" w:cs="Arial"/>
                <w:lang w:val="en-US"/>
              </w:rPr>
              <w:t>W</w:t>
            </w:r>
            <w:r w:rsidR="00201B4E" w:rsidRPr="00A4019E">
              <w:rPr>
                <w:rFonts w:ascii="Arial" w:hAnsi="Arial" w:cs="Arial"/>
                <w:lang w:val="en-US"/>
              </w:rPr>
              <w:t>hole Sc</w:t>
            </w:r>
            <w:r w:rsidR="007C1D30">
              <w:rPr>
                <w:rFonts w:ascii="Arial" w:hAnsi="Arial" w:cs="Arial"/>
                <w:lang w:val="en-US"/>
              </w:rPr>
              <w:t xml:space="preserve">hool Staff/Pupil Leadership </w:t>
            </w:r>
          </w:p>
          <w:p w14:paraId="79416586" w14:textId="77777777" w:rsidR="003E3DAB" w:rsidRDefault="003E3DAB" w:rsidP="002A4A27"/>
        </w:tc>
      </w:tr>
      <w:tr w:rsidR="00201B4E" w14:paraId="6B41C47D" w14:textId="77777777" w:rsidTr="00201B4E">
        <w:tc>
          <w:tcPr>
            <w:tcW w:w="13887" w:type="dxa"/>
            <w:shd w:val="clear" w:color="auto" w:fill="DBE5F1" w:themeFill="accent1" w:themeFillTint="33"/>
          </w:tcPr>
          <w:p w14:paraId="6B099FBB" w14:textId="77777777" w:rsidR="00201B4E" w:rsidRPr="00A4019E" w:rsidRDefault="00201B4E" w:rsidP="002A4A27">
            <w:pPr>
              <w:jc w:val="center"/>
              <w:rPr>
                <w:rFonts w:ascii="Arial" w:hAnsi="Arial" w:cs="Arial"/>
                <w:b/>
              </w:rPr>
            </w:pPr>
            <w:r w:rsidRPr="00A4019E">
              <w:rPr>
                <w:rFonts w:ascii="Arial" w:hAnsi="Arial" w:cs="Arial"/>
                <w:b/>
              </w:rPr>
              <w:t>Irvine Locality Priorities 2021/2022</w:t>
            </w:r>
          </w:p>
        </w:tc>
      </w:tr>
      <w:tr w:rsidR="00201B4E" w14:paraId="290C8B15" w14:textId="77777777" w:rsidTr="00201B4E">
        <w:tc>
          <w:tcPr>
            <w:tcW w:w="13887" w:type="dxa"/>
          </w:tcPr>
          <w:p w14:paraId="551BDD7B" w14:textId="77777777" w:rsidR="00201B4E" w:rsidRPr="00A4019E" w:rsidRDefault="00201B4E" w:rsidP="002A4A27">
            <w:pPr>
              <w:rPr>
                <w:rFonts w:ascii="Arial" w:hAnsi="Arial" w:cs="Arial"/>
              </w:rPr>
            </w:pPr>
            <w:r w:rsidRPr="00A4019E">
              <w:rPr>
                <w:rFonts w:ascii="Arial" w:hAnsi="Arial" w:cs="Arial"/>
              </w:rPr>
              <w:t>Employability</w:t>
            </w:r>
          </w:p>
        </w:tc>
      </w:tr>
      <w:tr w:rsidR="00201B4E" w14:paraId="7D752A7C" w14:textId="77777777" w:rsidTr="00201B4E">
        <w:tc>
          <w:tcPr>
            <w:tcW w:w="13887" w:type="dxa"/>
          </w:tcPr>
          <w:p w14:paraId="61405E79" w14:textId="77777777" w:rsidR="00201B4E" w:rsidRPr="00A4019E" w:rsidRDefault="00201B4E" w:rsidP="002A4A27">
            <w:pPr>
              <w:rPr>
                <w:rFonts w:ascii="Arial" w:hAnsi="Arial" w:cs="Arial"/>
              </w:rPr>
            </w:pPr>
            <w:r w:rsidRPr="00A4019E">
              <w:rPr>
                <w:rFonts w:ascii="Arial" w:hAnsi="Arial" w:cs="Arial"/>
              </w:rPr>
              <w:t>Child Poverty</w:t>
            </w:r>
          </w:p>
        </w:tc>
      </w:tr>
      <w:tr w:rsidR="00201B4E" w14:paraId="7BDBAD82" w14:textId="77777777" w:rsidTr="00201B4E">
        <w:tc>
          <w:tcPr>
            <w:tcW w:w="13887" w:type="dxa"/>
          </w:tcPr>
          <w:p w14:paraId="12EBD1C8" w14:textId="77777777" w:rsidR="00201B4E" w:rsidRPr="00A4019E" w:rsidRDefault="00201B4E" w:rsidP="002A4A27">
            <w:pPr>
              <w:rPr>
                <w:rFonts w:ascii="Arial" w:hAnsi="Arial" w:cs="Arial"/>
              </w:rPr>
            </w:pPr>
            <w:r w:rsidRPr="00A4019E">
              <w:rPr>
                <w:rFonts w:ascii="Arial" w:hAnsi="Arial" w:cs="Arial"/>
              </w:rPr>
              <w:t>Financial Inclusion</w:t>
            </w:r>
          </w:p>
        </w:tc>
      </w:tr>
      <w:tr w:rsidR="00201B4E" w14:paraId="4A7C64FB" w14:textId="77777777" w:rsidTr="00201B4E">
        <w:tc>
          <w:tcPr>
            <w:tcW w:w="13887" w:type="dxa"/>
          </w:tcPr>
          <w:p w14:paraId="359C5BD9" w14:textId="77777777" w:rsidR="00201B4E" w:rsidRPr="00A4019E" w:rsidRDefault="00201B4E" w:rsidP="002A4A27">
            <w:pPr>
              <w:rPr>
                <w:rFonts w:ascii="Arial" w:hAnsi="Arial" w:cs="Arial"/>
              </w:rPr>
            </w:pPr>
            <w:r w:rsidRPr="00A4019E">
              <w:rPr>
                <w:rFonts w:ascii="Arial" w:hAnsi="Arial" w:cs="Arial"/>
              </w:rPr>
              <w:t>Mental Health and Wellbeing</w:t>
            </w:r>
          </w:p>
        </w:tc>
      </w:tr>
      <w:tr w:rsidR="00201B4E" w14:paraId="65EAA99A" w14:textId="77777777" w:rsidTr="00201B4E">
        <w:tc>
          <w:tcPr>
            <w:tcW w:w="13887" w:type="dxa"/>
          </w:tcPr>
          <w:p w14:paraId="213AC029" w14:textId="77777777" w:rsidR="00201B4E" w:rsidRPr="00A4019E" w:rsidRDefault="00201B4E" w:rsidP="002A4A27">
            <w:pPr>
              <w:rPr>
                <w:rFonts w:ascii="Arial" w:hAnsi="Arial" w:cs="Arial"/>
              </w:rPr>
            </w:pPr>
            <w:r w:rsidRPr="00A4019E">
              <w:rPr>
                <w:rFonts w:ascii="Arial" w:hAnsi="Arial" w:cs="Arial"/>
              </w:rPr>
              <w:t>Substance Use</w:t>
            </w:r>
          </w:p>
        </w:tc>
      </w:tr>
      <w:tr w:rsidR="00201B4E" w14:paraId="2AA87551" w14:textId="77777777" w:rsidTr="00201B4E">
        <w:tc>
          <w:tcPr>
            <w:tcW w:w="13887" w:type="dxa"/>
          </w:tcPr>
          <w:p w14:paraId="76796870" w14:textId="77777777" w:rsidR="00201B4E" w:rsidRPr="00A4019E" w:rsidRDefault="00201B4E" w:rsidP="002A4A27">
            <w:pPr>
              <w:rPr>
                <w:rFonts w:ascii="Arial" w:hAnsi="Arial" w:cs="Arial"/>
              </w:rPr>
            </w:pPr>
            <w:r w:rsidRPr="00A4019E">
              <w:rPr>
                <w:rFonts w:ascii="Arial" w:hAnsi="Arial" w:cs="Arial"/>
              </w:rPr>
              <w:t>Healthy Lifestyles</w:t>
            </w:r>
          </w:p>
        </w:tc>
      </w:tr>
      <w:tr w:rsidR="00201B4E" w14:paraId="500D4BFF" w14:textId="77777777" w:rsidTr="00201B4E">
        <w:tc>
          <w:tcPr>
            <w:tcW w:w="13887" w:type="dxa"/>
          </w:tcPr>
          <w:p w14:paraId="1BA97C2B" w14:textId="77777777" w:rsidR="00201B4E" w:rsidRPr="00A4019E" w:rsidRDefault="00201B4E" w:rsidP="002A4A27">
            <w:pPr>
              <w:rPr>
                <w:rFonts w:ascii="Arial" w:hAnsi="Arial" w:cs="Arial"/>
              </w:rPr>
            </w:pPr>
            <w:r w:rsidRPr="00A4019E">
              <w:rPr>
                <w:rFonts w:ascii="Arial" w:hAnsi="Arial" w:cs="Arial"/>
              </w:rPr>
              <w:t>Food Poverty</w:t>
            </w:r>
          </w:p>
        </w:tc>
      </w:tr>
      <w:tr w:rsidR="002724A6" w14:paraId="1859C3EB" w14:textId="77777777" w:rsidTr="002724A6">
        <w:tc>
          <w:tcPr>
            <w:tcW w:w="13887" w:type="dxa"/>
            <w:shd w:val="clear" w:color="auto" w:fill="DBE5F1" w:themeFill="accent1" w:themeFillTint="33"/>
          </w:tcPr>
          <w:p w14:paraId="3C8368D7" w14:textId="3B5C2DB0" w:rsidR="002724A6" w:rsidRPr="002724A6" w:rsidRDefault="002724A6" w:rsidP="002A4A27">
            <w:pPr>
              <w:jc w:val="center"/>
              <w:rPr>
                <w:rFonts w:ascii="Arial" w:hAnsi="Arial" w:cs="Arial"/>
                <w:b/>
              </w:rPr>
            </w:pPr>
            <w:r w:rsidRPr="002724A6">
              <w:rPr>
                <w:rFonts w:ascii="Arial" w:hAnsi="Arial" w:cs="Arial"/>
                <w:b/>
              </w:rPr>
              <w:t>NAC Youth Citizenship Participation Strategy</w:t>
            </w:r>
            <w:r>
              <w:rPr>
                <w:rFonts w:ascii="Arial" w:hAnsi="Arial" w:cs="Arial"/>
                <w:b/>
              </w:rPr>
              <w:t xml:space="preserve"> 2021/2022</w:t>
            </w:r>
          </w:p>
        </w:tc>
      </w:tr>
      <w:tr w:rsidR="002724A6" w14:paraId="3D68A82E" w14:textId="77777777" w:rsidTr="002724A6">
        <w:tc>
          <w:tcPr>
            <w:tcW w:w="13887" w:type="dxa"/>
            <w:shd w:val="clear" w:color="auto" w:fill="FFFFFF" w:themeFill="background1"/>
          </w:tcPr>
          <w:p w14:paraId="057039DE" w14:textId="0D89837A" w:rsidR="002724A6" w:rsidRPr="002724A6" w:rsidRDefault="002724A6" w:rsidP="002A4A27">
            <w:pPr>
              <w:rPr>
                <w:rFonts w:ascii="Arial" w:hAnsi="Arial" w:cs="Arial"/>
              </w:rPr>
            </w:pPr>
            <w:r w:rsidRPr="002724A6">
              <w:rPr>
                <w:rFonts w:ascii="Arial" w:hAnsi="Arial" w:cs="Arial"/>
              </w:rPr>
              <w:t>Health and Wellbeing</w:t>
            </w:r>
          </w:p>
        </w:tc>
      </w:tr>
      <w:tr w:rsidR="002724A6" w14:paraId="282CEFEB" w14:textId="77777777" w:rsidTr="002724A6">
        <w:tc>
          <w:tcPr>
            <w:tcW w:w="13887" w:type="dxa"/>
            <w:shd w:val="clear" w:color="auto" w:fill="FFFFFF" w:themeFill="background1"/>
          </w:tcPr>
          <w:p w14:paraId="318DCE37" w14:textId="6F85A9DF" w:rsidR="002724A6" w:rsidRPr="002724A6" w:rsidRDefault="002724A6" w:rsidP="002A4A27">
            <w:pPr>
              <w:rPr>
                <w:rFonts w:ascii="Arial" w:hAnsi="Arial" w:cs="Arial"/>
              </w:rPr>
            </w:pPr>
            <w:r w:rsidRPr="002724A6">
              <w:rPr>
                <w:rFonts w:ascii="Arial" w:hAnsi="Arial" w:cs="Arial"/>
              </w:rPr>
              <w:t>Poverty and Inequality</w:t>
            </w:r>
          </w:p>
        </w:tc>
      </w:tr>
      <w:tr w:rsidR="002724A6" w14:paraId="7148B660" w14:textId="77777777" w:rsidTr="002724A6">
        <w:tc>
          <w:tcPr>
            <w:tcW w:w="13887" w:type="dxa"/>
            <w:shd w:val="clear" w:color="auto" w:fill="FFFFFF" w:themeFill="background1"/>
          </w:tcPr>
          <w:p w14:paraId="2610E5B2" w14:textId="75D2C5F2" w:rsidR="002724A6" w:rsidRPr="002724A6" w:rsidRDefault="002724A6" w:rsidP="002A4A27">
            <w:pPr>
              <w:rPr>
                <w:rFonts w:ascii="Arial" w:hAnsi="Arial" w:cs="Arial"/>
              </w:rPr>
            </w:pPr>
            <w:r w:rsidRPr="002724A6">
              <w:rPr>
                <w:rFonts w:ascii="Arial" w:hAnsi="Arial" w:cs="Arial"/>
              </w:rPr>
              <w:t>YP Voice and Rights</w:t>
            </w:r>
          </w:p>
        </w:tc>
      </w:tr>
      <w:tr w:rsidR="002724A6" w14:paraId="20040C8D" w14:textId="77777777" w:rsidTr="002724A6">
        <w:tc>
          <w:tcPr>
            <w:tcW w:w="13887" w:type="dxa"/>
            <w:shd w:val="clear" w:color="auto" w:fill="FFFFFF" w:themeFill="background1"/>
          </w:tcPr>
          <w:p w14:paraId="6472B7DA" w14:textId="56623558" w:rsidR="002724A6" w:rsidRPr="002724A6" w:rsidRDefault="002724A6" w:rsidP="002A4A27">
            <w:pPr>
              <w:rPr>
                <w:rFonts w:ascii="Arial" w:hAnsi="Arial" w:cs="Arial"/>
              </w:rPr>
            </w:pPr>
            <w:r w:rsidRPr="002724A6">
              <w:rPr>
                <w:rFonts w:ascii="Arial" w:hAnsi="Arial" w:cs="Arial"/>
              </w:rPr>
              <w:t>Digital Connections</w:t>
            </w:r>
          </w:p>
        </w:tc>
      </w:tr>
    </w:tbl>
    <w:p w14:paraId="29294F54" w14:textId="77777777" w:rsidR="00201B4E" w:rsidRPr="007656B6" w:rsidRDefault="00201B4E" w:rsidP="002A4A27">
      <w:pPr>
        <w:spacing w:after="0" w:line="240" w:lineRule="auto"/>
        <w:rPr>
          <w:b/>
        </w:rPr>
      </w:pPr>
    </w:p>
    <w:sectPr w:rsidR="00201B4E" w:rsidRPr="007656B6" w:rsidSect="00571BC5">
      <w:footerReference w:type="default" r:id="rId24"/>
      <w:pgSz w:w="16838" w:h="11906" w:orient="landscape"/>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8D343" w14:textId="77777777" w:rsidR="007C18BD" w:rsidRDefault="007C18BD" w:rsidP="00B757AB">
      <w:pPr>
        <w:spacing w:after="0" w:line="240" w:lineRule="auto"/>
      </w:pPr>
      <w:r>
        <w:separator/>
      </w:r>
    </w:p>
  </w:endnote>
  <w:endnote w:type="continuationSeparator" w:id="0">
    <w:p w14:paraId="4D45D702" w14:textId="77777777" w:rsidR="007C18BD" w:rsidRDefault="007C18BD" w:rsidP="00B75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AFD P+ Cla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6093376"/>
      <w:docPartObj>
        <w:docPartGallery w:val="Page Numbers (Bottom of Page)"/>
        <w:docPartUnique/>
      </w:docPartObj>
    </w:sdtPr>
    <w:sdtEndPr/>
    <w:sdtContent>
      <w:sdt>
        <w:sdtPr>
          <w:id w:val="-1769616900"/>
          <w:docPartObj>
            <w:docPartGallery w:val="Page Numbers (Top of Page)"/>
            <w:docPartUnique/>
          </w:docPartObj>
        </w:sdtPr>
        <w:sdtEndPr/>
        <w:sdtContent>
          <w:p w14:paraId="1CC2831B" w14:textId="130E36F9" w:rsidR="002F7635" w:rsidRDefault="002F763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854F2">
              <w:rPr>
                <w:b/>
                <w:bCs/>
                <w:noProof/>
              </w:rPr>
              <w:t>27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854F2">
              <w:rPr>
                <w:b/>
                <w:bCs/>
                <w:noProof/>
              </w:rPr>
              <w:t>27</w:t>
            </w:r>
            <w:r>
              <w:rPr>
                <w:b/>
                <w:bCs/>
                <w:sz w:val="24"/>
                <w:szCs w:val="24"/>
              </w:rPr>
              <w:fldChar w:fldCharType="end"/>
            </w:r>
          </w:p>
        </w:sdtContent>
      </w:sdt>
    </w:sdtContent>
  </w:sdt>
  <w:p w14:paraId="10977AE7" w14:textId="77777777" w:rsidR="002F7635" w:rsidRDefault="002F76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8F32B" w14:textId="77777777" w:rsidR="007C18BD" w:rsidRDefault="007C18BD" w:rsidP="00B757AB">
      <w:pPr>
        <w:spacing w:after="0" w:line="240" w:lineRule="auto"/>
      </w:pPr>
      <w:r>
        <w:separator/>
      </w:r>
    </w:p>
  </w:footnote>
  <w:footnote w:type="continuationSeparator" w:id="0">
    <w:p w14:paraId="0A11834D" w14:textId="77777777" w:rsidR="007C18BD" w:rsidRDefault="007C18BD" w:rsidP="00B757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7E0A"/>
    <w:multiLevelType w:val="hybridMultilevel"/>
    <w:tmpl w:val="17020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84230E"/>
    <w:multiLevelType w:val="hybridMultilevel"/>
    <w:tmpl w:val="6D4EB87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00CF0"/>
    <w:multiLevelType w:val="hybridMultilevel"/>
    <w:tmpl w:val="82F0D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0D41DE"/>
    <w:multiLevelType w:val="hybridMultilevel"/>
    <w:tmpl w:val="AEC42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7B21FF"/>
    <w:multiLevelType w:val="hybridMultilevel"/>
    <w:tmpl w:val="8AD82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6731A7C"/>
    <w:multiLevelType w:val="hybridMultilevel"/>
    <w:tmpl w:val="24041DC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F3561B"/>
    <w:multiLevelType w:val="hybridMultilevel"/>
    <w:tmpl w:val="9FF29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BA72A8C"/>
    <w:multiLevelType w:val="hybridMultilevel"/>
    <w:tmpl w:val="D534D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D4684D"/>
    <w:multiLevelType w:val="hybridMultilevel"/>
    <w:tmpl w:val="8C0A0590"/>
    <w:lvl w:ilvl="0" w:tplc="49802A70">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CC0C93"/>
    <w:multiLevelType w:val="hybridMultilevel"/>
    <w:tmpl w:val="1E84F3B8"/>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10D279BB"/>
    <w:multiLevelType w:val="hybridMultilevel"/>
    <w:tmpl w:val="63484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4193D65"/>
    <w:multiLevelType w:val="hybridMultilevel"/>
    <w:tmpl w:val="00E838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5963FAD"/>
    <w:multiLevelType w:val="hybridMultilevel"/>
    <w:tmpl w:val="900A5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B27699E"/>
    <w:multiLevelType w:val="hybridMultilevel"/>
    <w:tmpl w:val="641E4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5F231C"/>
    <w:multiLevelType w:val="hybridMultilevel"/>
    <w:tmpl w:val="2CF06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DE21A27"/>
    <w:multiLevelType w:val="hybridMultilevel"/>
    <w:tmpl w:val="70947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87618F"/>
    <w:multiLevelType w:val="hybridMultilevel"/>
    <w:tmpl w:val="CBB2F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B0049C"/>
    <w:multiLevelType w:val="hybridMultilevel"/>
    <w:tmpl w:val="4502C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5F27741"/>
    <w:multiLevelType w:val="hybridMultilevel"/>
    <w:tmpl w:val="F76C9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76E6EE6"/>
    <w:multiLevelType w:val="hybridMultilevel"/>
    <w:tmpl w:val="B2FE68D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9880D1A"/>
    <w:multiLevelType w:val="hybridMultilevel"/>
    <w:tmpl w:val="C0D08670"/>
    <w:lvl w:ilvl="0" w:tplc="990C04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52249D"/>
    <w:multiLevelType w:val="hybridMultilevel"/>
    <w:tmpl w:val="A7DAB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2B2234"/>
    <w:multiLevelType w:val="hybridMultilevel"/>
    <w:tmpl w:val="27762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69"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1B6DB0"/>
    <w:multiLevelType w:val="hybridMultilevel"/>
    <w:tmpl w:val="6BC61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E9535D0"/>
    <w:multiLevelType w:val="hybridMultilevel"/>
    <w:tmpl w:val="36086334"/>
    <w:lvl w:ilvl="0" w:tplc="990C04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D933B8"/>
    <w:multiLevelType w:val="hybridMultilevel"/>
    <w:tmpl w:val="B5647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6BD3885"/>
    <w:multiLevelType w:val="hybridMultilevel"/>
    <w:tmpl w:val="FCCCD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E546C2"/>
    <w:multiLevelType w:val="hybridMultilevel"/>
    <w:tmpl w:val="A5260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2E47002"/>
    <w:multiLevelType w:val="hybridMultilevel"/>
    <w:tmpl w:val="876A85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5602663"/>
    <w:multiLevelType w:val="hybridMultilevel"/>
    <w:tmpl w:val="2C807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E425BA"/>
    <w:multiLevelType w:val="hybridMultilevel"/>
    <w:tmpl w:val="39E0D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F74DA4"/>
    <w:multiLevelType w:val="hybridMultilevel"/>
    <w:tmpl w:val="8932E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CF5FEF"/>
    <w:multiLevelType w:val="hybridMultilevel"/>
    <w:tmpl w:val="6136D2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B267D1"/>
    <w:multiLevelType w:val="hybridMultilevel"/>
    <w:tmpl w:val="3A8A0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1C830CF"/>
    <w:multiLevelType w:val="hybridMultilevel"/>
    <w:tmpl w:val="887EB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1E45C59"/>
    <w:multiLevelType w:val="hybridMultilevel"/>
    <w:tmpl w:val="5E3C8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1EC7EFC"/>
    <w:multiLevelType w:val="hybridMultilevel"/>
    <w:tmpl w:val="DC462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2222944"/>
    <w:multiLevelType w:val="hybridMultilevel"/>
    <w:tmpl w:val="49B41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43D5F2E"/>
    <w:multiLevelType w:val="hybridMultilevel"/>
    <w:tmpl w:val="8ACE6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4DA76F8"/>
    <w:multiLevelType w:val="hybridMultilevel"/>
    <w:tmpl w:val="CBF4C3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5E4264E9"/>
    <w:multiLevelType w:val="hybridMultilevel"/>
    <w:tmpl w:val="4976A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EA76EE7"/>
    <w:multiLevelType w:val="hybridMultilevel"/>
    <w:tmpl w:val="E812B0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43F02BC"/>
    <w:multiLevelType w:val="hybridMultilevel"/>
    <w:tmpl w:val="C2BE9EC6"/>
    <w:lvl w:ilvl="0" w:tplc="03CC27A2">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47E1030"/>
    <w:multiLevelType w:val="hybridMultilevel"/>
    <w:tmpl w:val="1D164E02"/>
    <w:lvl w:ilvl="0" w:tplc="8FDA2FE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61F075E"/>
    <w:multiLevelType w:val="hybridMultilevel"/>
    <w:tmpl w:val="9676B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ECA0AA1"/>
    <w:multiLevelType w:val="hybridMultilevel"/>
    <w:tmpl w:val="F06A9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01E0388"/>
    <w:multiLevelType w:val="hybridMultilevel"/>
    <w:tmpl w:val="54A018F6"/>
    <w:lvl w:ilvl="0" w:tplc="990C04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1021F48"/>
    <w:multiLevelType w:val="hybridMultilevel"/>
    <w:tmpl w:val="AB7C4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1A1098F"/>
    <w:multiLevelType w:val="hybridMultilevel"/>
    <w:tmpl w:val="812295D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B4E3239"/>
    <w:multiLevelType w:val="hybridMultilevel"/>
    <w:tmpl w:val="02B65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5"/>
  </w:num>
  <w:num w:numId="3">
    <w:abstractNumId w:val="5"/>
  </w:num>
  <w:num w:numId="4">
    <w:abstractNumId w:val="1"/>
  </w:num>
  <w:num w:numId="5">
    <w:abstractNumId w:val="48"/>
  </w:num>
  <w:num w:numId="6">
    <w:abstractNumId w:val="19"/>
  </w:num>
  <w:num w:numId="7">
    <w:abstractNumId w:val="21"/>
  </w:num>
  <w:num w:numId="8">
    <w:abstractNumId w:val="13"/>
  </w:num>
  <w:num w:numId="9">
    <w:abstractNumId w:val="42"/>
  </w:num>
  <w:num w:numId="10">
    <w:abstractNumId w:val="8"/>
  </w:num>
  <w:num w:numId="11">
    <w:abstractNumId w:val="7"/>
  </w:num>
  <w:num w:numId="12">
    <w:abstractNumId w:val="9"/>
  </w:num>
  <w:num w:numId="13">
    <w:abstractNumId w:val="11"/>
  </w:num>
  <w:num w:numId="14">
    <w:abstractNumId w:val="39"/>
  </w:num>
  <w:num w:numId="15">
    <w:abstractNumId w:val="28"/>
  </w:num>
  <w:num w:numId="16">
    <w:abstractNumId w:val="41"/>
  </w:num>
  <w:num w:numId="17">
    <w:abstractNumId w:val="30"/>
  </w:num>
  <w:num w:numId="18">
    <w:abstractNumId w:val="43"/>
  </w:num>
  <w:num w:numId="19">
    <w:abstractNumId w:val="20"/>
  </w:num>
  <w:num w:numId="20">
    <w:abstractNumId w:val="46"/>
  </w:num>
  <w:num w:numId="21">
    <w:abstractNumId w:val="24"/>
  </w:num>
  <w:num w:numId="22">
    <w:abstractNumId w:val="38"/>
  </w:num>
  <w:num w:numId="23">
    <w:abstractNumId w:val="27"/>
  </w:num>
  <w:num w:numId="24">
    <w:abstractNumId w:val="49"/>
  </w:num>
  <w:num w:numId="25">
    <w:abstractNumId w:val="16"/>
  </w:num>
  <w:num w:numId="26">
    <w:abstractNumId w:val="32"/>
  </w:num>
  <w:num w:numId="27">
    <w:abstractNumId w:val="29"/>
  </w:num>
  <w:num w:numId="28">
    <w:abstractNumId w:val="26"/>
  </w:num>
  <w:num w:numId="29">
    <w:abstractNumId w:val="17"/>
  </w:num>
  <w:num w:numId="30">
    <w:abstractNumId w:val="6"/>
  </w:num>
  <w:num w:numId="31">
    <w:abstractNumId w:val="3"/>
  </w:num>
  <w:num w:numId="32">
    <w:abstractNumId w:val="47"/>
  </w:num>
  <w:num w:numId="33">
    <w:abstractNumId w:val="10"/>
  </w:num>
  <w:num w:numId="34">
    <w:abstractNumId w:val="36"/>
  </w:num>
  <w:num w:numId="35">
    <w:abstractNumId w:val="31"/>
  </w:num>
  <w:num w:numId="36">
    <w:abstractNumId w:val="35"/>
  </w:num>
  <w:num w:numId="37">
    <w:abstractNumId w:val="25"/>
  </w:num>
  <w:num w:numId="38">
    <w:abstractNumId w:val="45"/>
  </w:num>
  <w:num w:numId="39">
    <w:abstractNumId w:val="40"/>
  </w:num>
  <w:num w:numId="40">
    <w:abstractNumId w:val="0"/>
  </w:num>
  <w:num w:numId="41">
    <w:abstractNumId w:val="37"/>
  </w:num>
  <w:num w:numId="42">
    <w:abstractNumId w:val="34"/>
  </w:num>
  <w:num w:numId="43">
    <w:abstractNumId w:val="14"/>
  </w:num>
  <w:num w:numId="44">
    <w:abstractNumId w:val="18"/>
  </w:num>
  <w:num w:numId="45">
    <w:abstractNumId w:val="23"/>
  </w:num>
  <w:num w:numId="46">
    <w:abstractNumId w:val="44"/>
  </w:num>
  <w:num w:numId="47">
    <w:abstractNumId w:val="33"/>
  </w:num>
  <w:num w:numId="48">
    <w:abstractNumId w:val="4"/>
  </w:num>
  <w:num w:numId="49">
    <w:abstractNumId w:val="12"/>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91"/>
    <w:rsid w:val="00005654"/>
    <w:rsid w:val="000068CC"/>
    <w:rsid w:val="00007694"/>
    <w:rsid w:val="000114B0"/>
    <w:rsid w:val="00012714"/>
    <w:rsid w:val="00017B65"/>
    <w:rsid w:val="000277C4"/>
    <w:rsid w:val="00061E55"/>
    <w:rsid w:val="00067E3F"/>
    <w:rsid w:val="000819B2"/>
    <w:rsid w:val="00083154"/>
    <w:rsid w:val="000B64F3"/>
    <w:rsid w:val="000B69A1"/>
    <w:rsid w:val="000B7593"/>
    <w:rsid w:val="000C05E5"/>
    <w:rsid w:val="000C7A9D"/>
    <w:rsid w:val="000D3C31"/>
    <w:rsid w:val="000E0D9C"/>
    <w:rsid w:val="000F0811"/>
    <w:rsid w:val="000F289E"/>
    <w:rsid w:val="000F7FB0"/>
    <w:rsid w:val="0010581B"/>
    <w:rsid w:val="00122B97"/>
    <w:rsid w:val="0013117A"/>
    <w:rsid w:val="001448D4"/>
    <w:rsid w:val="00145377"/>
    <w:rsid w:val="001557DC"/>
    <w:rsid w:val="001564F1"/>
    <w:rsid w:val="001566FF"/>
    <w:rsid w:val="00157035"/>
    <w:rsid w:val="001721D0"/>
    <w:rsid w:val="001819B3"/>
    <w:rsid w:val="001B4790"/>
    <w:rsid w:val="001C7815"/>
    <w:rsid w:val="001D52A7"/>
    <w:rsid w:val="001E2C93"/>
    <w:rsid w:val="001F6A61"/>
    <w:rsid w:val="001F6DA2"/>
    <w:rsid w:val="00200758"/>
    <w:rsid w:val="00201B4E"/>
    <w:rsid w:val="00203AFB"/>
    <w:rsid w:val="00210C4F"/>
    <w:rsid w:val="002140E5"/>
    <w:rsid w:val="002164C7"/>
    <w:rsid w:val="0022204A"/>
    <w:rsid w:val="002270CD"/>
    <w:rsid w:val="002338C8"/>
    <w:rsid w:val="002442D9"/>
    <w:rsid w:val="00244642"/>
    <w:rsid w:val="00245DCF"/>
    <w:rsid w:val="00247C1F"/>
    <w:rsid w:val="00247ECF"/>
    <w:rsid w:val="002626CC"/>
    <w:rsid w:val="00266DA1"/>
    <w:rsid w:val="002724A6"/>
    <w:rsid w:val="00294B63"/>
    <w:rsid w:val="002A3AA1"/>
    <w:rsid w:val="002A4A27"/>
    <w:rsid w:val="002A7D9F"/>
    <w:rsid w:val="002D41A1"/>
    <w:rsid w:val="002D593E"/>
    <w:rsid w:val="002E03F6"/>
    <w:rsid w:val="002F0F67"/>
    <w:rsid w:val="002F4ECA"/>
    <w:rsid w:val="002F5F60"/>
    <w:rsid w:val="002F7635"/>
    <w:rsid w:val="00304B1A"/>
    <w:rsid w:val="003179F8"/>
    <w:rsid w:val="003548CA"/>
    <w:rsid w:val="0036082D"/>
    <w:rsid w:val="0036608C"/>
    <w:rsid w:val="00373763"/>
    <w:rsid w:val="00373B21"/>
    <w:rsid w:val="003931B3"/>
    <w:rsid w:val="00394849"/>
    <w:rsid w:val="0039751F"/>
    <w:rsid w:val="003B01E0"/>
    <w:rsid w:val="003C65D5"/>
    <w:rsid w:val="003E3DAB"/>
    <w:rsid w:val="003E54D9"/>
    <w:rsid w:val="003E552A"/>
    <w:rsid w:val="003F1E53"/>
    <w:rsid w:val="00400956"/>
    <w:rsid w:val="00401ECB"/>
    <w:rsid w:val="00404040"/>
    <w:rsid w:val="0040412D"/>
    <w:rsid w:val="00404929"/>
    <w:rsid w:val="00425F0E"/>
    <w:rsid w:val="004309E2"/>
    <w:rsid w:val="00431360"/>
    <w:rsid w:val="004421E1"/>
    <w:rsid w:val="00457291"/>
    <w:rsid w:val="004854F2"/>
    <w:rsid w:val="00485D16"/>
    <w:rsid w:val="00487593"/>
    <w:rsid w:val="0049250E"/>
    <w:rsid w:val="004B071C"/>
    <w:rsid w:val="004B2625"/>
    <w:rsid w:val="004B29D6"/>
    <w:rsid w:val="004C3623"/>
    <w:rsid w:val="004D6A82"/>
    <w:rsid w:val="004E35FB"/>
    <w:rsid w:val="004E40E6"/>
    <w:rsid w:val="004F4220"/>
    <w:rsid w:val="00500846"/>
    <w:rsid w:val="00500917"/>
    <w:rsid w:val="005025FE"/>
    <w:rsid w:val="005054AD"/>
    <w:rsid w:val="00511A90"/>
    <w:rsid w:val="005235F5"/>
    <w:rsid w:val="00531604"/>
    <w:rsid w:val="005331C9"/>
    <w:rsid w:val="005520A0"/>
    <w:rsid w:val="005656BB"/>
    <w:rsid w:val="0057107D"/>
    <w:rsid w:val="005714A1"/>
    <w:rsid w:val="00571BC5"/>
    <w:rsid w:val="005B3FE4"/>
    <w:rsid w:val="005C58BD"/>
    <w:rsid w:val="005E1412"/>
    <w:rsid w:val="005F5A08"/>
    <w:rsid w:val="005F7077"/>
    <w:rsid w:val="00611F4E"/>
    <w:rsid w:val="00616D0F"/>
    <w:rsid w:val="0062420D"/>
    <w:rsid w:val="006315CA"/>
    <w:rsid w:val="00642249"/>
    <w:rsid w:val="006503B0"/>
    <w:rsid w:val="0065730A"/>
    <w:rsid w:val="00662909"/>
    <w:rsid w:val="006756FC"/>
    <w:rsid w:val="00675E5E"/>
    <w:rsid w:val="00676A60"/>
    <w:rsid w:val="00684217"/>
    <w:rsid w:val="006A66BC"/>
    <w:rsid w:val="006A75A0"/>
    <w:rsid w:val="006B4036"/>
    <w:rsid w:val="006B6366"/>
    <w:rsid w:val="006C0A33"/>
    <w:rsid w:val="006C2542"/>
    <w:rsid w:val="006D2891"/>
    <w:rsid w:val="006D5BE2"/>
    <w:rsid w:val="006D5C00"/>
    <w:rsid w:val="006E648A"/>
    <w:rsid w:val="006F304A"/>
    <w:rsid w:val="006F5565"/>
    <w:rsid w:val="006F7B05"/>
    <w:rsid w:val="00704F1C"/>
    <w:rsid w:val="00707B47"/>
    <w:rsid w:val="00712B74"/>
    <w:rsid w:val="007156B2"/>
    <w:rsid w:val="007248CD"/>
    <w:rsid w:val="0073375D"/>
    <w:rsid w:val="00746BFF"/>
    <w:rsid w:val="0075203A"/>
    <w:rsid w:val="00755B62"/>
    <w:rsid w:val="00763989"/>
    <w:rsid w:val="0076657F"/>
    <w:rsid w:val="0077464D"/>
    <w:rsid w:val="00780558"/>
    <w:rsid w:val="0079737C"/>
    <w:rsid w:val="00797460"/>
    <w:rsid w:val="0079799C"/>
    <w:rsid w:val="007A4C4E"/>
    <w:rsid w:val="007B3DFB"/>
    <w:rsid w:val="007B7B0B"/>
    <w:rsid w:val="007C18BD"/>
    <w:rsid w:val="007C1D30"/>
    <w:rsid w:val="007D00FF"/>
    <w:rsid w:val="007D5BB7"/>
    <w:rsid w:val="007D683F"/>
    <w:rsid w:val="00805A7C"/>
    <w:rsid w:val="00813E60"/>
    <w:rsid w:val="00824DB1"/>
    <w:rsid w:val="00837A93"/>
    <w:rsid w:val="008459D2"/>
    <w:rsid w:val="0084702F"/>
    <w:rsid w:val="00851CC0"/>
    <w:rsid w:val="00856647"/>
    <w:rsid w:val="00871074"/>
    <w:rsid w:val="00872855"/>
    <w:rsid w:val="0089119C"/>
    <w:rsid w:val="008A5621"/>
    <w:rsid w:val="008B1702"/>
    <w:rsid w:val="008B6B96"/>
    <w:rsid w:val="008D59B9"/>
    <w:rsid w:val="008E7B41"/>
    <w:rsid w:val="008F15A2"/>
    <w:rsid w:val="0091225B"/>
    <w:rsid w:val="009136BD"/>
    <w:rsid w:val="0092187F"/>
    <w:rsid w:val="0092564B"/>
    <w:rsid w:val="009375CE"/>
    <w:rsid w:val="00941266"/>
    <w:rsid w:val="009413A1"/>
    <w:rsid w:val="00943665"/>
    <w:rsid w:val="009628B1"/>
    <w:rsid w:val="00972535"/>
    <w:rsid w:val="00986CEE"/>
    <w:rsid w:val="00990CF8"/>
    <w:rsid w:val="00993126"/>
    <w:rsid w:val="00996EA8"/>
    <w:rsid w:val="009A0A10"/>
    <w:rsid w:val="009A1802"/>
    <w:rsid w:val="009A3F00"/>
    <w:rsid w:val="009B0E3B"/>
    <w:rsid w:val="009C5FE7"/>
    <w:rsid w:val="009C769D"/>
    <w:rsid w:val="009F5D99"/>
    <w:rsid w:val="00A0786F"/>
    <w:rsid w:val="00A11F83"/>
    <w:rsid w:val="00A261EA"/>
    <w:rsid w:val="00A3679D"/>
    <w:rsid w:val="00A37C63"/>
    <w:rsid w:val="00A4019E"/>
    <w:rsid w:val="00A4239B"/>
    <w:rsid w:val="00A5039E"/>
    <w:rsid w:val="00A52912"/>
    <w:rsid w:val="00A702E0"/>
    <w:rsid w:val="00A75687"/>
    <w:rsid w:val="00A82D79"/>
    <w:rsid w:val="00A92609"/>
    <w:rsid w:val="00AA2CC5"/>
    <w:rsid w:val="00AB1A57"/>
    <w:rsid w:val="00AD5735"/>
    <w:rsid w:val="00AF29F9"/>
    <w:rsid w:val="00AF4E5F"/>
    <w:rsid w:val="00B12358"/>
    <w:rsid w:val="00B20307"/>
    <w:rsid w:val="00B21447"/>
    <w:rsid w:val="00B5709F"/>
    <w:rsid w:val="00B602DC"/>
    <w:rsid w:val="00B757AB"/>
    <w:rsid w:val="00B84B6F"/>
    <w:rsid w:val="00B85603"/>
    <w:rsid w:val="00B87B68"/>
    <w:rsid w:val="00B96ACF"/>
    <w:rsid w:val="00BA4E27"/>
    <w:rsid w:val="00BB4F6D"/>
    <w:rsid w:val="00BD08A3"/>
    <w:rsid w:val="00BF6245"/>
    <w:rsid w:val="00C025DF"/>
    <w:rsid w:val="00C04E3D"/>
    <w:rsid w:val="00C1279D"/>
    <w:rsid w:val="00C257A3"/>
    <w:rsid w:val="00C33778"/>
    <w:rsid w:val="00C3630D"/>
    <w:rsid w:val="00C460AB"/>
    <w:rsid w:val="00C5419A"/>
    <w:rsid w:val="00C60B57"/>
    <w:rsid w:val="00C74964"/>
    <w:rsid w:val="00C85C0E"/>
    <w:rsid w:val="00CA064C"/>
    <w:rsid w:val="00CA07F2"/>
    <w:rsid w:val="00CB2E4F"/>
    <w:rsid w:val="00CD34CA"/>
    <w:rsid w:val="00CD37B1"/>
    <w:rsid w:val="00CD6B2C"/>
    <w:rsid w:val="00CF6D65"/>
    <w:rsid w:val="00D17FF8"/>
    <w:rsid w:val="00D26F6A"/>
    <w:rsid w:val="00D27DB2"/>
    <w:rsid w:val="00D361DB"/>
    <w:rsid w:val="00D36F1C"/>
    <w:rsid w:val="00D50EFA"/>
    <w:rsid w:val="00D63F32"/>
    <w:rsid w:val="00D640BD"/>
    <w:rsid w:val="00D64100"/>
    <w:rsid w:val="00D7572A"/>
    <w:rsid w:val="00D7675B"/>
    <w:rsid w:val="00D81322"/>
    <w:rsid w:val="00DA00F7"/>
    <w:rsid w:val="00DA236E"/>
    <w:rsid w:val="00DB17F3"/>
    <w:rsid w:val="00DB2A92"/>
    <w:rsid w:val="00DB6349"/>
    <w:rsid w:val="00DC10E6"/>
    <w:rsid w:val="00DD04BC"/>
    <w:rsid w:val="00DE0760"/>
    <w:rsid w:val="00DF2296"/>
    <w:rsid w:val="00DF4458"/>
    <w:rsid w:val="00DF5F31"/>
    <w:rsid w:val="00E035AF"/>
    <w:rsid w:val="00E0418E"/>
    <w:rsid w:val="00E221CE"/>
    <w:rsid w:val="00E248AE"/>
    <w:rsid w:val="00E258BF"/>
    <w:rsid w:val="00E32DE0"/>
    <w:rsid w:val="00E334F8"/>
    <w:rsid w:val="00E67A05"/>
    <w:rsid w:val="00EA06AB"/>
    <w:rsid w:val="00EA3440"/>
    <w:rsid w:val="00EB2859"/>
    <w:rsid w:val="00EB5470"/>
    <w:rsid w:val="00EB5D77"/>
    <w:rsid w:val="00EC0B8D"/>
    <w:rsid w:val="00EC1E0B"/>
    <w:rsid w:val="00EC2C32"/>
    <w:rsid w:val="00EE05D7"/>
    <w:rsid w:val="00EE1C88"/>
    <w:rsid w:val="00EF36ED"/>
    <w:rsid w:val="00F04C59"/>
    <w:rsid w:val="00F2180D"/>
    <w:rsid w:val="00F22E26"/>
    <w:rsid w:val="00F3706E"/>
    <w:rsid w:val="00F448C5"/>
    <w:rsid w:val="00F540D0"/>
    <w:rsid w:val="00F570B7"/>
    <w:rsid w:val="00F6544B"/>
    <w:rsid w:val="00F7128E"/>
    <w:rsid w:val="00F80229"/>
    <w:rsid w:val="00F81E5E"/>
    <w:rsid w:val="00F86909"/>
    <w:rsid w:val="00F86C5E"/>
    <w:rsid w:val="00FB0104"/>
    <w:rsid w:val="00FC37B8"/>
    <w:rsid w:val="00FC5780"/>
    <w:rsid w:val="00FF04ED"/>
    <w:rsid w:val="00FF209B"/>
    <w:rsid w:val="00FF3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3B67B7"/>
  <w15:docId w15:val="{D65F4237-5D29-43BA-910C-5002F96B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6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7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57291"/>
    <w:pPr>
      <w:spacing w:after="0" w:line="240" w:lineRule="auto"/>
    </w:pPr>
  </w:style>
  <w:style w:type="paragraph" w:styleId="Header">
    <w:name w:val="header"/>
    <w:basedOn w:val="Normal"/>
    <w:link w:val="HeaderChar"/>
    <w:uiPriority w:val="99"/>
    <w:unhideWhenUsed/>
    <w:rsid w:val="00B75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7AB"/>
  </w:style>
  <w:style w:type="paragraph" w:styleId="Footer">
    <w:name w:val="footer"/>
    <w:basedOn w:val="Normal"/>
    <w:link w:val="FooterChar"/>
    <w:uiPriority w:val="99"/>
    <w:unhideWhenUsed/>
    <w:rsid w:val="00B75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7AB"/>
  </w:style>
  <w:style w:type="paragraph" w:styleId="BalloonText">
    <w:name w:val="Balloon Text"/>
    <w:basedOn w:val="Normal"/>
    <w:link w:val="BalloonTextChar"/>
    <w:uiPriority w:val="99"/>
    <w:semiHidden/>
    <w:unhideWhenUsed/>
    <w:rsid w:val="00B75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7AB"/>
    <w:rPr>
      <w:rFonts w:ascii="Tahoma" w:hAnsi="Tahoma" w:cs="Tahoma"/>
      <w:sz w:val="16"/>
      <w:szCs w:val="16"/>
    </w:rPr>
  </w:style>
  <w:style w:type="table" w:styleId="ColorfulList-Accent6">
    <w:name w:val="Colorful List Accent 6"/>
    <w:basedOn w:val="TableNormal"/>
    <w:uiPriority w:val="72"/>
    <w:rsid w:val="00A11F8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List-Accent5">
    <w:name w:val="Colorful List Accent 5"/>
    <w:basedOn w:val="TableNormal"/>
    <w:uiPriority w:val="72"/>
    <w:rsid w:val="00A11F83"/>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4">
    <w:name w:val="Colorful List Accent 4"/>
    <w:basedOn w:val="TableNormal"/>
    <w:uiPriority w:val="72"/>
    <w:rsid w:val="00A11F83"/>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3">
    <w:name w:val="Colorful List Accent 3"/>
    <w:basedOn w:val="TableNormal"/>
    <w:uiPriority w:val="72"/>
    <w:rsid w:val="00A11F83"/>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2">
    <w:name w:val="Colorful List Accent 2"/>
    <w:basedOn w:val="TableNormal"/>
    <w:uiPriority w:val="72"/>
    <w:rsid w:val="00A11F83"/>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1">
    <w:name w:val="Colorful List Accent 1"/>
    <w:basedOn w:val="TableNormal"/>
    <w:uiPriority w:val="72"/>
    <w:rsid w:val="00A11F8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
    <w:name w:val="Colorful List"/>
    <w:basedOn w:val="TableNormal"/>
    <w:uiPriority w:val="72"/>
    <w:rsid w:val="00A11F8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6">
    <w:name w:val="Colorful Shading Accent 6"/>
    <w:basedOn w:val="TableNormal"/>
    <w:uiPriority w:val="71"/>
    <w:rsid w:val="00A11F83"/>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LightShading-Accent5">
    <w:name w:val="Light Shading Accent 5"/>
    <w:basedOn w:val="TableNormal"/>
    <w:uiPriority w:val="60"/>
    <w:rsid w:val="00A11F8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A11F8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A11F8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A11F8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A11F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A11F8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E258BF"/>
    <w:pPr>
      <w:ind w:left="720"/>
      <w:contextualSpacing/>
    </w:pPr>
  </w:style>
  <w:style w:type="paragraph" w:styleId="NormalWeb">
    <w:name w:val="Normal (Web)"/>
    <w:basedOn w:val="Normal"/>
    <w:uiPriority w:val="99"/>
    <w:unhideWhenUsed/>
    <w:rsid w:val="00EE1C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EE1C88"/>
    <w:pPr>
      <w:autoSpaceDE w:val="0"/>
      <w:autoSpaceDN w:val="0"/>
      <w:adjustRightInd w:val="0"/>
      <w:spacing w:after="0" w:line="240" w:lineRule="auto"/>
    </w:pPr>
    <w:rPr>
      <w:rFonts w:ascii="Calibri" w:hAnsi="Calibri" w:cs="Calibri"/>
      <w:color w:val="000000"/>
      <w:sz w:val="24"/>
      <w:szCs w:val="24"/>
    </w:rPr>
  </w:style>
  <w:style w:type="character" w:customStyle="1" w:styleId="NoSpacingChar">
    <w:name w:val="No Spacing Char"/>
    <w:basedOn w:val="DefaultParagraphFont"/>
    <w:link w:val="NoSpacing"/>
    <w:uiPriority w:val="1"/>
    <w:rsid w:val="004309E2"/>
  </w:style>
  <w:style w:type="character" w:styleId="CommentReference">
    <w:name w:val="annotation reference"/>
    <w:basedOn w:val="DefaultParagraphFont"/>
    <w:uiPriority w:val="99"/>
    <w:semiHidden/>
    <w:unhideWhenUsed/>
    <w:rsid w:val="006F304A"/>
    <w:rPr>
      <w:sz w:val="16"/>
      <w:szCs w:val="16"/>
    </w:rPr>
  </w:style>
  <w:style w:type="paragraph" w:styleId="CommentText">
    <w:name w:val="annotation text"/>
    <w:basedOn w:val="Normal"/>
    <w:link w:val="CommentTextChar"/>
    <w:uiPriority w:val="99"/>
    <w:semiHidden/>
    <w:unhideWhenUsed/>
    <w:rsid w:val="006F304A"/>
    <w:pPr>
      <w:spacing w:line="240" w:lineRule="auto"/>
    </w:pPr>
    <w:rPr>
      <w:sz w:val="20"/>
      <w:szCs w:val="20"/>
    </w:rPr>
  </w:style>
  <w:style w:type="character" w:customStyle="1" w:styleId="CommentTextChar">
    <w:name w:val="Comment Text Char"/>
    <w:basedOn w:val="DefaultParagraphFont"/>
    <w:link w:val="CommentText"/>
    <w:uiPriority w:val="99"/>
    <w:semiHidden/>
    <w:rsid w:val="006F304A"/>
    <w:rPr>
      <w:sz w:val="20"/>
      <w:szCs w:val="20"/>
    </w:rPr>
  </w:style>
  <w:style w:type="paragraph" w:styleId="CommentSubject">
    <w:name w:val="annotation subject"/>
    <w:basedOn w:val="CommentText"/>
    <w:next w:val="CommentText"/>
    <w:link w:val="CommentSubjectChar"/>
    <w:uiPriority w:val="99"/>
    <w:semiHidden/>
    <w:unhideWhenUsed/>
    <w:rsid w:val="003E54D9"/>
    <w:rPr>
      <w:b/>
      <w:bCs/>
    </w:rPr>
  </w:style>
  <w:style w:type="character" w:customStyle="1" w:styleId="CommentSubjectChar">
    <w:name w:val="Comment Subject Char"/>
    <w:basedOn w:val="CommentTextChar"/>
    <w:link w:val="CommentSubject"/>
    <w:uiPriority w:val="99"/>
    <w:semiHidden/>
    <w:rsid w:val="003E54D9"/>
    <w:rPr>
      <w:b/>
      <w:bCs/>
      <w:sz w:val="20"/>
      <w:szCs w:val="20"/>
    </w:rPr>
  </w:style>
  <w:style w:type="paragraph" w:customStyle="1" w:styleId="ColorfulList-Accent11">
    <w:name w:val="Colorful List - Accent 11"/>
    <w:basedOn w:val="Normal"/>
    <w:uiPriority w:val="34"/>
    <w:qFormat/>
    <w:rsid w:val="00A261EA"/>
    <w:pPr>
      <w:ind w:left="720"/>
      <w:contextualSpacing/>
    </w:pPr>
    <w:rPr>
      <w:rFonts w:ascii="Calibri" w:eastAsia="Calibri" w:hAnsi="Calibri" w:cs="Times New Roman"/>
    </w:rPr>
  </w:style>
  <w:style w:type="paragraph" w:customStyle="1" w:styleId="Pa9">
    <w:name w:val="Pa9"/>
    <w:basedOn w:val="Default"/>
    <w:next w:val="Default"/>
    <w:uiPriority w:val="99"/>
    <w:rsid w:val="00DC10E6"/>
    <w:pPr>
      <w:spacing w:line="221" w:lineRule="atLeast"/>
    </w:pPr>
    <w:rPr>
      <w:rFonts w:ascii="LIAFD P+ Clan" w:hAnsi="LIAFD P+ Clan" w:cstheme="minorBidi"/>
      <w:color w:val="auto"/>
    </w:rPr>
  </w:style>
  <w:style w:type="paragraph" w:customStyle="1" w:styleId="Pa15">
    <w:name w:val="Pa15"/>
    <w:basedOn w:val="Default"/>
    <w:next w:val="Default"/>
    <w:uiPriority w:val="99"/>
    <w:rsid w:val="00DC10E6"/>
    <w:pPr>
      <w:spacing w:line="241" w:lineRule="atLeast"/>
    </w:pPr>
    <w:rPr>
      <w:rFonts w:ascii="LIAFD P+ Clan" w:hAnsi="LIAFD P+ Clan" w:cstheme="minorBidi"/>
      <w:color w:val="auto"/>
    </w:rPr>
  </w:style>
  <w:style w:type="character" w:customStyle="1" w:styleId="A3">
    <w:name w:val="A3"/>
    <w:uiPriority w:val="99"/>
    <w:rsid w:val="00DC10E6"/>
    <w:rPr>
      <w:rFonts w:cs="LIAFD P+ Clan"/>
      <w:b/>
      <w:bCs/>
      <w:color w:val="000000"/>
      <w:sz w:val="22"/>
      <w:szCs w:val="22"/>
    </w:rPr>
  </w:style>
  <w:style w:type="table" w:customStyle="1" w:styleId="TableGrid1">
    <w:name w:val="Table Grid1"/>
    <w:basedOn w:val="TableNormal"/>
    <w:next w:val="TableGrid"/>
    <w:uiPriority w:val="39"/>
    <w:rsid w:val="006B6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B6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66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86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F86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89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diagramData" Target="diagrams/data1.xm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endnotes" Target="endnotes.xml"/><Relationship Id="rId12" Type="http://schemas.openxmlformats.org/officeDocument/2006/relationships/image" Target="media/image5.png"/><Relationship Id="rId17" Type="http://schemas.microsoft.com/office/2007/relationships/diagramDrawing" Target="diagrams/drawing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microsoft.com/office/2007/relationships/diagramDrawing" Target="diagrams/drawing2.xml"/><Relationship Id="rId10" Type="http://schemas.openxmlformats.org/officeDocument/2006/relationships/image" Target="media/image3.png"/><Relationship Id="rId19"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diagramLayout" Target="diagrams/layout1.xml"/><Relationship Id="rId22"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967F63-70DD-466F-9A57-717620DF17A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8BADAFB9-FF92-4723-B53E-0CD05D7FEBF5}">
      <dgm:prSet phldrT="[Text]" custT="1"/>
      <dgm:spPr>
        <a:solidFill>
          <a:srgbClr val="0070C0"/>
        </a:solidFill>
      </dgm:spPr>
      <dgm:t>
        <a:bodyPr/>
        <a:lstStyle/>
        <a:p>
          <a:r>
            <a:rPr lang="en-GB" sz="1050">
              <a:latin typeface="+mn-lt"/>
              <a:cs typeface="Arial" panose="020B0604020202020204" pitchFamily="34" charset="0"/>
            </a:rPr>
            <a:t>National Improvement Framework for Education 2020</a:t>
          </a:r>
        </a:p>
      </dgm:t>
    </dgm:pt>
    <dgm:pt modelId="{A9EF559D-D9FB-46A0-AC00-089CAC3FA6CA}" type="parTrans" cxnId="{1D88F3BE-3FE4-4A9A-9238-ED4DE33D285E}">
      <dgm:prSet/>
      <dgm:spPr/>
      <dgm:t>
        <a:bodyPr/>
        <a:lstStyle/>
        <a:p>
          <a:endParaRPr lang="en-GB" sz="1050"/>
        </a:p>
      </dgm:t>
    </dgm:pt>
    <dgm:pt modelId="{FDB1B176-0D49-48B1-9839-B6092F8F54AC}" type="sibTrans" cxnId="{1D88F3BE-3FE4-4A9A-9238-ED4DE33D285E}">
      <dgm:prSet/>
      <dgm:spPr/>
      <dgm:t>
        <a:bodyPr/>
        <a:lstStyle/>
        <a:p>
          <a:endParaRPr lang="en-GB" sz="1050"/>
        </a:p>
      </dgm:t>
    </dgm:pt>
    <dgm:pt modelId="{4326BF4C-8B77-4A99-8CAA-C1CC4C8200EB}">
      <dgm:prSet phldrT="[Text]" custT="1"/>
      <dgm:spPr>
        <a:solidFill>
          <a:srgbClr val="0070C0"/>
        </a:solidFill>
      </dgm:spPr>
      <dgm:t>
        <a:bodyPr/>
        <a:lstStyle/>
        <a:p>
          <a:r>
            <a:rPr lang="en-GB" sz="1050">
              <a:latin typeface="+mn-lt"/>
            </a:rPr>
            <a:t>North </a:t>
          </a:r>
          <a:r>
            <a:rPr lang="en-GB" sz="1050">
              <a:latin typeface="+mn-lt"/>
              <a:cs typeface="Arial" panose="020B0604020202020204" pitchFamily="34" charset="0"/>
            </a:rPr>
            <a:t>Ayrshire</a:t>
          </a:r>
          <a:r>
            <a:rPr lang="en-GB" sz="1050">
              <a:latin typeface="+mn-lt"/>
            </a:rPr>
            <a:t> Council Plan 2019-24</a:t>
          </a:r>
        </a:p>
      </dgm:t>
    </dgm:pt>
    <dgm:pt modelId="{AC41CD1B-9827-4ABA-BF4F-87822147339A}" type="parTrans" cxnId="{BF2741FC-822A-4E48-AB23-3DF52966AF61}">
      <dgm:prSet/>
      <dgm:spPr/>
      <dgm:t>
        <a:bodyPr/>
        <a:lstStyle/>
        <a:p>
          <a:endParaRPr lang="en-GB" sz="1050"/>
        </a:p>
      </dgm:t>
    </dgm:pt>
    <dgm:pt modelId="{215E7A0E-5584-48E5-84EC-5F2A1F9BB54C}" type="sibTrans" cxnId="{BF2741FC-822A-4E48-AB23-3DF52966AF61}">
      <dgm:prSet/>
      <dgm:spPr/>
      <dgm:t>
        <a:bodyPr/>
        <a:lstStyle/>
        <a:p>
          <a:endParaRPr lang="en-GB" sz="1050"/>
        </a:p>
      </dgm:t>
    </dgm:pt>
    <dgm:pt modelId="{613F0D9C-8277-4A23-9A82-E588BF11609D}">
      <dgm:prSet custT="1"/>
      <dgm:spPr>
        <a:solidFill>
          <a:srgbClr val="0070C0"/>
        </a:solidFill>
      </dgm:spPr>
      <dgm:t>
        <a:bodyPr/>
        <a:lstStyle/>
        <a:p>
          <a:r>
            <a:rPr lang="en-GB" sz="1050">
              <a:latin typeface="+mn-lt"/>
            </a:rPr>
            <a:t>North </a:t>
          </a:r>
          <a:r>
            <a:rPr lang="en-GB" sz="1050">
              <a:latin typeface="+mn-lt"/>
              <a:cs typeface="Arial" panose="020B0604020202020204" pitchFamily="34" charset="0"/>
            </a:rPr>
            <a:t>Ayrshire</a:t>
          </a:r>
          <a:r>
            <a:rPr lang="en-GB" sz="1050">
              <a:latin typeface="+mn-lt"/>
            </a:rPr>
            <a:t> Children's Services Plan 2020-23</a:t>
          </a:r>
        </a:p>
      </dgm:t>
    </dgm:pt>
    <dgm:pt modelId="{9A29CCAB-34E6-40D2-968D-5701CCE11D9E}" type="parTrans" cxnId="{3482D579-77AF-4B2D-BF02-9CEC559519FA}">
      <dgm:prSet/>
      <dgm:spPr/>
      <dgm:t>
        <a:bodyPr/>
        <a:lstStyle/>
        <a:p>
          <a:endParaRPr lang="en-GB" sz="1050"/>
        </a:p>
      </dgm:t>
    </dgm:pt>
    <dgm:pt modelId="{7F29E6C0-6676-4648-B015-E617C2E9FE74}" type="sibTrans" cxnId="{3482D579-77AF-4B2D-BF02-9CEC559519FA}">
      <dgm:prSet/>
      <dgm:spPr/>
      <dgm:t>
        <a:bodyPr/>
        <a:lstStyle/>
        <a:p>
          <a:endParaRPr lang="en-GB" sz="1050"/>
        </a:p>
      </dgm:t>
    </dgm:pt>
    <dgm:pt modelId="{04628927-EAD7-4E64-8D7C-0AAAC461A5B1}">
      <dgm:prSet custT="1"/>
      <dgm:spPr>
        <a:solidFill>
          <a:srgbClr val="00B0F0"/>
        </a:solidFill>
      </dgm:spPr>
      <dgm:t>
        <a:bodyPr/>
        <a:lstStyle/>
        <a:p>
          <a:r>
            <a:rPr lang="en-GB" sz="1050"/>
            <a:t>North Ayrshire Education Service Improvement Plan 2020-22</a:t>
          </a:r>
        </a:p>
      </dgm:t>
    </dgm:pt>
    <dgm:pt modelId="{6DCFB02E-F422-47A7-A73B-B1640609EC8D}" type="parTrans" cxnId="{BF8ADB11-A788-42F5-9019-AFEB8830BEEB}">
      <dgm:prSet/>
      <dgm:spPr/>
      <dgm:t>
        <a:bodyPr/>
        <a:lstStyle/>
        <a:p>
          <a:endParaRPr lang="en-GB" sz="1050"/>
        </a:p>
      </dgm:t>
    </dgm:pt>
    <dgm:pt modelId="{0CF3700E-EA7A-4548-9165-777C2677D575}" type="sibTrans" cxnId="{BF8ADB11-A788-42F5-9019-AFEB8830BEEB}">
      <dgm:prSet/>
      <dgm:spPr/>
      <dgm:t>
        <a:bodyPr/>
        <a:lstStyle/>
        <a:p>
          <a:endParaRPr lang="en-GB" sz="1050"/>
        </a:p>
      </dgm:t>
    </dgm:pt>
    <dgm:pt modelId="{5C0C5878-549C-40F5-ABF0-A1D19F1A6C67}">
      <dgm:prSet custT="1"/>
      <dgm:spPr>
        <a:solidFill>
          <a:srgbClr val="0070C0"/>
        </a:solidFill>
      </dgm:spPr>
      <dgm:t>
        <a:bodyPr/>
        <a:lstStyle/>
        <a:p>
          <a:r>
            <a:rPr lang="en-GB" sz="1050">
              <a:latin typeface="+mn-lt"/>
            </a:rPr>
            <a:t>North Ayrshire </a:t>
          </a:r>
          <a:r>
            <a:rPr lang="en-GB" sz="1050">
              <a:latin typeface="+mn-lt"/>
              <a:cs typeface="Arial" panose="020B0604020202020204" pitchFamily="34" charset="0"/>
            </a:rPr>
            <a:t>Attainment</a:t>
          </a:r>
          <a:r>
            <a:rPr lang="en-GB" sz="1050">
              <a:latin typeface="+mn-lt"/>
            </a:rPr>
            <a:t> Challenge Annual Plan</a:t>
          </a:r>
        </a:p>
      </dgm:t>
    </dgm:pt>
    <dgm:pt modelId="{7286FAA1-5C50-4EC5-9D1F-3B8BD65CDC21}" type="parTrans" cxnId="{F7A63504-039B-43ED-B6FA-6F488A7C07EF}">
      <dgm:prSet/>
      <dgm:spPr/>
      <dgm:t>
        <a:bodyPr/>
        <a:lstStyle/>
        <a:p>
          <a:endParaRPr lang="en-GB" sz="1050"/>
        </a:p>
      </dgm:t>
    </dgm:pt>
    <dgm:pt modelId="{9F8F13CC-F07E-40B2-BA1B-706E1A29908E}" type="sibTrans" cxnId="{F7A63504-039B-43ED-B6FA-6F488A7C07EF}">
      <dgm:prSet/>
      <dgm:spPr/>
      <dgm:t>
        <a:bodyPr/>
        <a:lstStyle/>
        <a:p>
          <a:endParaRPr lang="en-GB" sz="1050"/>
        </a:p>
      </dgm:t>
    </dgm:pt>
    <dgm:pt modelId="{348C70F2-593D-4132-8BEE-69ED26425C1B}">
      <dgm:prSet custT="1"/>
      <dgm:spPr>
        <a:solidFill>
          <a:srgbClr val="0070C0"/>
        </a:solidFill>
      </dgm:spPr>
      <dgm:t>
        <a:bodyPr/>
        <a:lstStyle/>
        <a:p>
          <a:r>
            <a:rPr lang="en-GB" sz="1050">
              <a:latin typeface="+mn-lt"/>
            </a:rPr>
            <a:t>North Ayrshire Early Learning &amp; Childcare </a:t>
          </a:r>
          <a:r>
            <a:rPr lang="en-GB" sz="1050">
              <a:latin typeface="+mn-lt"/>
              <a:cs typeface="Arial" panose="020B0604020202020204" pitchFamily="34" charset="0"/>
            </a:rPr>
            <a:t>Expansion</a:t>
          </a:r>
          <a:r>
            <a:rPr lang="en-GB" sz="1050">
              <a:latin typeface="+mn-lt"/>
            </a:rPr>
            <a:t> Plan</a:t>
          </a:r>
        </a:p>
      </dgm:t>
    </dgm:pt>
    <dgm:pt modelId="{FB12CE4F-3667-4CA3-9948-8D8D0CA88F4A}" type="parTrans" cxnId="{00107C97-4DA5-4FC1-904F-AF072F852C64}">
      <dgm:prSet/>
      <dgm:spPr/>
      <dgm:t>
        <a:bodyPr/>
        <a:lstStyle/>
        <a:p>
          <a:endParaRPr lang="en-GB" sz="1050"/>
        </a:p>
      </dgm:t>
    </dgm:pt>
    <dgm:pt modelId="{BC0F4EF5-76EA-4C2C-9B7D-9283F90DC3D8}" type="sibTrans" cxnId="{00107C97-4DA5-4FC1-904F-AF072F852C64}">
      <dgm:prSet/>
      <dgm:spPr/>
      <dgm:t>
        <a:bodyPr/>
        <a:lstStyle/>
        <a:p>
          <a:endParaRPr lang="en-GB" sz="1050"/>
        </a:p>
      </dgm:t>
    </dgm:pt>
    <dgm:pt modelId="{6340C4B0-7F24-4F7E-B708-FB9998238191}" type="pres">
      <dgm:prSet presAssocID="{28967F63-70DD-466F-9A57-717620DF17A4}" presName="hierChild1" presStyleCnt="0">
        <dgm:presLayoutVars>
          <dgm:orgChart val="1"/>
          <dgm:chPref val="1"/>
          <dgm:dir/>
          <dgm:animOne val="branch"/>
          <dgm:animLvl val="lvl"/>
          <dgm:resizeHandles/>
        </dgm:presLayoutVars>
      </dgm:prSet>
      <dgm:spPr/>
      <dgm:t>
        <a:bodyPr/>
        <a:lstStyle/>
        <a:p>
          <a:endParaRPr lang="en-GB"/>
        </a:p>
      </dgm:t>
    </dgm:pt>
    <dgm:pt modelId="{2615023A-A1E9-4D00-8C78-A62F862C31BB}" type="pres">
      <dgm:prSet presAssocID="{8BADAFB9-FF92-4723-B53E-0CD05D7FEBF5}" presName="hierRoot1" presStyleCnt="0">
        <dgm:presLayoutVars>
          <dgm:hierBranch/>
        </dgm:presLayoutVars>
      </dgm:prSet>
      <dgm:spPr/>
    </dgm:pt>
    <dgm:pt modelId="{62180D68-D14D-4323-8FE5-185B7DC35182}" type="pres">
      <dgm:prSet presAssocID="{8BADAFB9-FF92-4723-B53E-0CD05D7FEBF5}" presName="rootComposite1" presStyleCnt="0"/>
      <dgm:spPr/>
    </dgm:pt>
    <dgm:pt modelId="{36561310-267E-48D3-B78C-E29FDD0839BF}" type="pres">
      <dgm:prSet presAssocID="{8BADAFB9-FF92-4723-B53E-0CD05D7FEBF5}" presName="rootText1" presStyleLbl="node0" presStyleIdx="0" presStyleCnt="1" custScaleX="561890">
        <dgm:presLayoutVars>
          <dgm:chPref val="3"/>
        </dgm:presLayoutVars>
      </dgm:prSet>
      <dgm:spPr/>
      <dgm:t>
        <a:bodyPr/>
        <a:lstStyle/>
        <a:p>
          <a:endParaRPr lang="en-GB"/>
        </a:p>
      </dgm:t>
    </dgm:pt>
    <dgm:pt modelId="{6E81DFA9-391F-45A3-904E-5E543ACA562C}" type="pres">
      <dgm:prSet presAssocID="{8BADAFB9-FF92-4723-B53E-0CD05D7FEBF5}" presName="rootConnector1" presStyleLbl="node1" presStyleIdx="0" presStyleCnt="0"/>
      <dgm:spPr/>
      <dgm:t>
        <a:bodyPr/>
        <a:lstStyle/>
        <a:p>
          <a:endParaRPr lang="en-GB"/>
        </a:p>
      </dgm:t>
    </dgm:pt>
    <dgm:pt modelId="{0CDE1D25-70A0-4E41-8D9C-7676246BB0B9}" type="pres">
      <dgm:prSet presAssocID="{8BADAFB9-FF92-4723-B53E-0CD05D7FEBF5}" presName="hierChild2" presStyleCnt="0"/>
      <dgm:spPr/>
    </dgm:pt>
    <dgm:pt modelId="{A2B93F12-87AB-4D2F-9887-32688839CC9F}" type="pres">
      <dgm:prSet presAssocID="{AC41CD1B-9827-4ABA-BF4F-87822147339A}" presName="Name35" presStyleLbl="parChTrans1D2" presStyleIdx="0" presStyleCnt="1"/>
      <dgm:spPr>
        <a:prstGeom prst="downArrow">
          <a:avLst/>
        </a:prstGeom>
      </dgm:spPr>
      <dgm:t>
        <a:bodyPr/>
        <a:lstStyle/>
        <a:p>
          <a:endParaRPr lang="en-GB"/>
        </a:p>
      </dgm:t>
    </dgm:pt>
    <dgm:pt modelId="{E2BFC77C-881A-4E60-BF8C-62DB847B6444}" type="pres">
      <dgm:prSet presAssocID="{4326BF4C-8B77-4A99-8CAA-C1CC4C8200EB}" presName="hierRoot2" presStyleCnt="0">
        <dgm:presLayoutVars>
          <dgm:hierBranch/>
        </dgm:presLayoutVars>
      </dgm:prSet>
      <dgm:spPr/>
    </dgm:pt>
    <dgm:pt modelId="{F285054D-3629-4D50-80DA-82B6C2917197}" type="pres">
      <dgm:prSet presAssocID="{4326BF4C-8B77-4A99-8CAA-C1CC4C8200EB}" presName="rootComposite" presStyleCnt="0"/>
      <dgm:spPr/>
    </dgm:pt>
    <dgm:pt modelId="{D8D7B46F-3F78-4D27-BEC4-08AC2831C031}" type="pres">
      <dgm:prSet presAssocID="{4326BF4C-8B77-4A99-8CAA-C1CC4C8200EB}" presName="rootText" presStyleLbl="node2" presStyleIdx="0" presStyleCnt="1" custScaleX="561890">
        <dgm:presLayoutVars>
          <dgm:chPref val="3"/>
        </dgm:presLayoutVars>
      </dgm:prSet>
      <dgm:spPr/>
      <dgm:t>
        <a:bodyPr/>
        <a:lstStyle/>
        <a:p>
          <a:endParaRPr lang="en-GB"/>
        </a:p>
      </dgm:t>
    </dgm:pt>
    <dgm:pt modelId="{399B6168-01D4-4B34-ADD3-D34FD3A6CE92}" type="pres">
      <dgm:prSet presAssocID="{4326BF4C-8B77-4A99-8CAA-C1CC4C8200EB}" presName="rootConnector" presStyleLbl="node2" presStyleIdx="0" presStyleCnt="1"/>
      <dgm:spPr/>
      <dgm:t>
        <a:bodyPr/>
        <a:lstStyle/>
        <a:p>
          <a:endParaRPr lang="en-GB"/>
        </a:p>
      </dgm:t>
    </dgm:pt>
    <dgm:pt modelId="{B2001EE8-9FCE-486B-B6F5-D43B52F5C36E}" type="pres">
      <dgm:prSet presAssocID="{4326BF4C-8B77-4A99-8CAA-C1CC4C8200EB}" presName="hierChild4" presStyleCnt="0"/>
      <dgm:spPr/>
    </dgm:pt>
    <dgm:pt modelId="{A0228951-CEA7-413E-ACB9-8C234F36DDE1}" type="pres">
      <dgm:prSet presAssocID="{9A29CCAB-34E6-40D2-968D-5701CCE11D9E}" presName="Name35" presStyleLbl="parChTrans1D3" presStyleIdx="0" presStyleCnt="1"/>
      <dgm:spPr>
        <a:prstGeom prst="downArrow">
          <a:avLst/>
        </a:prstGeom>
      </dgm:spPr>
      <dgm:t>
        <a:bodyPr/>
        <a:lstStyle/>
        <a:p>
          <a:endParaRPr lang="en-GB"/>
        </a:p>
      </dgm:t>
    </dgm:pt>
    <dgm:pt modelId="{A1BCF2A5-0E22-4932-A9E0-4C6B28956E9D}" type="pres">
      <dgm:prSet presAssocID="{613F0D9C-8277-4A23-9A82-E588BF11609D}" presName="hierRoot2" presStyleCnt="0">
        <dgm:presLayoutVars>
          <dgm:hierBranch/>
        </dgm:presLayoutVars>
      </dgm:prSet>
      <dgm:spPr/>
    </dgm:pt>
    <dgm:pt modelId="{9FADA65E-9CEF-40B2-9E6B-1909698E718F}" type="pres">
      <dgm:prSet presAssocID="{613F0D9C-8277-4A23-9A82-E588BF11609D}" presName="rootComposite" presStyleCnt="0"/>
      <dgm:spPr/>
    </dgm:pt>
    <dgm:pt modelId="{1B69DCF6-1BE5-496B-AFCE-E57424899D37}" type="pres">
      <dgm:prSet presAssocID="{613F0D9C-8277-4A23-9A82-E588BF11609D}" presName="rootText" presStyleLbl="node3" presStyleIdx="0" presStyleCnt="1" custScaleX="561890">
        <dgm:presLayoutVars>
          <dgm:chPref val="3"/>
        </dgm:presLayoutVars>
      </dgm:prSet>
      <dgm:spPr/>
      <dgm:t>
        <a:bodyPr/>
        <a:lstStyle/>
        <a:p>
          <a:endParaRPr lang="en-GB"/>
        </a:p>
      </dgm:t>
    </dgm:pt>
    <dgm:pt modelId="{A16C008B-9B3B-48C2-BA22-60099D7B079D}" type="pres">
      <dgm:prSet presAssocID="{613F0D9C-8277-4A23-9A82-E588BF11609D}" presName="rootConnector" presStyleLbl="node3" presStyleIdx="0" presStyleCnt="1"/>
      <dgm:spPr/>
      <dgm:t>
        <a:bodyPr/>
        <a:lstStyle/>
        <a:p>
          <a:endParaRPr lang="en-GB"/>
        </a:p>
      </dgm:t>
    </dgm:pt>
    <dgm:pt modelId="{75EB73D9-0B71-42AD-9858-FA4EEB2C933A}" type="pres">
      <dgm:prSet presAssocID="{613F0D9C-8277-4A23-9A82-E588BF11609D}" presName="hierChild4" presStyleCnt="0"/>
      <dgm:spPr/>
    </dgm:pt>
    <dgm:pt modelId="{196D7046-DED7-4F70-826F-3B0FC20306C9}" type="pres">
      <dgm:prSet presAssocID="{6DCFB02E-F422-47A7-A73B-B1640609EC8D}" presName="Name35" presStyleLbl="parChTrans1D4" presStyleIdx="0" presStyleCnt="3"/>
      <dgm:spPr>
        <a:prstGeom prst="downArrow">
          <a:avLst/>
        </a:prstGeom>
      </dgm:spPr>
      <dgm:t>
        <a:bodyPr/>
        <a:lstStyle/>
        <a:p>
          <a:endParaRPr lang="en-GB"/>
        </a:p>
      </dgm:t>
    </dgm:pt>
    <dgm:pt modelId="{31F53FA8-8F0B-4DFF-8F8F-16FE50C5BF2B}" type="pres">
      <dgm:prSet presAssocID="{04628927-EAD7-4E64-8D7C-0AAAC461A5B1}" presName="hierRoot2" presStyleCnt="0">
        <dgm:presLayoutVars>
          <dgm:hierBranch/>
        </dgm:presLayoutVars>
      </dgm:prSet>
      <dgm:spPr/>
    </dgm:pt>
    <dgm:pt modelId="{A817D1FE-449F-47A2-A295-FB549C11F289}" type="pres">
      <dgm:prSet presAssocID="{04628927-EAD7-4E64-8D7C-0AAAC461A5B1}" presName="rootComposite" presStyleCnt="0"/>
      <dgm:spPr/>
    </dgm:pt>
    <dgm:pt modelId="{A24AFD40-14AF-4198-806F-9F0EAC9B7B95}" type="pres">
      <dgm:prSet presAssocID="{04628927-EAD7-4E64-8D7C-0AAAC461A5B1}" presName="rootText" presStyleLbl="node4" presStyleIdx="0" presStyleCnt="3" custScaleX="561890">
        <dgm:presLayoutVars>
          <dgm:chPref val="3"/>
        </dgm:presLayoutVars>
      </dgm:prSet>
      <dgm:spPr/>
      <dgm:t>
        <a:bodyPr/>
        <a:lstStyle/>
        <a:p>
          <a:endParaRPr lang="en-GB"/>
        </a:p>
      </dgm:t>
    </dgm:pt>
    <dgm:pt modelId="{23D8D1C2-381A-4003-B758-019E0316BF2F}" type="pres">
      <dgm:prSet presAssocID="{04628927-EAD7-4E64-8D7C-0AAAC461A5B1}" presName="rootConnector" presStyleLbl="node4" presStyleIdx="0" presStyleCnt="3"/>
      <dgm:spPr/>
      <dgm:t>
        <a:bodyPr/>
        <a:lstStyle/>
        <a:p>
          <a:endParaRPr lang="en-GB"/>
        </a:p>
      </dgm:t>
    </dgm:pt>
    <dgm:pt modelId="{A126FCCF-F432-4135-8F57-26F6E17D895F}" type="pres">
      <dgm:prSet presAssocID="{04628927-EAD7-4E64-8D7C-0AAAC461A5B1}" presName="hierChild4" presStyleCnt="0"/>
      <dgm:spPr/>
    </dgm:pt>
    <dgm:pt modelId="{04332D58-7745-42B7-9F5B-ACE24873F890}" type="pres">
      <dgm:prSet presAssocID="{7286FAA1-5C50-4EC5-9D1F-3B8BD65CDC21}" presName="Name35" presStyleLbl="parChTrans1D4" presStyleIdx="1" presStyleCnt="3"/>
      <dgm:spPr/>
      <dgm:t>
        <a:bodyPr/>
        <a:lstStyle/>
        <a:p>
          <a:endParaRPr lang="en-GB"/>
        </a:p>
      </dgm:t>
    </dgm:pt>
    <dgm:pt modelId="{F92EB599-77C4-46EE-AF08-237F2A32F985}" type="pres">
      <dgm:prSet presAssocID="{5C0C5878-549C-40F5-ABF0-A1D19F1A6C67}" presName="hierRoot2" presStyleCnt="0">
        <dgm:presLayoutVars>
          <dgm:hierBranch val="init"/>
        </dgm:presLayoutVars>
      </dgm:prSet>
      <dgm:spPr/>
    </dgm:pt>
    <dgm:pt modelId="{DECF6B93-A0E4-4ECD-B97E-AFAC5EDBE688}" type="pres">
      <dgm:prSet presAssocID="{5C0C5878-549C-40F5-ABF0-A1D19F1A6C67}" presName="rootComposite" presStyleCnt="0"/>
      <dgm:spPr/>
    </dgm:pt>
    <dgm:pt modelId="{19099692-DE23-4021-B38B-AF1A588A0360}" type="pres">
      <dgm:prSet presAssocID="{5C0C5878-549C-40F5-ABF0-A1D19F1A6C67}" presName="rootText" presStyleLbl="node4" presStyleIdx="1" presStyleCnt="3" custScaleX="277386">
        <dgm:presLayoutVars>
          <dgm:chPref val="3"/>
        </dgm:presLayoutVars>
      </dgm:prSet>
      <dgm:spPr/>
      <dgm:t>
        <a:bodyPr/>
        <a:lstStyle/>
        <a:p>
          <a:endParaRPr lang="en-GB"/>
        </a:p>
      </dgm:t>
    </dgm:pt>
    <dgm:pt modelId="{3C50C20F-F70C-48D1-B9C3-81872658CB3E}" type="pres">
      <dgm:prSet presAssocID="{5C0C5878-549C-40F5-ABF0-A1D19F1A6C67}" presName="rootConnector" presStyleLbl="node4" presStyleIdx="1" presStyleCnt="3"/>
      <dgm:spPr/>
      <dgm:t>
        <a:bodyPr/>
        <a:lstStyle/>
        <a:p>
          <a:endParaRPr lang="en-GB"/>
        </a:p>
      </dgm:t>
    </dgm:pt>
    <dgm:pt modelId="{71D3371A-C3A0-4DF3-979F-5348EA95C8F1}" type="pres">
      <dgm:prSet presAssocID="{5C0C5878-549C-40F5-ABF0-A1D19F1A6C67}" presName="hierChild4" presStyleCnt="0"/>
      <dgm:spPr/>
    </dgm:pt>
    <dgm:pt modelId="{402870A1-3C70-4F07-983B-D2B734F98EC7}" type="pres">
      <dgm:prSet presAssocID="{5C0C5878-549C-40F5-ABF0-A1D19F1A6C67}" presName="hierChild5" presStyleCnt="0"/>
      <dgm:spPr/>
    </dgm:pt>
    <dgm:pt modelId="{880E57CE-58B5-4522-B82F-28AB5C30FEEC}" type="pres">
      <dgm:prSet presAssocID="{FB12CE4F-3667-4CA3-9948-8D8D0CA88F4A}" presName="Name35" presStyleLbl="parChTrans1D4" presStyleIdx="2" presStyleCnt="3"/>
      <dgm:spPr/>
      <dgm:t>
        <a:bodyPr/>
        <a:lstStyle/>
        <a:p>
          <a:endParaRPr lang="en-GB"/>
        </a:p>
      </dgm:t>
    </dgm:pt>
    <dgm:pt modelId="{E98C44D0-B696-442F-8C45-8A9C8BF61A4E}" type="pres">
      <dgm:prSet presAssocID="{348C70F2-593D-4132-8BEE-69ED26425C1B}" presName="hierRoot2" presStyleCnt="0">
        <dgm:presLayoutVars>
          <dgm:hierBranch val="init"/>
        </dgm:presLayoutVars>
      </dgm:prSet>
      <dgm:spPr/>
    </dgm:pt>
    <dgm:pt modelId="{75BBDD19-332A-45DA-BFA6-54E3AD079001}" type="pres">
      <dgm:prSet presAssocID="{348C70F2-593D-4132-8BEE-69ED26425C1B}" presName="rootComposite" presStyleCnt="0"/>
      <dgm:spPr/>
    </dgm:pt>
    <dgm:pt modelId="{930662B9-9FA2-4E7F-89C2-28F7FE2D449E}" type="pres">
      <dgm:prSet presAssocID="{348C70F2-593D-4132-8BEE-69ED26425C1B}" presName="rootText" presStyleLbl="node4" presStyleIdx="2" presStyleCnt="3" custScaleX="277386">
        <dgm:presLayoutVars>
          <dgm:chPref val="3"/>
        </dgm:presLayoutVars>
      </dgm:prSet>
      <dgm:spPr/>
      <dgm:t>
        <a:bodyPr/>
        <a:lstStyle/>
        <a:p>
          <a:endParaRPr lang="en-GB"/>
        </a:p>
      </dgm:t>
    </dgm:pt>
    <dgm:pt modelId="{7F9A539E-35A6-40F2-BFD7-03D2D783BD94}" type="pres">
      <dgm:prSet presAssocID="{348C70F2-593D-4132-8BEE-69ED26425C1B}" presName="rootConnector" presStyleLbl="node4" presStyleIdx="2" presStyleCnt="3"/>
      <dgm:spPr/>
      <dgm:t>
        <a:bodyPr/>
        <a:lstStyle/>
        <a:p>
          <a:endParaRPr lang="en-GB"/>
        </a:p>
      </dgm:t>
    </dgm:pt>
    <dgm:pt modelId="{8D7BEA10-7AC3-4231-85F0-335E4A13ADB9}" type="pres">
      <dgm:prSet presAssocID="{348C70F2-593D-4132-8BEE-69ED26425C1B}" presName="hierChild4" presStyleCnt="0"/>
      <dgm:spPr/>
    </dgm:pt>
    <dgm:pt modelId="{7F870EB1-5A90-4C51-B088-E6C3090C90FC}" type="pres">
      <dgm:prSet presAssocID="{348C70F2-593D-4132-8BEE-69ED26425C1B}" presName="hierChild5" presStyleCnt="0"/>
      <dgm:spPr/>
    </dgm:pt>
    <dgm:pt modelId="{ED577844-B5E2-4795-B999-12AC0098EF4F}" type="pres">
      <dgm:prSet presAssocID="{04628927-EAD7-4E64-8D7C-0AAAC461A5B1}" presName="hierChild5" presStyleCnt="0"/>
      <dgm:spPr/>
    </dgm:pt>
    <dgm:pt modelId="{1CFF4040-C28D-43FB-B9E7-0F6C88757241}" type="pres">
      <dgm:prSet presAssocID="{613F0D9C-8277-4A23-9A82-E588BF11609D}" presName="hierChild5" presStyleCnt="0"/>
      <dgm:spPr/>
    </dgm:pt>
    <dgm:pt modelId="{975496BA-5BA5-4461-9335-59F6D317959E}" type="pres">
      <dgm:prSet presAssocID="{4326BF4C-8B77-4A99-8CAA-C1CC4C8200EB}" presName="hierChild5" presStyleCnt="0"/>
      <dgm:spPr/>
    </dgm:pt>
    <dgm:pt modelId="{40BB4C92-064E-4DBB-96B1-9DE1D6D14850}" type="pres">
      <dgm:prSet presAssocID="{8BADAFB9-FF92-4723-B53E-0CD05D7FEBF5}" presName="hierChild3" presStyleCnt="0"/>
      <dgm:spPr/>
    </dgm:pt>
  </dgm:ptLst>
  <dgm:cxnLst>
    <dgm:cxn modelId="{AE5B37AF-67B1-4A4A-8388-7414E12783E5}" type="presOf" srcId="{7286FAA1-5C50-4EC5-9D1F-3B8BD65CDC21}" destId="{04332D58-7745-42B7-9F5B-ACE24873F890}" srcOrd="0" destOrd="0" presId="urn:microsoft.com/office/officeart/2005/8/layout/orgChart1"/>
    <dgm:cxn modelId="{6DB6EC77-F1C1-4E81-8D90-B8B75A5D8300}" type="presOf" srcId="{348C70F2-593D-4132-8BEE-69ED26425C1B}" destId="{7F9A539E-35A6-40F2-BFD7-03D2D783BD94}" srcOrd="1" destOrd="0" presId="urn:microsoft.com/office/officeart/2005/8/layout/orgChart1"/>
    <dgm:cxn modelId="{F7A63504-039B-43ED-B6FA-6F488A7C07EF}" srcId="{04628927-EAD7-4E64-8D7C-0AAAC461A5B1}" destId="{5C0C5878-549C-40F5-ABF0-A1D19F1A6C67}" srcOrd="0" destOrd="0" parTransId="{7286FAA1-5C50-4EC5-9D1F-3B8BD65CDC21}" sibTransId="{9F8F13CC-F07E-40B2-BA1B-706E1A29908E}"/>
    <dgm:cxn modelId="{24B30CAD-120F-4703-B574-0BE4E9228FC7}" type="presOf" srcId="{04628927-EAD7-4E64-8D7C-0AAAC461A5B1}" destId="{23D8D1C2-381A-4003-B758-019E0316BF2F}" srcOrd="1" destOrd="0" presId="urn:microsoft.com/office/officeart/2005/8/layout/orgChart1"/>
    <dgm:cxn modelId="{341A4F0C-3F67-4F61-A891-36ED6C332CFB}" type="presOf" srcId="{5C0C5878-549C-40F5-ABF0-A1D19F1A6C67}" destId="{3C50C20F-F70C-48D1-B9C3-81872658CB3E}" srcOrd="1" destOrd="0" presId="urn:microsoft.com/office/officeart/2005/8/layout/orgChart1"/>
    <dgm:cxn modelId="{1D88F3BE-3FE4-4A9A-9238-ED4DE33D285E}" srcId="{28967F63-70DD-466F-9A57-717620DF17A4}" destId="{8BADAFB9-FF92-4723-B53E-0CD05D7FEBF5}" srcOrd="0" destOrd="0" parTransId="{A9EF559D-D9FB-46A0-AC00-089CAC3FA6CA}" sibTransId="{FDB1B176-0D49-48B1-9839-B6092F8F54AC}"/>
    <dgm:cxn modelId="{5D49EBF2-8CFD-4CCE-B5C8-F2E269F63BB7}" type="presOf" srcId="{28967F63-70DD-466F-9A57-717620DF17A4}" destId="{6340C4B0-7F24-4F7E-B708-FB9998238191}" srcOrd="0" destOrd="0" presId="urn:microsoft.com/office/officeart/2005/8/layout/orgChart1"/>
    <dgm:cxn modelId="{F407753F-F509-496B-9B82-E5AD87349642}" type="presOf" srcId="{FB12CE4F-3667-4CA3-9948-8D8D0CA88F4A}" destId="{880E57CE-58B5-4522-B82F-28AB5C30FEEC}" srcOrd="0" destOrd="0" presId="urn:microsoft.com/office/officeart/2005/8/layout/orgChart1"/>
    <dgm:cxn modelId="{AAF76ABB-B305-40AA-9439-9A3914A8866A}" type="presOf" srcId="{613F0D9C-8277-4A23-9A82-E588BF11609D}" destId="{A16C008B-9B3B-48C2-BA22-60099D7B079D}" srcOrd="1" destOrd="0" presId="urn:microsoft.com/office/officeart/2005/8/layout/orgChart1"/>
    <dgm:cxn modelId="{3482D579-77AF-4B2D-BF02-9CEC559519FA}" srcId="{4326BF4C-8B77-4A99-8CAA-C1CC4C8200EB}" destId="{613F0D9C-8277-4A23-9A82-E588BF11609D}" srcOrd="0" destOrd="0" parTransId="{9A29CCAB-34E6-40D2-968D-5701CCE11D9E}" sibTransId="{7F29E6C0-6676-4648-B015-E617C2E9FE74}"/>
    <dgm:cxn modelId="{C68ABA56-FA4E-4453-A6E5-B641907E0CF5}" type="presOf" srcId="{4326BF4C-8B77-4A99-8CAA-C1CC4C8200EB}" destId="{D8D7B46F-3F78-4D27-BEC4-08AC2831C031}" srcOrd="0" destOrd="0" presId="urn:microsoft.com/office/officeart/2005/8/layout/orgChart1"/>
    <dgm:cxn modelId="{BF2741FC-822A-4E48-AB23-3DF52966AF61}" srcId="{8BADAFB9-FF92-4723-B53E-0CD05D7FEBF5}" destId="{4326BF4C-8B77-4A99-8CAA-C1CC4C8200EB}" srcOrd="0" destOrd="0" parTransId="{AC41CD1B-9827-4ABA-BF4F-87822147339A}" sibTransId="{215E7A0E-5584-48E5-84EC-5F2A1F9BB54C}"/>
    <dgm:cxn modelId="{52E5095F-7C0E-49E3-AF75-9E71C6561F52}" type="presOf" srcId="{AC41CD1B-9827-4ABA-BF4F-87822147339A}" destId="{A2B93F12-87AB-4D2F-9887-32688839CC9F}" srcOrd="0" destOrd="0" presId="urn:microsoft.com/office/officeart/2005/8/layout/orgChart1"/>
    <dgm:cxn modelId="{7EFEBEB2-030E-4524-9399-49090A2B8F1F}" type="presOf" srcId="{348C70F2-593D-4132-8BEE-69ED26425C1B}" destId="{930662B9-9FA2-4E7F-89C2-28F7FE2D449E}" srcOrd="0" destOrd="0" presId="urn:microsoft.com/office/officeart/2005/8/layout/orgChart1"/>
    <dgm:cxn modelId="{45A622E8-922E-442F-A80C-2416B5F94958}" type="presOf" srcId="{4326BF4C-8B77-4A99-8CAA-C1CC4C8200EB}" destId="{399B6168-01D4-4B34-ADD3-D34FD3A6CE92}" srcOrd="1" destOrd="0" presId="urn:microsoft.com/office/officeart/2005/8/layout/orgChart1"/>
    <dgm:cxn modelId="{5205A474-F7E2-496F-A827-7CF81F186DA8}" type="presOf" srcId="{8BADAFB9-FF92-4723-B53E-0CD05D7FEBF5}" destId="{36561310-267E-48D3-B78C-E29FDD0839BF}" srcOrd="0" destOrd="0" presId="urn:microsoft.com/office/officeart/2005/8/layout/orgChart1"/>
    <dgm:cxn modelId="{8A1EB9BA-4550-433E-B8D8-F3F3B122761D}" type="presOf" srcId="{04628927-EAD7-4E64-8D7C-0AAAC461A5B1}" destId="{A24AFD40-14AF-4198-806F-9F0EAC9B7B95}" srcOrd="0" destOrd="0" presId="urn:microsoft.com/office/officeart/2005/8/layout/orgChart1"/>
    <dgm:cxn modelId="{BF8ADB11-A788-42F5-9019-AFEB8830BEEB}" srcId="{613F0D9C-8277-4A23-9A82-E588BF11609D}" destId="{04628927-EAD7-4E64-8D7C-0AAAC461A5B1}" srcOrd="0" destOrd="0" parTransId="{6DCFB02E-F422-47A7-A73B-B1640609EC8D}" sibTransId="{0CF3700E-EA7A-4548-9165-777C2677D575}"/>
    <dgm:cxn modelId="{7A6EA2AC-29E9-4727-B5A2-90EE34B22C3A}" type="presOf" srcId="{9A29CCAB-34E6-40D2-968D-5701CCE11D9E}" destId="{A0228951-CEA7-413E-ACB9-8C234F36DDE1}" srcOrd="0" destOrd="0" presId="urn:microsoft.com/office/officeart/2005/8/layout/orgChart1"/>
    <dgm:cxn modelId="{074F88EB-299A-4FFE-8C85-D7057A659C54}" type="presOf" srcId="{5C0C5878-549C-40F5-ABF0-A1D19F1A6C67}" destId="{19099692-DE23-4021-B38B-AF1A588A0360}" srcOrd="0" destOrd="0" presId="urn:microsoft.com/office/officeart/2005/8/layout/orgChart1"/>
    <dgm:cxn modelId="{00107C97-4DA5-4FC1-904F-AF072F852C64}" srcId="{04628927-EAD7-4E64-8D7C-0AAAC461A5B1}" destId="{348C70F2-593D-4132-8BEE-69ED26425C1B}" srcOrd="1" destOrd="0" parTransId="{FB12CE4F-3667-4CA3-9948-8D8D0CA88F4A}" sibTransId="{BC0F4EF5-76EA-4C2C-9B7D-9283F90DC3D8}"/>
    <dgm:cxn modelId="{10656896-A7C8-4021-93D4-FD2226DFF9F3}" type="presOf" srcId="{613F0D9C-8277-4A23-9A82-E588BF11609D}" destId="{1B69DCF6-1BE5-496B-AFCE-E57424899D37}" srcOrd="0" destOrd="0" presId="urn:microsoft.com/office/officeart/2005/8/layout/orgChart1"/>
    <dgm:cxn modelId="{9E437ED5-8DE7-4899-BB5A-5B2F063EBF80}" type="presOf" srcId="{6DCFB02E-F422-47A7-A73B-B1640609EC8D}" destId="{196D7046-DED7-4F70-826F-3B0FC20306C9}" srcOrd="0" destOrd="0" presId="urn:microsoft.com/office/officeart/2005/8/layout/orgChart1"/>
    <dgm:cxn modelId="{F8123747-4C0A-4F46-9A24-46422A2E9D33}" type="presOf" srcId="{8BADAFB9-FF92-4723-B53E-0CD05D7FEBF5}" destId="{6E81DFA9-391F-45A3-904E-5E543ACA562C}" srcOrd="1" destOrd="0" presId="urn:microsoft.com/office/officeart/2005/8/layout/orgChart1"/>
    <dgm:cxn modelId="{2ADE3E5F-7B2A-43E1-99AE-B8091D0F24EC}" type="presParOf" srcId="{6340C4B0-7F24-4F7E-B708-FB9998238191}" destId="{2615023A-A1E9-4D00-8C78-A62F862C31BB}" srcOrd="0" destOrd="0" presId="urn:microsoft.com/office/officeart/2005/8/layout/orgChart1"/>
    <dgm:cxn modelId="{3CB8C21F-A3F0-49DA-B9D1-0FE7AD303D13}" type="presParOf" srcId="{2615023A-A1E9-4D00-8C78-A62F862C31BB}" destId="{62180D68-D14D-4323-8FE5-185B7DC35182}" srcOrd="0" destOrd="0" presId="urn:microsoft.com/office/officeart/2005/8/layout/orgChart1"/>
    <dgm:cxn modelId="{C2D706C2-3ED2-4E3B-B538-299A8135014A}" type="presParOf" srcId="{62180D68-D14D-4323-8FE5-185B7DC35182}" destId="{36561310-267E-48D3-B78C-E29FDD0839BF}" srcOrd="0" destOrd="0" presId="urn:microsoft.com/office/officeart/2005/8/layout/orgChart1"/>
    <dgm:cxn modelId="{5E6BA008-88F7-47D6-90FE-9C8B765C8840}" type="presParOf" srcId="{62180D68-D14D-4323-8FE5-185B7DC35182}" destId="{6E81DFA9-391F-45A3-904E-5E543ACA562C}" srcOrd="1" destOrd="0" presId="urn:microsoft.com/office/officeart/2005/8/layout/orgChart1"/>
    <dgm:cxn modelId="{2D20F22C-54CA-4E79-9CEF-4B3E4B91DF7D}" type="presParOf" srcId="{2615023A-A1E9-4D00-8C78-A62F862C31BB}" destId="{0CDE1D25-70A0-4E41-8D9C-7676246BB0B9}" srcOrd="1" destOrd="0" presId="urn:microsoft.com/office/officeart/2005/8/layout/orgChart1"/>
    <dgm:cxn modelId="{E55BBE5A-7024-4882-A20C-FC3901A01557}" type="presParOf" srcId="{0CDE1D25-70A0-4E41-8D9C-7676246BB0B9}" destId="{A2B93F12-87AB-4D2F-9887-32688839CC9F}" srcOrd="0" destOrd="0" presId="urn:microsoft.com/office/officeart/2005/8/layout/orgChart1"/>
    <dgm:cxn modelId="{33A8F8A0-B7FC-4340-A091-EBCB96B4FAF7}" type="presParOf" srcId="{0CDE1D25-70A0-4E41-8D9C-7676246BB0B9}" destId="{E2BFC77C-881A-4E60-BF8C-62DB847B6444}" srcOrd="1" destOrd="0" presId="urn:microsoft.com/office/officeart/2005/8/layout/orgChart1"/>
    <dgm:cxn modelId="{B3C57299-C2B4-4856-8416-39ADF0105B54}" type="presParOf" srcId="{E2BFC77C-881A-4E60-BF8C-62DB847B6444}" destId="{F285054D-3629-4D50-80DA-82B6C2917197}" srcOrd="0" destOrd="0" presId="urn:microsoft.com/office/officeart/2005/8/layout/orgChart1"/>
    <dgm:cxn modelId="{366EE035-A644-4DEE-8D40-254BBB21360F}" type="presParOf" srcId="{F285054D-3629-4D50-80DA-82B6C2917197}" destId="{D8D7B46F-3F78-4D27-BEC4-08AC2831C031}" srcOrd="0" destOrd="0" presId="urn:microsoft.com/office/officeart/2005/8/layout/orgChart1"/>
    <dgm:cxn modelId="{86E16F5C-3BE1-4CD7-A28B-6A6C9E2E07F5}" type="presParOf" srcId="{F285054D-3629-4D50-80DA-82B6C2917197}" destId="{399B6168-01D4-4B34-ADD3-D34FD3A6CE92}" srcOrd="1" destOrd="0" presId="urn:microsoft.com/office/officeart/2005/8/layout/orgChart1"/>
    <dgm:cxn modelId="{2BC26EEF-C4D0-4DBA-9DF5-A9B4F7C19102}" type="presParOf" srcId="{E2BFC77C-881A-4E60-BF8C-62DB847B6444}" destId="{B2001EE8-9FCE-486B-B6F5-D43B52F5C36E}" srcOrd="1" destOrd="0" presId="urn:microsoft.com/office/officeart/2005/8/layout/orgChart1"/>
    <dgm:cxn modelId="{2EFD7C57-129F-4702-8A64-1CDA8D75B0D3}" type="presParOf" srcId="{B2001EE8-9FCE-486B-B6F5-D43B52F5C36E}" destId="{A0228951-CEA7-413E-ACB9-8C234F36DDE1}" srcOrd="0" destOrd="0" presId="urn:microsoft.com/office/officeart/2005/8/layout/orgChart1"/>
    <dgm:cxn modelId="{3CD25DAF-9A75-4035-B713-567E649114F4}" type="presParOf" srcId="{B2001EE8-9FCE-486B-B6F5-D43B52F5C36E}" destId="{A1BCF2A5-0E22-4932-A9E0-4C6B28956E9D}" srcOrd="1" destOrd="0" presId="urn:microsoft.com/office/officeart/2005/8/layout/orgChart1"/>
    <dgm:cxn modelId="{A2754E9A-96F2-49FA-AF93-7ED6BB411248}" type="presParOf" srcId="{A1BCF2A5-0E22-4932-A9E0-4C6B28956E9D}" destId="{9FADA65E-9CEF-40B2-9E6B-1909698E718F}" srcOrd="0" destOrd="0" presId="urn:microsoft.com/office/officeart/2005/8/layout/orgChart1"/>
    <dgm:cxn modelId="{D0D948F9-FF0E-4AA7-9E39-E25D455F8BA0}" type="presParOf" srcId="{9FADA65E-9CEF-40B2-9E6B-1909698E718F}" destId="{1B69DCF6-1BE5-496B-AFCE-E57424899D37}" srcOrd="0" destOrd="0" presId="urn:microsoft.com/office/officeart/2005/8/layout/orgChart1"/>
    <dgm:cxn modelId="{A4F658BB-F832-4F23-A92F-A94D63212822}" type="presParOf" srcId="{9FADA65E-9CEF-40B2-9E6B-1909698E718F}" destId="{A16C008B-9B3B-48C2-BA22-60099D7B079D}" srcOrd="1" destOrd="0" presId="urn:microsoft.com/office/officeart/2005/8/layout/orgChart1"/>
    <dgm:cxn modelId="{339B6B2E-30F0-459A-9544-9196FA40EAAA}" type="presParOf" srcId="{A1BCF2A5-0E22-4932-A9E0-4C6B28956E9D}" destId="{75EB73D9-0B71-42AD-9858-FA4EEB2C933A}" srcOrd="1" destOrd="0" presId="urn:microsoft.com/office/officeart/2005/8/layout/orgChart1"/>
    <dgm:cxn modelId="{2717E4B7-42AE-4AE4-921B-1BCDB66D1779}" type="presParOf" srcId="{75EB73D9-0B71-42AD-9858-FA4EEB2C933A}" destId="{196D7046-DED7-4F70-826F-3B0FC20306C9}" srcOrd="0" destOrd="0" presId="urn:microsoft.com/office/officeart/2005/8/layout/orgChart1"/>
    <dgm:cxn modelId="{E0398417-9E2E-4B5B-970F-754CE5845374}" type="presParOf" srcId="{75EB73D9-0B71-42AD-9858-FA4EEB2C933A}" destId="{31F53FA8-8F0B-4DFF-8F8F-16FE50C5BF2B}" srcOrd="1" destOrd="0" presId="urn:microsoft.com/office/officeart/2005/8/layout/orgChart1"/>
    <dgm:cxn modelId="{7946F1FC-7611-4778-A483-CD8C6F842E5B}" type="presParOf" srcId="{31F53FA8-8F0B-4DFF-8F8F-16FE50C5BF2B}" destId="{A817D1FE-449F-47A2-A295-FB549C11F289}" srcOrd="0" destOrd="0" presId="urn:microsoft.com/office/officeart/2005/8/layout/orgChart1"/>
    <dgm:cxn modelId="{77BA691C-ECB5-41E9-9C1F-26487ABAE0F5}" type="presParOf" srcId="{A817D1FE-449F-47A2-A295-FB549C11F289}" destId="{A24AFD40-14AF-4198-806F-9F0EAC9B7B95}" srcOrd="0" destOrd="0" presId="urn:microsoft.com/office/officeart/2005/8/layout/orgChart1"/>
    <dgm:cxn modelId="{41CBF66E-4B01-4F3F-82BE-F20E7CDC6A13}" type="presParOf" srcId="{A817D1FE-449F-47A2-A295-FB549C11F289}" destId="{23D8D1C2-381A-4003-B758-019E0316BF2F}" srcOrd="1" destOrd="0" presId="urn:microsoft.com/office/officeart/2005/8/layout/orgChart1"/>
    <dgm:cxn modelId="{A873EA6D-344A-43EA-8044-BCFCE008B7B8}" type="presParOf" srcId="{31F53FA8-8F0B-4DFF-8F8F-16FE50C5BF2B}" destId="{A126FCCF-F432-4135-8F57-26F6E17D895F}" srcOrd="1" destOrd="0" presId="urn:microsoft.com/office/officeart/2005/8/layout/orgChart1"/>
    <dgm:cxn modelId="{7632D8A4-DC79-4BF5-9DE5-6A950383607D}" type="presParOf" srcId="{A126FCCF-F432-4135-8F57-26F6E17D895F}" destId="{04332D58-7745-42B7-9F5B-ACE24873F890}" srcOrd="0" destOrd="0" presId="urn:microsoft.com/office/officeart/2005/8/layout/orgChart1"/>
    <dgm:cxn modelId="{194274DB-E0E5-44D7-8A65-4EC23155A181}" type="presParOf" srcId="{A126FCCF-F432-4135-8F57-26F6E17D895F}" destId="{F92EB599-77C4-46EE-AF08-237F2A32F985}" srcOrd="1" destOrd="0" presId="urn:microsoft.com/office/officeart/2005/8/layout/orgChart1"/>
    <dgm:cxn modelId="{F02E5D11-762C-40B3-9082-9A22B0A6117C}" type="presParOf" srcId="{F92EB599-77C4-46EE-AF08-237F2A32F985}" destId="{DECF6B93-A0E4-4ECD-B97E-AFAC5EDBE688}" srcOrd="0" destOrd="0" presId="urn:microsoft.com/office/officeart/2005/8/layout/orgChart1"/>
    <dgm:cxn modelId="{DC99E404-6569-4F66-BC5A-20B11CE8ADB0}" type="presParOf" srcId="{DECF6B93-A0E4-4ECD-B97E-AFAC5EDBE688}" destId="{19099692-DE23-4021-B38B-AF1A588A0360}" srcOrd="0" destOrd="0" presId="urn:microsoft.com/office/officeart/2005/8/layout/orgChart1"/>
    <dgm:cxn modelId="{EFDCF973-3033-494E-B325-93CA94DB829B}" type="presParOf" srcId="{DECF6B93-A0E4-4ECD-B97E-AFAC5EDBE688}" destId="{3C50C20F-F70C-48D1-B9C3-81872658CB3E}" srcOrd="1" destOrd="0" presId="urn:microsoft.com/office/officeart/2005/8/layout/orgChart1"/>
    <dgm:cxn modelId="{BEAEF6A6-A01D-48D0-9B8A-B9591BECFB32}" type="presParOf" srcId="{F92EB599-77C4-46EE-AF08-237F2A32F985}" destId="{71D3371A-C3A0-4DF3-979F-5348EA95C8F1}" srcOrd="1" destOrd="0" presId="urn:microsoft.com/office/officeart/2005/8/layout/orgChart1"/>
    <dgm:cxn modelId="{E3F78149-DA16-4057-AE67-1549C0A80BFD}" type="presParOf" srcId="{F92EB599-77C4-46EE-AF08-237F2A32F985}" destId="{402870A1-3C70-4F07-983B-D2B734F98EC7}" srcOrd="2" destOrd="0" presId="urn:microsoft.com/office/officeart/2005/8/layout/orgChart1"/>
    <dgm:cxn modelId="{080C7F60-F4EA-485E-A17D-778AA8482006}" type="presParOf" srcId="{A126FCCF-F432-4135-8F57-26F6E17D895F}" destId="{880E57CE-58B5-4522-B82F-28AB5C30FEEC}" srcOrd="2" destOrd="0" presId="urn:microsoft.com/office/officeart/2005/8/layout/orgChart1"/>
    <dgm:cxn modelId="{EAF0F74F-0302-4B03-A10D-64D132FC7FFF}" type="presParOf" srcId="{A126FCCF-F432-4135-8F57-26F6E17D895F}" destId="{E98C44D0-B696-442F-8C45-8A9C8BF61A4E}" srcOrd="3" destOrd="0" presId="urn:microsoft.com/office/officeart/2005/8/layout/orgChart1"/>
    <dgm:cxn modelId="{6FC0874A-EFB8-4E8D-8EBE-EB5C6CB94ECF}" type="presParOf" srcId="{E98C44D0-B696-442F-8C45-8A9C8BF61A4E}" destId="{75BBDD19-332A-45DA-BFA6-54E3AD079001}" srcOrd="0" destOrd="0" presId="urn:microsoft.com/office/officeart/2005/8/layout/orgChart1"/>
    <dgm:cxn modelId="{950B1F99-A865-447A-8F41-AA63FA46BE89}" type="presParOf" srcId="{75BBDD19-332A-45DA-BFA6-54E3AD079001}" destId="{930662B9-9FA2-4E7F-89C2-28F7FE2D449E}" srcOrd="0" destOrd="0" presId="urn:microsoft.com/office/officeart/2005/8/layout/orgChart1"/>
    <dgm:cxn modelId="{14CFCDF6-E68F-4FA2-AEEC-8E8C1C94042C}" type="presParOf" srcId="{75BBDD19-332A-45DA-BFA6-54E3AD079001}" destId="{7F9A539E-35A6-40F2-BFD7-03D2D783BD94}" srcOrd="1" destOrd="0" presId="urn:microsoft.com/office/officeart/2005/8/layout/orgChart1"/>
    <dgm:cxn modelId="{B789E74E-D520-4401-9DFB-E6820585B754}" type="presParOf" srcId="{E98C44D0-B696-442F-8C45-8A9C8BF61A4E}" destId="{8D7BEA10-7AC3-4231-85F0-335E4A13ADB9}" srcOrd="1" destOrd="0" presId="urn:microsoft.com/office/officeart/2005/8/layout/orgChart1"/>
    <dgm:cxn modelId="{434023CC-A776-4099-B730-53EC11CECE0F}" type="presParOf" srcId="{E98C44D0-B696-442F-8C45-8A9C8BF61A4E}" destId="{7F870EB1-5A90-4C51-B088-E6C3090C90FC}" srcOrd="2" destOrd="0" presId="urn:microsoft.com/office/officeart/2005/8/layout/orgChart1"/>
    <dgm:cxn modelId="{17620B78-5584-437F-84FF-6AC7957FDD37}" type="presParOf" srcId="{31F53FA8-8F0B-4DFF-8F8F-16FE50C5BF2B}" destId="{ED577844-B5E2-4795-B999-12AC0098EF4F}" srcOrd="2" destOrd="0" presId="urn:microsoft.com/office/officeart/2005/8/layout/orgChart1"/>
    <dgm:cxn modelId="{0EBC069B-BB69-4628-ACF6-35581FC1AA5C}" type="presParOf" srcId="{A1BCF2A5-0E22-4932-A9E0-4C6B28956E9D}" destId="{1CFF4040-C28D-43FB-B9E7-0F6C88757241}" srcOrd="2" destOrd="0" presId="urn:microsoft.com/office/officeart/2005/8/layout/orgChart1"/>
    <dgm:cxn modelId="{E00239A4-4389-47D3-AD82-A2F5CC03C34B}" type="presParOf" srcId="{E2BFC77C-881A-4E60-BF8C-62DB847B6444}" destId="{975496BA-5BA5-4461-9335-59F6D317959E}" srcOrd="2" destOrd="0" presId="urn:microsoft.com/office/officeart/2005/8/layout/orgChart1"/>
    <dgm:cxn modelId="{554D8FB5-0891-4B07-8A7B-981C12848C6C}" type="presParOf" srcId="{2615023A-A1E9-4D00-8C78-A62F862C31BB}" destId="{40BB4C92-064E-4DBB-96B1-9DE1D6D14850}"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2DDE57E-98CA-4BF8-BE89-89E47EDF8F9E}" type="doc">
      <dgm:prSet loTypeId="urn:microsoft.com/office/officeart/2005/8/layout/default" loCatId="list" qsTypeId="urn:microsoft.com/office/officeart/2005/8/quickstyle/simple5" qsCatId="simple" csTypeId="urn:microsoft.com/office/officeart/2005/8/colors/accent1_2" csCatId="accent1" phldr="1"/>
      <dgm:spPr/>
      <dgm:t>
        <a:bodyPr/>
        <a:lstStyle/>
        <a:p>
          <a:endParaRPr lang="en-GB"/>
        </a:p>
      </dgm:t>
    </dgm:pt>
    <dgm:pt modelId="{3FAD0EFF-4443-452C-9445-7B649614A255}">
      <dgm:prSet phldrT="[Text]"/>
      <dgm:spPr/>
      <dgm:t>
        <a:bodyPr/>
        <a:lstStyle/>
        <a:p>
          <a:r>
            <a:rPr lang="en-GB" i="1"/>
            <a:t>PT</a:t>
          </a:r>
          <a:r>
            <a:rPr lang="en-GB" i="1" baseline="0"/>
            <a:t> DYW</a:t>
          </a:r>
          <a:endParaRPr lang="en-GB" i="1"/>
        </a:p>
      </dgm:t>
    </dgm:pt>
    <dgm:pt modelId="{008AA9A8-A64B-4820-9619-DF479AE5399D}" type="parTrans" cxnId="{7E117433-3628-4B3A-AC1F-2B95969E076B}">
      <dgm:prSet/>
      <dgm:spPr/>
      <dgm:t>
        <a:bodyPr/>
        <a:lstStyle/>
        <a:p>
          <a:endParaRPr lang="en-GB"/>
        </a:p>
      </dgm:t>
    </dgm:pt>
    <dgm:pt modelId="{52C6D40E-84D5-43BE-B3F7-910D8871EE4E}" type="sibTrans" cxnId="{7E117433-3628-4B3A-AC1F-2B95969E076B}">
      <dgm:prSet/>
      <dgm:spPr/>
      <dgm:t>
        <a:bodyPr/>
        <a:lstStyle/>
        <a:p>
          <a:endParaRPr lang="en-GB"/>
        </a:p>
      </dgm:t>
    </dgm:pt>
    <dgm:pt modelId="{2D362344-C509-434E-B58D-3147E7A5D70D}">
      <dgm:prSet phldrT="[Text]"/>
      <dgm:spPr/>
      <dgm:t>
        <a:bodyPr/>
        <a:lstStyle/>
        <a:p>
          <a:r>
            <a:rPr lang="en-GB"/>
            <a:t>PT Raising Attainment</a:t>
          </a:r>
        </a:p>
      </dgm:t>
    </dgm:pt>
    <dgm:pt modelId="{E3DAE08E-2FF4-4D17-BD88-149883E6C5FE}" type="parTrans" cxnId="{1D2CC5C7-562F-4853-B92A-BE25A076860B}">
      <dgm:prSet/>
      <dgm:spPr/>
      <dgm:t>
        <a:bodyPr/>
        <a:lstStyle/>
        <a:p>
          <a:endParaRPr lang="en-GB"/>
        </a:p>
      </dgm:t>
    </dgm:pt>
    <dgm:pt modelId="{5FEF8B67-BEBC-4E32-9A5A-7CAC3D89A532}" type="sibTrans" cxnId="{1D2CC5C7-562F-4853-B92A-BE25A076860B}">
      <dgm:prSet/>
      <dgm:spPr/>
      <dgm:t>
        <a:bodyPr/>
        <a:lstStyle/>
        <a:p>
          <a:endParaRPr lang="en-GB"/>
        </a:p>
      </dgm:t>
    </dgm:pt>
    <dgm:pt modelId="{DA04B044-177A-4DB7-AD40-8FF7BD50CEC6}">
      <dgm:prSet phldrT="[Text]"/>
      <dgm:spPr/>
      <dgm:t>
        <a:bodyPr/>
        <a:lstStyle/>
        <a:p>
          <a:r>
            <a:rPr lang="en-GB"/>
            <a:t>PT Family Engagement</a:t>
          </a:r>
        </a:p>
      </dgm:t>
    </dgm:pt>
    <dgm:pt modelId="{741647E6-CB31-4E00-9050-1AFD550EFC99}" type="parTrans" cxnId="{34BD0818-CA13-4641-830F-2DEF89203AA5}">
      <dgm:prSet/>
      <dgm:spPr/>
      <dgm:t>
        <a:bodyPr/>
        <a:lstStyle/>
        <a:p>
          <a:endParaRPr lang="en-GB"/>
        </a:p>
      </dgm:t>
    </dgm:pt>
    <dgm:pt modelId="{1FF9335D-C73C-4D40-AF76-578FB112BF26}" type="sibTrans" cxnId="{34BD0818-CA13-4641-830F-2DEF89203AA5}">
      <dgm:prSet/>
      <dgm:spPr/>
      <dgm:t>
        <a:bodyPr/>
        <a:lstStyle/>
        <a:p>
          <a:endParaRPr lang="en-GB"/>
        </a:p>
      </dgm:t>
    </dgm:pt>
    <dgm:pt modelId="{FFDE3B33-0631-4B4C-8680-9E233469A5F8}">
      <dgm:prSet phldrT="[Text]"/>
      <dgm:spPr/>
      <dgm:t>
        <a:bodyPr/>
        <a:lstStyle/>
        <a:p>
          <a:r>
            <a:rPr lang="en-GB"/>
            <a:t> PT Learning and Teaching</a:t>
          </a:r>
        </a:p>
      </dgm:t>
    </dgm:pt>
    <dgm:pt modelId="{641CACEC-D377-4EE2-BA19-B925CFC405CE}" type="parTrans" cxnId="{42D2AAB4-DD18-4B59-A86D-D65612D1C31C}">
      <dgm:prSet/>
      <dgm:spPr/>
      <dgm:t>
        <a:bodyPr/>
        <a:lstStyle/>
        <a:p>
          <a:endParaRPr lang="en-GB"/>
        </a:p>
      </dgm:t>
    </dgm:pt>
    <dgm:pt modelId="{8AB1AE65-43D0-41B1-9447-EE22898E85B4}" type="sibTrans" cxnId="{42D2AAB4-DD18-4B59-A86D-D65612D1C31C}">
      <dgm:prSet/>
      <dgm:spPr/>
      <dgm:t>
        <a:bodyPr/>
        <a:lstStyle/>
        <a:p>
          <a:endParaRPr lang="en-GB"/>
        </a:p>
      </dgm:t>
    </dgm:pt>
    <dgm:pt modelId="{42BA0BA6-BAC6-4349-9F94-BCA839BED7FB}">
      <dgm:prSet phldrT="[Text]"/>
      <dgm:spPr/>
      <dgm:t>
        <a:bodyPr/>
        <a:lstStyle/>
        <a:p>
          <a:r>
            <a:rPr lang="en-GB"/>
            <a:t>PT Outdoor Learning and Sustainability</a:t>
          </a:r>
        </a:p>
      </dgm:t>
    </dgm:pt>
    <dgm:pt modelId="{6E3EA191-2563-4420-A2B7-53E4C35241E1}" type="parTrans" cxnId="{2D5ABF6A-E89B-4DE5-B2A1-9EA0B54C7031}">
      <dgm:prSet/>
      <dgm:spPr/>
      <dgm:t>
        <a:bodyPr/>
        <a:lstStyle/>
        <a:p>
          <a:endParaRPr lang="en-GB"/>
        </a:p>
      </dgm:t>
    </dgm:pt>
    <dgm:pt modelId="{3C8F6E20-4E39-44E0-A7A8-55C9DA954A88}" type="sibTrans" cxnId="{2D5ABF6A-E89B-4DE5-B2A1-9EA0B54C7031}">
      <dgm:prSet/>
      <dgm:spPr/>
      <dgm:t>
        <a:bodyPr/>
        <a:lstStyle/>
        <a:p>
          <a:endParaRPr lang="en-GB"/>
        </a:p>
      </dgm:t>
    </dgm:pt>
    <dgm:pt modelId="{3C07FD71-E86A-4F6C-9BC7-F620720728CA}">
      <dgm:prSet phldrT="[Text]"/>
      <dgm:spPr/>
      <dgm:t>
        <a:bodyPr/>
        <a:lstStyle/>
        <a:p>
          <a:r>
            <a:rPr lang="en-GB" i="1"/>
            <a:t>Secondary</a:t>
          </a:r>
          <a:r>
            <a:rPr lang="en-GB" i="1" baseline="0"/>
            <a:t> Inclusion Support Worker</a:t>
          </a:r>
          <a:endParaRPr lang="en-GB" i="1"/>
        </a:p>
      </dgm:t>
    </dgm:pt>
    <dgm:pt modelId="{7BFD2280-1488-4105-A4A3-D26288F672D7}" type="parTrans" cxnId="{EABF1ABA-75E6-4A91-9F95-15DF79884530}">
      <dgm:prSet/>
      <dgm:spPr/>
      <dgm:t>
        <a:bodyPr/>
        <a:lstStyle/>
        <a:p>
          <a:endParaRPr lang="en-GB"/>
        </a:p>
      </dgm:t>
    </dgm:pt>
    <dgm:pt modelId="{C6CD8A9B-A141-4416-BC2D-9DDE226AC855}" type="sibTrans" cxnId="{EABF1ABA-75E6-4A91-9F95-15DF79884530}">
      <dgm:prSet/>
      <dgm:spPr/>
      <dgm:t>
        <a:bodyPr/>
        <a:lstStyle/>
        <a:p>
          <a:endParaRPr lang="en-GB"/>
        </a:p>
      </dgm:t>
    </dgm:pt>
    <dgm:pt modelId="{565BE659-6639-4C2D-9B12-6764B91308C7}">
      <dgm:prSet phldrT="[Text]"/>
      <dgm:spPr/>
      <dgm:t>
        <a:bodyPr/>
        <a:lstStyle/>
        <a:p>
          <a:r>
            <a:rPr lang="en-GB" i="1"/>
            <a:t>Data</a:t>
          </a:r>
          <a:r>
            <a:rPr lang="en-GB" i="1" baseline="0"/>
            <a:t> Analyst</a:t>
          </a:r>
          <a:endParaRPr lang="en-GB" i="1"/>
        </a:p>
      </dgm:t>
    </dgm:pt>
    <dgm:pt modelId="{8B490475-08CF-4561-8930-1D1DADA94F64}" type="parTrans" cxnId="{57D84809-34F2-4626-B98A-623E042D5374}">
      <dgm:prSet/>
      <dgm:spPr/>
      <dgm:t>
        <a:bodyPr/>
        <a:lstStyle/>
        <a:p>
          <a:endParaRPr lang="en-GB"/>
        </a:p>
      </dgm:t>
    </dgm:pt>
    <dgm:pt modelId="{0E58EC3A-1897-4FA3-8CBC-68D853410A6A}" type="sibTrans" cxnId="{57D84809-34F2-4626-B98A-623E042D5374}">
      <dgm:prSet/>
      <dgm:spPr/>
      <dgm:t>
        <a:bodyPr/>
        <a:lstStyle/>
        <a:p>
          <a:endParaRPr lang="en-GB"/>
        </a:p>
      </dgm:t>
    </dgm:pt>
    <dgm:pt modelId="{91866779-DE10-4D45-80B7-0DA7C5C1887B}">
      <dgm:prSet phldrT="[Text]"/>
      <dgm:spPr/>
      <dgm:t>
        <a:bodyPr/>
        <a:lstStyle/>
        <a:p>
          <a:r>
            <a:rPr lang="en-GB" i="1"/>
            <a:t>Barnardo's Support Worker</a:t>
          </a:r>
        </a:p>
      </dgm:t>
    </dgm:pt>
    <dgm:pt modelId="{B865C2CA-063D-4055-B51B-41A50EF6FFDC}" type="parTrans" cxnId="{5E30FA4F-54BD-46BF-852E-7F2B6C5110E9}">
      <dgm:prSet/>
      <dgm:spPr/>
      <dgm:t>
        <a:bodyPr/>
        <a:lstStyle/>
        <a:p>
          <a:endParaRPr lang="en-GB"/>
        </a:p>
      </dgm:t>
    </dgm:pt>
    <dgm:pt modelId="{AA2F0DEE-5668-41A4-8FE4-E65F709824AB}" type="sibTrans" cxnId="{5E30FA4F-54BD-46BF-852E-7F2B6C5110E9}">
      <dgm:prSet/>
      <dgm:spPr/>
      <dgm:t>
        <a:bodyPr/>
        <a:lstStyle/>
        <a:p>
          <a:endParaRPr lang="en-GB"/>
        </a:p>
      </dgm:t>
    </dgm:pt>
    <dgm:pt modelId="{42A42C2E-5C7F-43A3-AFCA-A27314D0A2E5}">
      <dgm:prSet phldrT="[Text]"/>
      <dgm:spPr/>
      <dgm:t>
        <a:bodyPr/>
        <a:lstStyle/>
        <a:p>
          <a:r>
            <a:rPr lang="en-GB" i="1"/>
            <a:t>PT</a:t>
          </a:r>
          <a:r>
            <a:rPr lang="en-GB" i="1" baseline="0"/>
            <a:t> ILP</a:t>
          </a:r>
          <a:endParaRPr lang="en-GB" i="1"/>
        </a:p>
      </dgm:t>
    </dgm:pt>
    <dgm:pt modelId="{8120203D-1CF7-4923-88A8-C94790313FF2}" type="parTrans" cxnId="{A1520485-909D-4707-942A-081C0CB6F7EC}">
      <dgm:prSet/>
      <dgm:spPr/>
      <dgm:t>
        <a:bodyPr/>
        <a:lstStyle/>
        <a:p>
          <a:endParaRPr lang="en-GB"/>
        </a:p>
      </dgm:t>
    </dgm:pt>
    <dgm:pt modelId="{AA1484A6-CCFF-484B-9409-CE9176B57AF2}" type="sibTrans" cxnId="{A1520485-909D-4707-942A-081C0CB6F7EC}">
      <dgm:prSet/>
      <dgm:spPr/>
      <dgm:t>
        <a:bodyPr/>
        <a:lstStyle/>
        <a:p>
          <a:endParaRPr lang="en-GB"/>
        </a:p>
      </dgm:t>
    </dgm:pt>
    <dgm:pt modelId="{A8E0662A-C2C9-4DA5-960F-4F4496F94D1A}">
      <dgm:prSet phldrT="[Text]"/>
      <dgm:spPr/>
      <dgm:t>
        <a:bodyPr/>
        <a:lstStyle/>
        <a:p>
          <a:r>
            <a:rPr lang="en-GB" i="1"/>
            <a:t>Nurture</a:t>
          </a:r>
        </a:p>
      </dgm:t>
    </dgm:pt>
    <dgm:pt modelId="{624EFBC2-3A34-4C93-9DA0-62F89B4AFB05}" type="parTrans" cxnId="{8D1CA924-29A5-446F-8A95-E4C52D051900}">
      <dgm:prSet/>
      <dgm:spPr/>
      <dgm:t>
        <a:bodyPr/>
        <a:lstStyle/>
        <a:p>
          <a:endParaRPr lang="en-GB"/>
        </a:p>
      </dgm:t>
    </dgm:pt>
    <dgm:pt modelId="{CA3E5C3B-DB2F-41F2-B268-280214E53F96}" type="sibTrans" cxnId="{8D1CA924-29A5-446F-8A95-E4C52D051900}">
      <dgm:prSet/>
      <dgm:spPr/>
      <dgm:t>
        <a:bodyPr/>
        <a:lstStyle/>
        <a:p>
          <a:endParaRPr lang="en-GB"/>
        </a:p>
      </dgm:t>
    </dgm:pt>
    <dgm:pt modelId="{6EFF1DE9-849A-4C81-85A1-B53BA4CFBBE8}">
      <dgm:prSet phldrT="[Text]"/>
      <dgm:spPr/>
      <dgm:t>
        <a:bodyPr/>
        <a:lstStyle/>
        <a:p>
          <a:r>
            <a:rPr lang="en-GB" i="1"/>
            <a:t>PT</a:t>
          </a:r>
          <a:r>
            <a:rPr lang="en-GB" i="1" baseline="0"/>
            <a:t> Communications</a:t>
          </a:r>
          <a:endParaRPr lang="en-GB" i="1"/>
        </a:p>
      </dgm:t>
    </dgm:pt>
    <dgm:pt modelId="{899DF117-D210-403F-9E2F-CEF49AD2995B}" type="parTrans" cxnId="{8E349FAC-CCF9-4D63-9FF7-E7A6FA1CBC35}">
      <dgm:prSet/>
      <dgm:spPr/>
      <dgm:t>
        <a:bodyPr/>
        <a:lstStyle/>
        <a:p>
          <a:endParaRPr lang="en-GB"/>
        </a:p>
      </dgm:t>
    </dgm:pt>
    <dgm:pt modelId="{2E7969C9-68BF-45BD-9C89-DE82923BA26C}" type="sibTrans" cxnId="{8E349FAC-CCF9-4D63-9FF7-E7A6FA1CBC35}">
      <dgm:prSet/>
      <dgm:spPr/>
      <dgm:t>
        <a:bodyPr/>
        <a:lstStyle/>
        <a:p>
          <a:endParaRPr lang="en-GB"/>
        </a:p>
      </dgm:t>
    </dgm:pt>
    <dgm:pt modelId="{0E61C097-4211-40ED-B739-EB1586E37FDD}">
      <dgm:prSet phldrT="[Text]" custT="1"/>
      <dgm:spPr/>
      <dgm:t>
        <a:bodyPr/>
        <a:lstStyle/>
        <a:p>
          <a:r>
            <a:rPr lang="en-GB" sz="1400" i="1"/>
            <a:t>STEM Co-ordinator</a:t>
          </a:r>
        </a:p>
      </dgm:t>
    </dgm:pt>
    <dgm:pt modelId="{0567487F-5BBB-471C-A2BC-06EA6253B715}" type="parTrans" cxnId="{F95BF2AA-B072-466E-AC1C-F499F7989D1E}">
      <dgm:prSet/>
      <dgm:spPr/>
      <dgm:t>
        <a:bodyPr/>
        <a:lstStyle/>
        <a:p>
          <a:endParaRPr lang="en-GB"/>
        </a:p>
      </dgm:t>
    </dgm:pt>
    <dgm:pt modelId="{A9F1A4C5-3F9B-4BED-A4AF-E7F66C2617B6}" type="sibTrans" cxnId="{F95BF2AA-B072-466E-AC1C-F499F7989D1E}">
      <dgm:prSet/>
      <dgm:spPr/>
      <dgm:t>
        <a:bodyPr/>
        <a:lstStyle/>
        <a:p>
          <a:endParaRPr lang="en-GB"/>
        </a:p>
      </dgm:t>
    </dgm:pt>
    <dgm:pt modelId="{8A888BCA-9B3C-4A31-A701-622F3E9152DC}">
      <dgm:prSet phldrT="[Text]"/>
      <dgm:spPr/>
      <dgm:t>
        <a:bodyPr/>
        <a:lstStyle/>
        <a:p>
          <a:r>
            <a:rPr lang="en-GB" i="1"/>
            <a:t>PT</a:t>
          </a:r>
          <a:r>
            <a:rPr lang="en-GB" i="1" baseline="0"/>
            <a:t> Literacy</a:t>
          </a:r>
          <a:endParaRPr lang="en-GB" i="1"/>
        </a:p>
      </dgm:t>
    </dgm:pt>
    <dgm:pt modelId="{672508EA-E688-440C-AC9A-B03172708067}" type="parTrans" cxnId="{F16734D7-4B25-43DD-AA0E-F4EED1C87A19}">
      <dgm:prSet/>
      <dgm:spPr/>
      <dgm:t>
        <a:bodyPr/>
        <a:lstStyle/>
        <a:p>
          <a:endParaRPr lang="en-GB"/>
        </a:p>
      </dgm:t>
    </dgm:pt>
    <dgm:pt modelId="{7CEB5295-0C8C-4A49-81EE-2BFAE2F33234}" type="sibTrans" cxnId="{F16734D7-4B25-43DD-AA0E-F4EED1C87A19}">
      <dgm:prSet/>
      <dgm:spPr/>
      <dgm:t>
        <a:bodyPr/>
        <a:lstStyle/>
        <a:p>
          <a:endParaRPr lang="en-GB"/>
        </a:p>
      </dgm:t>
    </dgm:pt>
    <dgm:pt modelId="{44AD14C6-23C2-4145-8EA5-9AFEAB3F2EDE}">
      <dgm:prSet phldrT="[Text]"/>
      <dgm:spPr/>
      <dgm:t>
        <a:bodyPr/>
        <a:lstStyle/>
        <a:p>
          <a:r>
            <a:rPr lang="en-GB" i="1"/>
            <a:t>PT Numeracy</a:t>
          </a:r>
        </a:p>
      </dgm:t>
    </dgm:pt>
    <dgm:pt modelId="{6F0CC3AE-7FA9-405F-80CD-FC52550E868C}" type="parTrans" cxnId="{4E9530DF-024E-4910-B801-D186B51F9D56}">
      <dgm:prSet/>
      <dgm:spPr/>
      <dgm:t>
        <a:bodyPr/>
        <a:lstStyle/>
        <a:p>
          <a:endParaRPr lang="en-GB"/>
        </a:p>
      </dgm:t>
    </dgm:pt>
    <dgm:pt modelId="{C239D6A9-8775-4E48-A9C7-7A8E080C1FC2}" type="sibTrans" cxnId="{4E9530DF-024E-4910-B801-D186B51F9D56}">
      <dgm:prSet/>
      <dgm:spPr/>
      <dgm:t>
        <a:bodyPr/>
        <a:lstStyle/>
        <a:p>
          <a:endParaRPr lang="en-GB"/>
        </a:p>
      </dgm:t>
    </dgm:pt>
    <dgm:pt modelId="{19817A5E-F83E-4ECD-9319-7B4731AD95E3}" type="pres">
      <dgm:prSet presAssocID="{D2DDE57E-98CA-4BF8-BE89-89E47EDF8F9E}" presName="diagram" presStyleCnt="0">
        <dgm:presLayoutVars>
          <dgm:dir/>
          <dgm:resizeHandles val="exact"/>
        </dgm:presLayoutVars>
      </dgm:prSet>
      <dgm:spPr/>
      <dgm:t>
        <a:bodyPr/>
        <a:lstStyle/>
        <a:p>
          <a:endParaRPr lang="en-GB"/>
        </a:p>
      </dgm:t>
    </dgm:pt>
    <dgm:pt modelId="{3B5A9D7C-080E-4EBD-9DC1-564DD21E2F23}" type="pres">
      <dgm:prSet presAssocID="{3FAD0EFF-4443-452C-9445-7B649614A255}" presName="node" presStyleLbl="node1" presStyleIdx="0" presStyleCnt="14">
        <dgm:presLayoutVars>
          <dgm:bulletEnabled val="1"/>
        </dgm:presLayoutVars>
      </dgm:prSet>
      <dgm:spPr/>
      <dgm:t>
        <a:bodyPr/>
        <a:lstStyle/>
        <a:p>
          <a:endParaRPr lang="en-GB"/>
        </a:p>
      </dgm:t>
    </dgm:pt>
    <dgm:pt modelId="{309F891F-13FA-4961-9E10-E4102161C29E}" type="pres">
      <dgm:prSet presAssocID="{52C6D40E-84D5-43BE-B3F7-910D8871EE4E}" presName="sibTrans" presStyleCnt="0"/>
      <dgm:spPr/>
    </dgm:pt>
    <dgm:pt modelId="{581B044A-A515-4A7C-962A-244B9B545EE1}" type="pres">
      <dgm:prSet presAssocID="{2D362344-C509-434E-B58D-3147E7A5D70D}" presName="node" presStyleLbl="node1" presStyleIdx="1" presStyleCnt="14">
        <dgm:presLayoutVars>
          <dgm:bulletEnabled val="1"/>
        </dgm:presLayoutVars>
      </dgm:prSet>
      <dgm:spPr/>
      <dgm:t>
        <a:bodyPr/>
        <a:lstStyle/>
        <a:p>
          <a:endParaRPr lang="en-GB"/>
        </a:p>
      </dgm:t>
    </dgm:pt>
    <dgm:pt modelId="{F04EEC2F-ABE9-4390-B8FC-AC877B990055}" type="pres">
      <dgm:prSet presAssocID="{5FEF8B67-BEBC-4E32-9A5A-7CAC3D89A532}" presName="sibTrans" presStyleCnt="0"/>
      <dgm:spPr/>
    </dgm:pt>
    <dgm:pt modelId="{1C8FEE14-A884-4A9C-8866-245C9F83BA5D}" type="pres">
      <dgm:prSet presAssocID="{DA04B044-177A-4DB7-AD40-8FF7BD50CEC6}" presName="node" presStyleLbl="node1" presStyleIdx="2" presStyleCnt="14">
        <dgm:presLayoutVars>
          <dgm:bulletEnabled val="1"/>
        </dgm:presLayoutVars>
      </dgm:prSet>
      <dgm:spPr/>
      <dgm:t>
        <a:bodyPr/>
        <a:lstStyle/>
        <a:p>
          <a:endParaRPr lang="en-GB"/>
        </a:p>
      </dgm:t>
    </dgm:pt>
    <dgm:pt modelId="{A1763417-A421-4C85-9FD4-68C67210C31A}" type="pres">
      <dgm:prSet presAssocID="{1FF9335D-C73C-4D40-AF76-578FB112BF26}" presName="sibTrans" presStyleCnt="0"/>
      <dgm:spPr/>
    </dgm:pt>
    <dgm:pt modelId="{0DDD748B-7104-4630-8184-DD5CFD968ADA}" type="pres">
      <dgm:prSet presAssocID="{FFDE3B33-0631-4B4C-8680-9E233469A5F8}" presName="node" presStyleLbl="node1" presStyleIdx="3" presStyleCnt="14">
        <dgm:presLayoutVars>
          <dgm:bulletEnabled val="1"/>
        </dgm:presLayoutVars>
      </dgm:prSet>
      <dgm:spPr/>
      <dgm:t>
        <a:bodyPr/>
        <a:lstStyle/>
        <a:p>
          <a:endParaRPr lang="en-GB"/>
        </a:p>
      </dgm:t>
    </dgm:pt>
    <dgm:pt modelId="{3DEDD62C-47B9-4ECA-A59E-E28F98F21DB8}" type="pres">
      <dgm:prSet presAssocID="{8AB1AE65-43D0-41B1-9447-EE22898E85B4}" presName="sibTrans" presStyleCnt="0"/>
      <dgm:spPr/>
    </dgm:pt>
    <dgm:pt modelId="{7E2A512D-DC59-487D-967E-6E3016927706}" type="pres">
      <dgm:prSet presAssocID="{42BA0BA6-BAC6-4349-9F94-BCA839BED7FB}" presName="node" presStyleLbl="node1" presStyleIdx="4" presStyleCnt="14">
        <dgm:presLayoutVars>
          <dgm:bulletEnabled val="1"/>
        </dgm:presLayoutVars>
      </dgm:prSet>
      <dgm:spPr/>
      <dgm:t>
        <a:bodyPr/>
        <a:lstStyle/>
        <a:p>
          <a:endParaRPr lang="en-GB"/>
        </a:p>
      </dgm:t>
    </dgm:pt>
    <dgm:pt modelId="{5F5708C4-9894-4103-AC00-B413C25BA5E7}" type="pres">
      <dgm:prSet presAssocID="{3C8F6E20-4E39-44E0-A7A8-55C9DA954A88}" presName="sibTrans" presStyleCnt="0"/>
      <dgm:spPr/>
    </dgm:pt>
    <dgm:pt modelId="{ACF6D67D-D497-45EB-82E1-EA8D43CCBF18}" type="pres">
      <dgm:prSet presAssocID="{3C07FD71-E86A-4F6C-9BC7-F620720728CA}" presName="node" presStyleLbl="node1" presStyleIdx="5" presStyleCnt="14">
        <dgm:presLayoutVars>
          <dgm:bulletEnabled val="1"/>
        </dgm:presLayoutVars>
      </dgm:prSet>
      <dgm:spPr/>
      <dgm:t>
        <a:bodyPr/>
        <a:lstStyle/>
        <a:p>
          <a:endParaRPr lang="en-GB"/>
        </a:p>
      </dgm:t>
    </dgm:pt>
    <dgm:pt modelId="{8C7E3DF8-D50F-49F3-B40E-526F5D5E1A03}" type="pres">
      <dgm:prSet presAssocID="{C6CD8A9B-A141-4416-BC2D-9DDE226AC855}" presName="sibTrans" presStyleCnt="0"/>
      <dgm:spPr/>
    </dgm:pt>
    <dgm:pt modelId="{E13B6076-BAB7-493A-9975-A6160A4454B1}" type="pres">
      <dgm:prSet presAssocID="{565BE659-6639-4C2D-9B12-6764B91308C7}" presName="node" presStyleLbl="node1" presStyleIdx="6" presStyleCnt="14">
        <dgm:presLayoutVars>
          <dgm:bulletEnabled val="1"/>
        </dgm:presLayoutVars>
      </dgm:prSet>
      <dgm:spPr/>
      <dgm:t>
        <a:bodyPr/>
        <a:lstStyle/>
        <a:p>
          <a:endParaRPr lang="en-GB"/>
        </a:p>
      </dgm:t>
    </dgm:pt>
    <dgm:pt modelId="{3A4DF181-0A4D-445F-8F70-82CF66ADE57A}" type="pres">
      <dgm:prSet presAssocID="{0E58EC3A-1897-4FA3-8CBC-68D853410A6A}" presName="sibTrans" presStyleCnt="0"/>
      <dgm:spPr/>
    </dgm:pt>
    <dgm:pt modelId="{8CF7B13E-3E0E-41B0-991D-70837FA8A321}" type="pres">
      <dgm:prSet presAssocID="{42A42C2E-5C7F-43A3-AFCA-A27314D0A2E5}" presName="node" presStyleLbl="node1" presStyleIdx="7" presStyleCnt="14">
        <dgm:presLayoutVars>
          <dgm:bulletEnabled val="1"/>
        </dgm:presLayoutVars>
      </dgm:prSet>
      <dgm:spPr/>
      <dgm:t>
        <a:bodyPr/>
        <a:lstStyle/>
        <a:p>
          <a:endParaRPr lang="en-GB"/>
        </a:p>
      </dgm:t>
    </dgm:pt>
    <dgm:pt modelId="{EDB1A035-972C-4027-8478-CB0A789031AE}" type="pres">
      <dgm:prSet presAssocID="{AA1484A6-CCFF-484B-9409-CE9176B57AF2}" presName="sibTrans" presStyleCnt="0"/>
      <dgm:spPr/>
    </dgm:pt>
    <dgm:pt modelId="{8902FD05-DFD4-4CEC-8C9B-5BE2AC28C0EA}" type="pres">
      <dgm:prSet presAssocID="{91866779-DE10-4D45-80B7-0DA7C5C1887B}" presName="node" presStyleLbl="node1" presStyleIdx="8" presStyleCnt="14">
        <dgm:presLayoutVars>
          <dgm:bulletEnabled val="1"/>
        </dgm:presLayoutVars>
      </dgm:prSet>
      <dgm:spPr/>
      <dgm:t>
        <a:bodyPr/>
        <a:lstStyle/>
        <a:p>
          <a:endParaRPr lang="en-GB"/>
        </a:p>
      </dgm:t>
    </dgm:pt>
    <dgm:pt modelId="{4AF36482-A03B-4332-AD11-E30D5C3E4EE2}" type="pres">
      <dgm:prSet presAssocID="{AA2F0DEE-5668-41A4-8FE4-E65F709824AB}" presName="sibTrans" presStyleCnt="0"/>
      <dgm:spPr/>
    </dgm:pt>
    <dgm:pt modelId="{3F637034-AB3B-441D-9EE0-036AED8F2F1A}" type="pres">
      <dgm:prSet presAssocID="{A8E0662A-C2C9-4DA5-960F-4F4496F94D1A}" presName="node" presStyleLbl="node1" presStyleIdx="9" presStyleCnt="14" custLinFactNeighborX="-671" custLinFactNeighborY="3941">
        <dgm:presLayoutVars>
          <dgm:bulletEnabled val="1"/>
        </dgm:presLayoutVars>
      </dgm:prSet>
      <dgm:spPr/>
      <dgm:t>
        <a:bodyPr/>
        <a:lstStyle/>
        <a:p>
          <a:endParaRPr lang="en-GB"/>
        </a:p>
      </dgm:t>
    </dgm:pt>
    <dgm:pt modelId="{2C645A27-E7D7-4E66-B1FB-D866264A0199}" type="pres">
      <dgm:prSet presAssocID="{CA3E5C3B-DB2F-41F2-B268-280214E53F96}" presName="sibTrans" presStyleCnt="0"/>
      <dgm:spPr/>
    </dgm:pt>
    <dgm:pt modelId="{3605840A-CAF7-4BD4-A7BB-89EE22785DAB}" type="pres">
      <dgm:prSet presAssocID="{6EFF1DE9-849A-4C81-85A1-B53BA4CFBBE8}" presName="node" presStyleLbl="node1" presStyleIdx="10" presStyleCnt="14">
        <dgm:presLayoutVars>
          <dgm:bulletEnabled val="1"/>
        </dgm:presLayoutVars>
      </dgm:prSet>
      <dgm:spPr/>
      <dgm:t>
        <a:bodyPr/>
        <a:lstStyle/>
        <a:p>
          <a:endParaRPr lang="en-GB"/>
        </a:p>
      </dgm:t>
    </dgm:pt>
    <dgm:pt modelId="{FC77DCF7-AE48-431A-9C4A-21BE110CBE91}" type="pres">
      <dgm:prSet presAssocID="{2E7969C9-68BF-45BD-9C89-DE82923BA26C}" presName="sibTrans" presStyleCnt="0"/>
      <dgm:spPr/>
    </dgm:pt>
    <dgm:pt modelId="{6B46004F-2DE1-486D-8AD7-DE421FFD6E43}" type="pres">
      <dgm:prSet presAssocID="{0E61C097-4211-40ED-B739-EB1586E37FDD}" presName="node" presStyleLbl="node1" presStyleIdx="11" presStyleCnt="14" custLinFactNeighborX="-2382" custLinFactNeighborY="-992">
        <dgm:presLayoutVars>
          <dgm:bulletEnabled val="1"/>
        </dgm:presLayoutVars>
      </dgm:prSet>
      <dgm:spPr/>
      <dgm:t>
        <a:bodyPr/>
        <a:lstStyle/>
        <a:p>
          <a:endParaRPr lang="en-GB"/>
        </a:p>
      </dgm:t>
    </dgm:pt>
    <dgm:pt modelId="{27F845D4-CDE7-4738-BE15-40B08A1BA23A}" type="pres">
      <dgm:prSet presAssocID="{A9F1A4C5-3F9B-4BED-A4AF-E7F66C2617B6}" presName="sibTrans" presStyleCnt="0"/>
      <dgm:spPr/>
    </dgm:pt>
    <dgm:pt modelId="{1D16FA24-04F6-4B4D-AED6-B8C82F3AD614}" type="pres">
      <dgm:prSet presAssocID="{8A888BCA-9B3C-4A31-A701-622F3E9152DC}" presName="node" presStyleLbl="node1" presStyleIdx="12" presStyleCnt="14" custLinFactNeighborX="-2382" custLinFactNeighborY="-992">
        <dgm:presLayoutVars>
          <dgm:bulletEnabled val="1"/>
        </dgm:presLayoutVars>
      </dgm:prSet>
      <dgm:spPr/>
      <dgm:t>
        <a:bodyPr/>
        <a:lstStyle/>
        <a:p>
          <a:endParaRPr lang="en-GB"/>
        </a:p>
      </dgm:t>
    </dgm:pt>
    <dgm:pt modelId="{AD6749CD-D665-44F8-BFDA-052262D9728A}" type="pres">
      <dgm:prSet presAssocID="{7CEB5295-0C8C-4A49-81EE-2BFAE2F33234}" presName="sibTrans" presStyleCnt="0"/>
      <dgm:spPr/>
    </dgm:pt>
    <dgm:pt modelId="{EF2676F2-673B-49CC-99D4-9673208FEC66}" type="pres">
      <dgm:prSet presAssocID="{44AD14C6-23C2-4145-8EA5-9AFEAB3F2EDE}" presName="node" presStyleLbl="node1" presStyleIdx="13" presStyleCnt="14" custLinFactNeighborX="-671" custLinFactNeighborY="3941">
        <dgm:presLayoutVars>
          <dgm:bulletEnabled val="1"/>
        </dgm:presLayoutVars>
      </dgm:prSet>
      <dgm:spPr/>
      <dgm:t>
        <a:bodyPr/>
        <a:lstStyle/>
        <a:p>
          <a:endParaRPr lang="en-GB"/>
        </a:p>
      </dgm:t>
    </dgm:pt>
  </dgm:ptLst>
  <dgm:cxnLst>
    <dgm:cxn modelId="{438A2D11-D9FB-4D20-B8EF-90BD713D2543}" type="presOf" srcId="{3FAD0EFF-4443-452C-9445-7B649614A255}" destId="{3B5A9D7C-080E-4EBD-9DC1-564DD21E2F23}" srcOrd="0" destOrd="0" presId="urn:microsoft.com/office/officeart/2005/8/layout/default"/>
    <dgm:cxn modelId="{E03B3524-4FFA-45FF-A8A4-D21078553FA5}" type="presOf" srcId="{FFDE3B33-0631-4B4C-8680-9E233469A5F8}" destId="{0DDD748B-7104-4630-8184-DD5CFD968ADA}" srcOrd="0" destOrd="0" presId="urn:microsoft.com/office/officeart/2005/8/layout/default"/>
    <dgm:cxn modelId="{A6169633-F0CC-44BC-BF4D-62D513EAE035}" type="presOf" srcId="{A8E0662A-C2C9-4DA5-960F-4F4496F94D1A}" destId="{3F637034-AB3B-441D-9EE0-036AED8F2F1A}" srcOrd="0" destOrd="0" presId="urn:microsoft.com/office/officeart/2005/8/layout/default"/>
    <dgm:cxn modelId="{F95BF2AA-B072-466E-AC1C-F499F7989D1E}" srcId="{D2DDE57E-98CA-4BF8-BE89-89E47EDF8F9E}" destId="{0E61C097-4211-40ED-B739-EB1586E37FDD}" srcOrd="11" destOrd="0" parTransId="{0567487F-5BBB-471C-A2BC-06EA6253B715}" sibTransId="{A9F1A4C5-3F9B-4BED-A4AF-E7F66C2617B6}"/>
    <dgm:cxn modelId="{4E9530DF-024E-4910-B801-D186B51F9D56}" srcId="{D2DDE57E-98CA-4BF8-BE89-89E47EDF8F9E}" destId="{44AD14C6-23C2-4145-8EA5-9AFEAB3F2EDE}" srcOrd="13" destOrd="0" parTransId="{6F0CC3AE-7FA9-405F-80CD-FC52550E868C}" sibTransId="{C239D6A9-8775-4E48-A9C7-7A8E080C1FC2}"/>
    <dgm:cxn modelId="{8D1CA924-29A5-446F-8A95-E4C52D051900}" srcId="{D2DDE57E-98CA-4BF8-BE89-89E47EDF8F9E}" destId="{A8E0662A-C2C9-4DA5-960F-4F4496F94D1A}" srcOrd="9" destOrd="0" parTransId="{624EFBC2-3A34-4C93-9DA0-62F89B4AFB05}" sibTransId="{CA3E5C3B-DB2F-41F2-B268-280214E53F96}"/>
    <dgm:cxn modelId="{AB853613-56CB-4D7E-B599-46BAB41C2F32}" type="presOf" srcId="{3C07FD71-E86A-4F6C-9BC7-F620720728CA}" destId="{ACF6D67D-D497-45EB-82E1-EA8D43CCBF18}" srcOrd="0" destOrd="0" presId="urn:microsoft.com/office/officeart/2005/8/layout/default"/>
    <dgm:cxn modelId="{A1520485-909D-4707-942A-081C0CB6F7EC}" srcId="{D2DDE57E-98CA-4BF8-BE89-89E47EDF8F9E}" destId="{42A42C2E-5C7F-43A3-AFCA-A27314D0A2E5}" srcOrd="7" destOrd="0" parTransId="{8120203D-1CF7-4923-88A8-C94790313FF2}" sibTransId="{AA1484A6-CCFF-484B-9409-CE9176B57AF2}"/>
    <dgm:cxn modelId="{42D2AAB4-DD18-4B59-A86D-D65612D1C31C}" srcId="{D2DDE57E-98CA-4BF8-BE89-89E47EDF8F9E}" destId="{FFDE3B33-0631-4B4C-8680-9E233469A5F8}" srcOrd="3" destOrd="0" parTransId="{641CACEC-D377-4EE2-BA19-B925CFC405CE}" sibTransId="{8AB1AE65-43D0-41B1-9447-EE22898E85B4}"/>
    <dgm:cxn modelId="{7F7B5FC8-AD6D-45C0-A0A2-9D115F9C2796}" type="presOf" srcId="{565BE659-6639-4C2D-9B12-6764B91308C7}" destId="{E13B6076-BAB7-493A-9975-A6160A4454B1}" srcOrd="0" destOrd="0" presId="urn:microsoft.com/office/officeart/2005/8/layout/default"/>
    <dgm:cxn modelId="{5E30FA4F-54BD-46BF-852E-7F2B6C5110E9}" srcId="{D2DDE57E-98CA-4BF8-BE89-89E47EDF8F9E}" destId="{91866779-DE10-4D45-80B7-0DA7C5C1887B}" srcOrd="8" destOrd="0" parTransId="{B865C2CA-063D-4055-B51B-41A50EF6FFDC}" sibTransId="{AA2F0DEE-5668-41A4-8FE4-E65F709824AB}"/>
    <dgm:cxn modelId="{C9166B1F-0396-43D1-8469-1FB7A21A834B}" type="presOf" srcId="{DA04B044-177A-4DB7-AD40-8FF7BD50CEC6}" destId="{1C8FEE14-A884-4A9C-8866-245C9F83BA5D}" srcOrd="0" destOrd="0" presId="urn:microsoft.com/office/officeart/2005/8/layout/default"/>
    <dgm:cxn modelId="{6D4EAD5E-3345-497B-A9B1-13A159B6180E}" type="presOf" srcId="{D2DDE57E-98CA-4BF8-BE89-89E47EDF8F9E}" destId="{19817A5E-F83E-4ECD-9319-7B4731AD95E3}" srcOrd="0" destOrd="0" presId="urn:microsoft.com/office/officeart/2005/8/layout/default"/>
    <dgm:cxn modelId="{D7CAA757-EA0B-4549-ABDF-947BF35391E7}" type="presOf" srcId="{42A42C2E-5C7F-43A3-AFCA-A27314D0A2E5}" destId="{8CF7B13E-3E0E-41B0-991D-70837FA8A321}" srcOrd="0" destOrd="0" presId="urn:microsoft.com/office/officeart/2005/8/layout/default"/>
    <dgm:cxn modelId="{EABF1ABA-75E6-4A91-9F95-15DF79884530}" srcId="{D2DDE57E-98CA-4BF8-BE89-89E47EDF8F9E}" destId="{3C07FD71-E86A-4F6C-9BC7-F620720728CA}" srcOrd="5" destOrd="0" parTransId="{7BFD2280-1488-4105-A4A3-D26288F672D7}" sibTransId="{C6CD8A9B-A141-4416-BC2D-9DDE226AC855}"/>
    <dgm:cxn modelId="{847C44A6-403A-4C6A-A3BE-7BDA8DC2854B}" type="presOf" srcId="{8A888BCA-9B3C-4A31-A701-622F3E9152DC}" destId="{1D16FA24-04F6-4B4D-AED6-B8C82F3AD614}" srcOrd="0" destOrd="0" presId="urn:microsoft.com/office/officeart/2005/8/layout/default"/>
    <dgm:cxn modelId="{7E117433-3628-4B3A-AC1F-2B95969E076B}" srcId="{D2DDE57E-98CA-4BF8-BE89-89E47EDF8F9E}" destId="{3FAD0EFF-4443-452C-9445-7B649614A255}" srcOrd="0" destOrd="0" parTransId="{008AA9A8-A64B-4820-9619-DF479AE5399D}" sibTransId="{52C6D40E-84D5-43BE-B3F7-910D8871EE4E}"/>
    <dgm:cxn modelId="{34BD0818-CA13-4641-830F-2DEF89203AA5}" srcId="{D2DDE57E-98CA-4BF8-BE89-89E47EDF8F9E}" destId="{DA04B044-177A-4DB7-AD40-8FF7BD50CEC6}" srcOrd="2" destOrd="0" parTransId="{741647E6-CB31-4E00-9050-1AFD550EFC99}" sibTransId="{1FF9335D-C73C-4D40-AF76-578FB112BF26}"/>
    <dgm:cxn modelId="{CA0221FD-6410-43A7-B2E9-7324904FD220}" type="presOf" srcId="{6EFF1DE9-849A-4C81-85A1-B53BA4CFBBE8}" destId="{3605840A-CAF7-4BD4-A7BB-89EE22785DAB}" srcOrd="0" destOrd="0" presId="urn:microsoft.com/office/officeart/2005/8/layout/default"/>
    <dgm:cxn modelId="{1D2CC5C7-562F-4853-B92A-BE25A076860B}" srcId="{D2DDE57E-98CA-4BF8-BE89-89E47EDF8F9E}" destId="{2D362344-C509-434E-B58D-3147E7A5D70D}" srcOrd="1" destOrd="0" parTransId="{E3DAE08E-2FF4-4D17-BD88-149883E6C5FE}" sibTransId="{5FEF8B67-BEBC-4E32-9A5A-7CAC3D89A532}"/>
    <dgm:cxn modelId="{0AD05A56-E302-4CAB-BE2C-8B4FA1E4D649}" type="presOf" srcId="{2D362344-C509-434E-B58D-3147E7A5D70D}" destId="{581B044A-A515-4A7C-962A-244B9B545EE1}" srcOrd="0" destOrd="0" presId="urn:microsoft.com/office/officeart/2005/8/layout/default"/>
    <dgm:cxn modelId="{099D7A3A-3CF8-4606-9875-394F3386E112}" type="presOf" srcId="{44AD14C6-23C2-4145-8EA5-9AFEAB3F2EDE}" destId="{EF2676F2-673B-49CC-99D4-9673208FEC66}" srcOrd="0" destOrd="0" presId="urn:microsoft.com/office/officeart/2005/8/layout/default"/>
    <dgm:cxn modelId="{2D5ABF6A-E89B-4DE5-B2A1-9EA0B54C7031}" srcId="{D2DDE57E-98CA-4BF8-BE89-89E47EDF8F9E}" destId="{42BA0BA6-BAC6-4349-9F94-BCA839BED7FB}" srcOrd="4" destOrd="0" parTransId="{6E3EA191-2563-4420-A2B7-53E4C35241E1}" sibTransId="{3C8F6E20-4E39-44E0-A7A8-55C9DA954A88}"/>
    <dgm:cxn modelId="{F16734D7-4B25-43DD-AA0E-F4EED1C87A19}" srcId="{D2DDE57E-98CA-4BF8-BE89-89E47EDF8F9E}" destId="{8A888BCA-9B3C-4A31-A701-622F3E9152DC}" srcOrd="12" destOrd="0" parTransId="{672508EA-E688-440C-AC9A-B03172708067}" sibTransId="{7CEB5295-0C8C-4A49-81EE-2BFAE2F33234}"/>
    <dgm:cxn modelId="{B17E225F-724D-438C-969C-AB8BD555DB5F}" type="presOf" srcId="{42BA0BA6-BAC6-4349-9F94-BCA839BED7FB}" destId="{7E2A512D-DC59-487D-967E-6E3016927706}" srcOrd="0" destOrd="0" presId="urn:microsoft.com/office/officeart/2005/8/layout/default"/>
    <dgm:cxn modelId="{32CB19ED-F67F-454C-8AF1-C19B253CBF97}" type="presOf" srcId="{91866779-DE10-4D45-80B7-0DA7C5C1887B}" destId="{8902FD05-DFD4-4CEC-8C9B-5BE2AC28C0EA}" srcOrd="0" destOrd="0" presId="urn:microsoft.com/office/officeart/2005/8/layout/default"/>
    <dgm:cxn modelId="{8E349FAC-CCF9-4D63-9FF7-E7A6FA1CBC35}" srcId="{D2DDE57E-98CA-4BF8-BE89-89E47EDF8F9E}" destId="{6EFF1DE9-849A-4C81-85A1-B53BA4CFBBE8}" srcOrd="10" destOrd="0" parTransId="{899DF117-D210-403F-9E2F-CEF49AD2995B}" sibTransId="{2E7969C9-68BF-45BD-9C89-DE82923BA26C}"/>
    <dgm:cxn modelId="{57D84809-34F2-4626-B98A-623E042D5374}" srcId="{D2DDE57E-98CA-4BF8-BE89-89E47EDF8F9E}" destId="{565BE659-6639-4C2D-9B12-6764B91308C7}" srcOrd="6" destOrd="0" parTransId="{8B490475-08CF-4561-8930-1D1DADA94F64}" sibTransId="{0E58EC3A-1897-4FA3-8CBC-68D853410A6A}"/>
    <dgm:cxn modelId="{4FCA18A6-6BD4-4B83-8161-18DE700EE8D3}" type="presOf" srcId="{0E61C097-4211-40ED-B739-EB1586E37FDD}" destId="{6B46004F-2DE1-486D-8AD7-DE421FFD6E43}" srcOrd="0" destOrd="0" presId="urn:microsoft.com/office/officeart/2005/8/layout/default"/>
    <dgm:cxn modelId="{24D8DA67-9AEA-4BBB-A977-FBED17BF3D96}" type="presParOf" srcId="{19817A5E-F83E-4ECD-9319-7B4731AD95E3}" destId="{3B5A9D7C-080E-4EBD-9DC1-564DD21E2F23}" srcOrd="0" destOrd="0" presId="urn:microsoft.com/office/officeart/2005/8/layout/default"/>
    <dgm:cxn modelId="{5D92C1EF-0741-426E-95D1-67E37EB4AEC2}" type="presParOf" srcId="{19817A5E-F83E-4ECD-9319-7B4731AD95E3}" destId="{309F891F-13FA-4961-9E10-E4102161C29E}" srcOrd="1" destOrd="0" presId="urn:microsoft.com/office/officeart/2005/8/layout/default"/>
    <dgm:cxn modelId="{DC42CF82-3FF8-45A5-B06A-C4C615052338}" type="presParOf" srcId="{19817A5E-F83E-4ECD-9319-7B4731AD95E3}" destId="{581B044A-A515-4A7C-962A-244B9B545EE1}" srcOrd="2" destOrd="0" presId="urn:microsoft.com/office/officeart/2005/8/layout/default"/>
    <dgm:cxn modelId="{82627AAC-AB99-4B84-8FBE-4A41CB4E6050}" type="presParOf" srcId="{19817A5E-F83E-4ECD-9319-7B4731AD95E3}" destId="{F04EEC2F-ABE9-4390-B8FC-AC877B990055}" srcOrd="3" destOrd="0" presId="urn:microsoft.com/office/officeart/2005/8/layout/default"/>
    <dgm:cxn modelId="{12AF1E6C-545C-44CA-8EE4-8F5E872DDD92}" type="presParOf" srcId="{19817A5E-F83E-4ECD-9319-7B4731AD95E3}" destId="{1C8FEE14-A884-4A9C-8866-245C9F83BA5D}" srcOrd="4" destOrd="0" presId="urn:microsoft.com/office/officeart/2005/8/layout/default"/>
    <dgm:cxn modelId="{261F48BD-19C4-4474-BD3E-C7B9E2E2840A}" type="presParOf" srcId="{19817A5E-F83E-4ECD-9319-7B4731AD95E3}" destId="{A1763417-A421-4C85-9FD4-68C67210C31A}" srcOrd="5" destOrd="0" presId="urn:microsoft.com/office/officeart/2005/8/layout/default"/>
    <dgm:cxn modelId="{8E104DBD-82BF-4130-AFFB-5594E53E79E4}" type="presParOf" srcId="{19817A5E-F83E-4ECD-9319-7B4731AD95E3}" destId="{0DDD748B-7104-4630-8184-DD5CFD968ADA}" srcOrd="6" destOrd="0" presId="urn:microsoft.com/office/officeart/2005/8/layout/default"/>
    <dgm:cxn modelId="{53D2137A-D013-4F85-9FAF-6B5B30287D1D}" type="presParOf" srcId="{19817A5E-F83E-4ECD-9319-7B4731AD95E3}" destId="{3DEDD62C-47B9-4ECA-A59E-E28F98F21DB8}" srcOrd="7" destOrd="0" presId="urn:microsoft.com/office/officeart/2005/8/layout/default"/>
    <dgm:cxn modelId="{D633353C-583E-4E61-A197-8325208D5F80}" type="presParOf" srcId="{19817A5E-F83E-4ECD-9319-7B4731AD95E3}" destId="{7E2A512D-DC59-487D-967E-6E3016927706}" srcOrd="8" destOrd="0" presId="urn:microsoft.com/office/officeart/2005/8/layout/default"/>
    <dgm:cxn modelId="{E6FEECAC-13A0-4948-8C62-FA26DF473180}" type="presParOf" srcId="{19817A5E-F83E-4ECD-9319-7B4731AD95E3}" destId="{5F5708C4-9894-4103-AC00-B413C25BA5E7}" srcOrd="9" destOrd="0" presId="urn:microsoft.com/office/officeart/2005/8/layout/default"/>
    <dgm:cxn modelId="{8316D860-B80F-4C68-B570-C760F244AF31}" type="presParOf" srcId="{19817A5E-F83E-4ECD-9319-7B4731AD95E3}" destId="{ACF6D67D-D497-45EB-82E1-EA8D43CCBF18}" srcOrd="10" destOrd="0" presId="urn:microsoft.com/office/officeart/2005/8/layout/default"/>
    <dgm:cxn modelId="{88FD74EA-5BF3-4526-B5F4-D85218729066}" type="presParOf" srcId="{19817A5E-F83E-4ECD-9319-7B4731AD95E3}" destId="{8C7E3DF8-D50F-49F3-B40E-526F5D5E1A03}" srcOrd="11" destOrd="0" presId="urn:microsoft.com/office/officeart/2005/8/layout/default"/>
    <dgm:cxn modelId="{C69886FC-4512-4AB2-9983-5AB9544FE782}" type="presParOf" srcId="{19817A5E-F83E-4ECD-9319-7B4731AD95E3}" destId="{E13B6076-BAB7-493A-9975-A6160A4454B1}" srcOrd="12" destOrd="0" presId="urn:microsoft.com/office/officeart/2005/8/layout/default"/>
    <dgm:cxn modelId="{E8104078-2EA7-467D-89B7-42A8E59319DC}" type="presParOf" srcId="{19817A5E-F83E-4ECD-9319-7B4731AD95E3}" destId="{3A4DF181-0A4D-445F-8F70-82CF66ADE57A}" srcOrd="13" destOrd="0" presId="urn:microsoft.com/office/officeart/2005/8/layout/default"/>
    <dgm:cxn modelId="{7BD026AF-D5C1-473A-A7C9-9E5EA75D9D97}" type="presParOf" srcId="{19817A5E-F83E-4ECD-9319-7B4731AD95E3}" destId="{8CF7B13E-3E0E-41B0-991D-70837FA8A321}" srcOrd="14" destOrd="0" presId="urn:microsoft.com/office/officeart/2005/8/layout/default"/>
    <dgm:cxn modelId="{D7971EA6-3EE9-41A6-ADB6-9808398FC9F4}" type="presParOf" srcId="{19817A5E-F83E-4ECD-9319-7B4731AD95E3}" destId="{EDB1A035-972C-4027-8478-CB0A789031AE}" srcOrd="15" destOrd="0" presId="urn:microsoft.com/office/officeart/2005/8/layout/default"/>
    <dgm:cxn modelId="{13B50262-701F-4143-923D-A983CD0D4ECD}" type="presParOf" srcId="{19817A5E-F83E-4ECD-9319-7B4731AD95E3}" destId="{8902FD05-DFD4-4CEC-8C9B-5BE2AC28C0EA}" srcOrd="16" destOrd="0" presId="urn:microsoft.com/office/officeart/2005/8/layout/default"/>
    <dgm:cxn modelId="{659F6FC5-4139-4110-BCA7-FC1FA02D3844}" type="presParOf" srcId="{19817A5E-F83E-4ECD-9319-7B4731AD95E3}" destId="{4AF36482-A03B-4332-AD11-E30D5C3E4EE2}" srcOrd="17" destOrd="0" presId="urn:microsoft.com/office/officeart/2005/8/layout/default"/>
    <dgm:cxn modelId="{205D49EE-9A71-40C8-AA62-FF5340D6635E}" type="presParOf" srcId="{19817A5E-F83E-4ECD-9319-7B4731AD95E3}" destId="{3F637034-AB3B-441D-9EE0-036AED8F2F1A}" srcOrd="18" destOrd="0" presId="urn:microsoft.com/office/officeart/2005/8/layout/default"/>
    <dgm:cxn modelId="{9C7495FF-C8EA-4C7E-9390-422A12F1FE18}" type="presParOf" srcId="{19817A5E-F83E-4ECD-9319-7B4731AD95E3}" destId="{2C645A27-E7D7-4E66-B1FB-D866264A0199}" srcOrd="19" destOrd="0" presId="urn:microsoft.com/office/officeart/2005/8/layout/default"/>
    <dgm:cxn modelId="{D9343ED5-24D0-4202-9441-347CA7CA7704}" type="presParOf" srcId="{19817A5E-F83E-4ECD-9319-7B4731AD95E3}" destId="{3605840A-CAF7-4BD4-A7BB-89EE22785DAB}" srcOrd="20" destOrd="0" presId="urn:microsoft.com/office/officeart/2005/8/layout/default"/>
    <dgm:cxn modelId="{5DA90C3D-8BE2-464F-9A39-97FA9173EE7E}" type="presParOf" srcId="{19817A5E-F83E-4ECD-9319-7B4731AD95E3}" destId="{FC77DCF7-AE48-431A-9C4A-21BE110CBE91}" srcOrd="21" destOrd="0" presId="urn:microsoft.com/office/officeart/2005/8/layout/default"/>
    <dgm:cxn modelId="{D7F592B6-409C-45B9-AD18-DD187AEA83D5}" type="presParOf" srcId="{19817A5E-F83E-4ECD-9319-7B4731AD95E3}" destId="{6B46004F-2DE1-486D-8AD7-DE421FFD6E43}" srcOrd="22" destOrd="0" presId="urn:microsoft.com/office/officeart/2005/8/layout/default"/>
    <dgm:cxn modelId="{1F090869-3301-4689-9F54-EE5AA4ECD4E5}" type="presParOf" srcId="{19817A5E-F83E-4ECD-9319-7B4731AD95E3}" destId="{27F845D4-CDE7-4738-BE15-40B08A1BA23A}" srcOrd="23" destOrd="0" presId="urn:microsoft.com/office/officeart/2005/8/layout/default"/>
    <dgm:cxn modelId="{3CBB725F-E0F4-434B-8F5A-6718BCAC1B7E}" type="presParOf" srcId="{19817A5E-F83E-4ECD-9319-7B4731AD95E3}" destId="{1D16FA24-04F6-4B4D-AED6-B8C82F3AD614}" srcOrd="24" destOrd="0" presId="urn:microsoft.com/office/officeart/2005/8/layout/default"/>
    <dgm:cxn modelId="{2C0EAFB8-A264-46F0-BFC4-120259C551D0}" type="presParOf" srcId="{19817A5E-F83E-4ECD-9319-7B4731AD95E3}" destId="{AD6749CD-D665-44F8-BFDA-052262D9728A}" srcOrd="25" destOrd="0" presId="urn:microsoft.com/office/officeart/2005/8/layout/default"/>
    <dgm:cxn modelId="{C08F5087-478A-4645-A238-EF489C4D0D0A}" type="presParOf" srcId="{19817A5E-F83E-4ECD-9319-7B4731AD95E3}" destId="{EF2676F2-673B-49CC-99D4-9673208FEC66}" srcOrd="26" destOrd="0" presId="urn:microsoft.com/office/officeart/2005/8/layout/default"/>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0E57CE-58B5-4522-B82F-28AB5C30FEEC}">
      <dsp:nvSpPr>
        <dsp:cNvPr id="0" name=""/>
        <dsp:cNvSpPr/>
      </dsp:nvSpPr>
      <dsp:spPr>
        <a:xfrm>
          <a:off x="2270050" y="1757442"/>
          <a:ext cx="996348" cy="140243"/>
        </a:xfrm>
        <a:custGeom>
          <a:avLst/>
          <a:gdLst/>
          <a:ahLst/>
          <a:cxnLst/>
          <a:rect l="0" t="0" r="0" b="0"/>
          <a:pathLst>
            <a:path>
              <a:moveTo>
                <a:pt x="0" y="0"/>
              </a:moveTo>
              <a:lnTo>
                <a:pt x="0" y="70121"/>
              </a:lnTo>
              <a:lnTo>
                <a:pt x="996348" y="70121"/>
              </a:lnTo>
              <a:lnTo>
                <a:pt x="996348" y="1402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332D58-7745-42B7-9F5B-ACE24873F890}">
      <dsp:nvSpPr>
        <dsp:cNvPr id="0" name=""/>
        <dsp:cNvSpPr/>
      </dsp:nvSpPr>
      <dsp:spPr>
        <a:xfrm>
          <a:off x="1273702" y="1757442"/>
          <a:ext cx="996348" cy="140243"/>
        </a:xfrm>
        <a:custGeom>
          <a:avLst/>
          <a:gdLst/>
          <a:ahLst/>
          <a:cxnLst/>
          <a:rect l="0" t="0" r="0" b="0"/>
          <a:pathLst>
            <a:path>
              <a:moveTo>
                <a:pt x="996348" y="0"/>
              </a:moveTo>
              <a:lnTo>
                <a:pt x="996348" y="70121"/>
              </a:lnTo>
              <a:lnTo>
                <a:pt x="0" y="70121"/>
              </a:lnTo>
              <a:lnTo>
                <a:pt x="0" y="1402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6D7046-DED7-4F70-826F-3B0FC20306C9}">
      <dsp:nvSpPr>
        <dsp:cNvPr id="0" name=""/>
        <dsp:cNvSpPr/>
      </dsp:nvSpPr>
      <dsp:spPr>
        <a:xfrm>
          <a:off x="2224330" y="1283286"/>
          <a:ext cx="91440" cy="140243"/>
        </a:xfrm>
        <a:prstGeom prst="downArrow">
          <a:avLst/>
        </a:pr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228951-CEA7-413E-ACB9-8C234F36DDE1}">
      <dsp:nvSpPr>
        <dsp:cNvPr id="0" name=""/>
        <dsp:cNvSpPr/>
      </dsp:nvSpPr>
      <dsp:spPr>
        <a:xfrm>
          <a:off x="2224330" y="809130"/>
          <a:ext cx="91440" cy="140243"/>
        </a:xfrm>
        <a:prstGeom prst="downArrow">
          <a:avLst/>
        </a:pr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B93F12-87AB-4D2F-9887-32688839CC9F}">
      <dsp:nvSpPr>
        <dsp:cNvPr id="0" name=""/>
        <dsp:cNvSpPr/>
      </dsp:nvSpPr>
      <dsp:spPr>
        <a:xfrm>
          <a:off x="2224330" y="334974"/>
          <a:ext cx="91440" cy="140243"/>
        </a:xfrm>
        <a:prstGeom prst="downArrow">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561310-267E-48D3-B78C-E29FDD0839BF}">
      <dsp:nvSpPr>
        <dsp:cNvPr id="0" name=""/>
        <dsp:cNvSpPr/>
      </dsp:nvSpPr>
      <dsp:spPr>
        <a:xfrm>
          <a:off x="393829" y="1062"/>
          <a:ext cx="3752442" cy="333912"/>
        </a:xfrm>
        <a:prstGeom prst="rect">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latin typeface="+mn-lt"/>
              <a:cs typeface="Arial" panose="020B0604020202020204" pitchFamily="34" charset="0"/>
            </a:rPr>
            <a:t>National Improvement Framework for Education 2020</a:t>
          </a:r>
        </a:p>
      </dsp:txBody>
      <dsp:txXfrm>
        <a:off x="393829" y="1062"/>
        <a:ext cx="3752442" cy="333912"/>
      </dsp:txXfrm>
    </dsp:sp>
    <dsp:sp modelId="{D8D7B46F-3F78-4D27-BEC4-08AC2831C031}">
      <dsp:nvSpPr>
        <dsp:cNvPr id="0" name=""/>
        <dsp:cNvSpPr/>
      </dsp:nvSpPr>
      <dsp:spPr>
        <a:xfrm>
          <a:off x="393829" y="475217"/>
          <a:ext cx="3752442" cy="333912"/>
        </a:xfrm>
        <a:prstGeom prst="rect">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latin typeface="+mn-lt"/>
            </a:rPr>
            <a:t>North </a:t>
          </a:r>
          <a:r>
            <a:rPr lang="en-GB" sz="1050" kern="1200">
              <a:latin typeface="+mn-lt"/>
              <a:cs typeface="Arial" panose="020B0604020202020204" pitchFamily="34" charset="0"/>
            </a:rPr>
            <a:t>Ayrshire</a:t>
          </a:r>
          <a:r>
            <a:rPr lang="en-GB" sz="1050" kern="1200">
              <a:latin typeface="+mn-lt"/>
            </a:rPr>
            <a:t> Council Plan 2019-24</a:t>
          </a:r>
        </a:p>
      </dsp:txBody>
      <dsp:txXfrm>
        <a:off x="393829" y="475217"/>
        <a:ext cx="3752442" cy="333912"/>
      </dsp:txXfrm>
    </dsp:sp>
    <dsp:sp modelId="{1B69DCF6-1BE5-496B-AFCE-E57424899D37}">
      <dsp:nvSpPr>
        <dsp:cNvPr id="0" name=""/>
        <dsp:cNvSpPr/>
      </dsp:nvSpPr>
      <dsp:spPr>
        <a:xfrm>
          <a:off x="393829" y="949373"/>
          <a:ext cx="3752442" cy="333912"/>
        </a:xfrm>
        <a:prstGeom prst="rect">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latin typeface="+mn-lt"/>
            </a:rPr>
            <a:t>North </a:t>
          </a:r>
          <a:r>
            <a:rPr lang="en-GB" sz="1050" kern="1200">
              <a:latin typeface="+mn-lt"/>
              <a:cs typeface="Arial" panose="020B0604020202020204" pitchFamily="34" charset="0"/>
            </a:rPr>
            <a:t>Ayrshire</a:t>
          </a:r>
          <a:r>
            <a:rPr lang="en-GB" sz="1050" kern="1200">
              <a:latin typeface="+mn-lt"/>
            </a:rPr>
            <a:t> Children's Services Plan 2020-23</a:t>
          </a:r>
        </a:p>
      </dsp:txBody>
      <dsp:txXfrm>
        <a:off x="393829" y="949373"/>
        <a:ext cx="3752442" cy="333912"/>
      </dsp:txXfrm>
    </dsp:sp>
    <dsp:sp modelId="{A24AFD40-14AF-4198-806F-9F0EAC9B7B95}">
      <dsp:nvSpPr>
        <dsp:cNvPr id="0" name=""/>
        <dsp:cNvSpPr/>
      </dsp:nvSpPr>
      <dsp:spPr>
        <a:xfrm>
          <a:off x="393829" y="1423529"/>
          <a:ext cx="3752442" cy="333912"/>
        </a:xfrm>
        <a:prstGeom prst="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t>North Ayrshire Education Service Improvement Plan 2020-22</a:t>
          </a:r>
        </a:p>
      </dsp:txBody>
      <dsp:txXfrm>
        <a:off x="393829" y="1423529"/>
        <a:ext cx="3752442" cy="333912"/>
      </dsp:txXfrm>
    </dsp:sp>
    <dsp:sp modelId="{19099692-DE23-4021-B38B-AF1A588A0360}">
      <dsp:nvSpPr>
        <dsp:cNvPr id="0" name=""/>
        <dsp:cNvSpPr/>
      </dsp:nvSpPr>
      <dsp:spPr>
        <a:xfrm>
          <a:off x="347476" y="1897685"/>
          <a:ext cx="1852453" cy="333912"/>
        </a:xfrm>
        <a:prstGeom prst="rect">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latin typeface="+mn-lt"/>
            </a:rPr>
            <a:t>North Ayrshire </a:t>
          </a:r>
          <a:r>
            <a:rPr lang="en-GB" sz="1050" kern="1200">
              <a:latin typeface="+mn-lt"/>
              <a:cs typeface="Arial" panose="020B0604020202020204" pitchFamily="34" charset="0"/>
            </a:rPr>
            <a:t>Attainment</a:t>
          </a:r>
          <a:r>
            <a:rPr lang="en-GB" sz="1050" kern="1200">
              <a:latin typeface="+mn-lt"/>
            </a:rPr>
            <a:t> Challenge Annual Plan</a:t>
          </a:r>
        </a:p>
      </dsp:txBody>
      <dsp:txXfrm>
        <a:off x="347476" y="1897685"/>
        <a:ext cx="1852453" cy="333912"/>
      </dsp:txXfrm>
    </dsp:sp>
    <dsp:sp modelId="{930662B9-9FA2-4E7F-89C2-28F7FE2D449E}">
      <dsp:nvSpPr>
        <dsp:cNvPr id="0" name=""/>
        <dsp:cNvSpPr/>
      </dsp:nvSpPr>
      <dsp:spPr>
        <a:xfrm>
          <a:off x="2340172" y="1897685"/>
          <a:ext cx="1852453" cy="333912"/>
        </a:xfrm>
        <a:prstGeom prst="rect">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latin typeface="+mn-lt"/>
            </a:rPr>
            <a:t>North Ayrshire Early Learning &amp; Childcare </a:t>
          </a:r>
          <a:r>
            <a:rPr lang="en-GB" sz="1050" kern="1200">
              <a:latin typeface="+mn-lt"/>
              <a:cs typeface="Arial" panose="020B0604020202020204" pitchFamily="34" charset="0"/>
            </a:rPr>
            <a:t>Expansion</a:t>
          </a:r>
          <a:r>
            <a:rPr lang="en-GB" sz="1050" kern="1200">
              <a:latin typeface="+mn-lt"/>
            </a:rPr>
            <a:t> Plan</a:t>
          </a:r>
        </a:p>
      </dsp:txBody>
      <dsp:txXfrm>
        <a:off x="2340172" y="1897685"/>
        <a:ext cx="1852453" cy="33391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5A9D7C-080E-4EBD-9DC1-564DD21E2F23}">
      <dsp:nvSpPr>
        <dsp:cNvPr id="0" name=""/>
        <dsp:cNvSpPr/>
      </dsp:nvSpPr>
      <dsp:spPr>
        <a:xfrm>
          <a:off x="132145" y="539"/>
          <a:ext cx="1599660" cy="95979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i="1" kern="1200"/>
            <a:t>PT</a:t>
          </a:r>
          <a:r>
            <a:rPr lang="en-GB" sz="1700" i="1" kern="1200" baseline="0"/>
            <a:t> DYW</a:t>
          </a:r>
          <a:endParaRPr lang="en-GB" sz="1700" i="1" kern="1200"/>
        </a:p>
      </dsp:txBody>
      <dsp:txXfrm>
        <a:off x="132145" y="539"/>
        <a:ext cx="1599660" cy="959796"/>
      </dsp:txXfrm>
    </dsp:sp>
    <dsp:sp modelId="{581B044A-A515-4A7C-962A-244B9B545EE1}">
      <dsp:nvSpPr>
        <dsp:cNvPr id="0" name=""/>
        <dsp:cNvSpPr/>
      </dsp:nvSpPr>
      <dsp:spPr>
        <a:xfrm>
          <a:off x="1891772" y="539"/>
          <a:ext cx="1599660" cy="95979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kern="1200"/>
            <a:t>PT Raising Attainment</a:t>
          </a:r>
        </a:p>
      </dsp:txBody>
      <dsp:txXfrm>
        <a:off x="1891772" y="539"/>
        <a:ext cx="1599660" cy="959796"/>
      </dsp:txXfrm>
    </dsp:sp>
    <dsp:sp modelId="{1C8FEE14-A884-4A9C-8866-245C9F83BA5D}">
      <dsp:nvSpPr>
        <dsp:cNvPr id="0" name=""/>
        <dsp:cNvSpPr/>
      </dsp:nvSpPr>
      <dsp:spPr>
        <a:xfrm>
          <a:off x="3651399" y="539"/>
          <a:ext cx="1599660" cy="95979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kern="1200"/>
            <a:t>PT Family Engagement</a:t>
          </a:r>
        </a:p>
      </dsp:txBody>
      <dsp:txXfrm>
        <a:off x="3651399" y="539"/>
        <a:ext cx="1599660" cy="959796"/>
      </dsp:txXfrm>
    </dsp:sp>
    <dsp:sp modelId="{0DDD748B-7104-4630-8184-DD5CFD968ADA}">
      <dsp:nvSpPr>
        <dsp:cNvPr id="0" name=""/>
        <dsp:cNvSpPr/>
      </dsp:nvSpPr>
      <dsp:spPr>
        <a:xfrm>
          <a:off x="5411026" y="539"/>
          <a:ext cx="1599660" cy="95979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kern="1200"/>
            <a:t> PT Learning and Teaching</a:t>
          </a:r>
        </a:p>
      </dsp:txBody>
      <dsp:txXfrm>
        <a:off x="5411026" y="539"/>
        <a:ext cx="1599660" cy="959796"/>
      </dsp:txXfrm>
    </dsp:sp>
    <dsp:sp modelId="{7E2A512D-DC59-487D-967E-6E3016927706}">
      <dsp:nvSpPr>
        <dsp:cNvPr id="0" name=""/>
        <dsp:cNvSpPr/>
      </dsp:nvSpPr>
      <dsp:spPr>
        <a:xfrm>
          <a:off x="7170653" y="539"/>
          <a:ext cx="1599660" cy="95979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kern="1200"/>
            <a:t>PT Outdoor Learning and Sustainability</a:t>
          </a:r>
        </a:p>
      </dsp:txBody>
      <dsp:txXfrm>
        <a:off x="7170653" y="539"/>
        <a:ext cx="1599660" cy="959796"/>
      </dsp:txXfrm>
    </dsp:sp>
    <dsp:sp modelId="{ACF6D67D-D497-45EB-82E1-EA8D43CCBF18}">
      <dsp:nvSpPr>
        <dsp:cNvPr id="0" name=""/>
        <dsp:cNvSpPr/>
      </dsp:nvSpPr>
      <dsp:spPr>
        <a:xfrm>
          <a:off x="132145" y="1120301"/>
          <a:ext cx="1599660" cy="95979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i="1" kern="1200"/>
            <a:t>Secondary</a:t>
          </a:r>
          <a:r>
            <a:rPr lang="en-GB" sz="1700" i="1" kern="1200" baseline="0"/>
            <a:t> Inclusion Support Worker</a:t>
          </a:r>
          <a:endParaRPr lang="en-GB" sz="1700" i="1" kern="1200"/>
        </a:p>
      </dsp:txBody>
      <dsp:txXfrm>
        <a:off x="132145" y="1120301"/>
        <a:ext cx="1599660" cy="959796"/>
      </dsp:txXfrm>
    </dsp:sp>
    <dsp:sp modelId="{E13B6076-BAB7-493A-9975-A6160A4454B1}">
      <dsp:nvSpPr>
        <dsp:cNvPr id="0" name=""/>
        <dsp:cNvSpPr/>
      </dsp:nvSpPr>
      <dsp:spPr>
        <a:xfrm>
          <a:off x="1891772" y="1120301"/>
          <a:ext cx="1599660" cy="95979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i="1" kern="1200"/>
            <a:t>Data</a:t>
          </a:r>
          <a:r>
            <a:rPr lang="en-GB" sz="1700" i="1" kern="1200" baseline="0"/>
            <a:t> Analyst</a:t>
          </a:r>
          <a:endParaRPr lang="en-GB" sz="1700" i="1" kern="1200"/>
        </a:p>
      </dsp:txBody>
      <dsp:txXfrm>
        <a:off x="1891772" y="1120301"/>
        <a:ext cx="1599660" cy="959796"/>
      </dsp:txXfrm>
    </dsp:sp>
    <dsp:sp modelId="{8CF7B13E-3E0E-41B0-991D-70837FA8A321}">
      <dsp:nvSpPr>
        <dsp:cNvPr id="0" name=""/>
        <dsp:cNvSpPr/>
      </dsp:nvSpPr>
      <dsp:spPr>
        <a:xfrm>
          <a:off x="3651399" y="1120301"/>
          <a:ext cx="1599660" cy="95979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i="1" kern="1200"/>
            <a:t>PT</a:t>
          </a:r>
          <a:r>
            <a:rPr lang="en-GB" sz="1700" i="1" kern="1200" baseline="0"/>
            <a:t> ILP</a:t>
          </a:r>
          <a:endParaRPr lang="en-GB" sz="1700" i="1" kern="1200"/>
        </a:p>
      </dsp:txBody>
      <dsp:txXfrm>
        <a:off x="3651399" y="1120301"/>
        <a:ext cx="1599660" cy="959796"/>
      </dsp:txXfrm>
    </dsp:sp>
    <dsp:sp modelId="{8902FD05-DFD4-4CEC-8C9B-5BE2AC28C0EA}">
      <dsp:nvSpPr>
        <dsp:cNvPr id="0" name=""/>
        <dsp:cNvSpPr/>
      </dsp:nvSpPr>
      <dsp:spPr>
        <a:xfrm>
          <a:off x="5411026" y="1120301"/>
          <a:ext cx="1599660" cy="95979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i="1" kern="1200"/>
            <a:t>Barnardo's Support Worker</a:t>
          </a:r>
        </a:p>
      </dsp:txBody>
      <dsp:txXfrm>
        <a:off x="5411026" y="1120301"/>
        <a:ext cx="1599660" cy="959796"/>
      </dsp:txXfrm>
    </dsp:sp>
    <dsp:sp modelId="{3F637034-AB3B-441D-9EE0-036AED8F2F1A}">
      <dsp:nvSpPr>
        <dsp:cNvPr id="0" name=""/>
        <dsp:cNvSpPr/>
      </dsp:nvSpPr>
      <dsp:spPr>
        <a:xfrm>
          <a:off x="7159919" y="1158127"/>
          <a:ext cx="1599660" cy="95979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i="1" kern="1200"/>
            <a:t>Nurture</a:t>
          </a:r>
        </a:p>
      </dsp:txBody>
      <dsp:txXfrm>
        <a:off x="7159919" y="1158127"/>
        <a:ext cx="1599660" cy="959796"/>
      </dsp:txXfrm>
    </dsp:sp>
    <dsp:sp modelId="{3605840A-CAF7-4BD4-A7BB-89EE22785DAB}">
      <dsp:nvSpPr>
        <dsp:cNvPr id="0" name=""/>
        <dsp:cNvSpPr/>
      </dsp:nvSpPr>
      <dsp:spPr>
        <a:xfrm>
          <a:off x="1011959" y="2240064"/>
          <a:ext cx="1599660" cy="95979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i="1" kern="1200"/>
            <a:t>PT</a:t>
          </a:r>
          <a:r>
            <a:rPr lang="en-GB" sz="1700" i="1" kern="1200" baseline="0"/>
            <a:t> Communications</a:t>
          </a:r>
          <a:endParaRPr lang="en-GB" sz="1700" i="1" kern="1200"/>
        </a:p>
      </dsp:txBody>
      <dsp:txXfrm>
        <a:off x="1011959" y="2240064"/>
        <a:ext cx="1599660" cy="959796"/>
      </dsp:txXfrm>
    </dsp:sp>
    <dsp:sp modelId="{6B46004F-2DE1-486D-8AD7-DE421FFD6E43}">
      <dsp:nvSpPr>
        <dsp:cNvPr id="0" name=""/>
        <dsp:cNvSpPr/>
      </dsp:nvSpPr>
      <dsp:spPr>
        <a:xfrm>
          <a:off x="2733482" y="2230543"/>
          <a:ext cx="1599660" cy="95979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i="1" kern="1200"/>
            <a:t>STEM Co-ordinator</a:t>
          </a:r>
        </a:p>
      </dsp:txBody>
      <dsp:txXfrm>
        <a:off x="2733482" y="2230543"/>
        <a:ext cx="1599660" cy="959796"/>
      </dsp:txXfrm>
    </dsp:sp>
    <dsp:sp modelId="{1D16FA24-04F6-4B4D-AED6-B8C82F3AD614}">
      <dsp:nvSpPr>
        <dsp:cNvPr id="0" name=""/>
        <dsp:cNvSpPr/>
      </dsp:nvSpPr>
      <dsp:spPr>
        <a:xfrm>
          <a:off x="4493109" y="2230543"/>
          <a:ext cx="1599660" cy="95979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i="1" kern="1200"/>
            <a:t>PT</a:t>
          </a:r>
          <a:r>
            <a:rPr lang="en-GB" sz="1700" i="1" kern="1200" baseline="0"/>
            <a:t> Literacy</a:t>
          </a:r>
          <a:endParaRPr lang="en-GB" sz="1700" i="1" kern="1200"/>
        </a:p>
      </dsp:txBody>
      <dsp:txXfrm>
        <a:off x="4493109" y="2230543"/>
        <a:ext cx="1599660" cy="959796"/>
      </dsp:txXfrm>
    </dsp:sp>
    <dsp:sp modelId="{EF2676F2-673B-49CC-99D4-9673208FEC66}">
      <dsp:nvSpPr>
        <dsp:cNvPr id="0" name=""/>
        <dsp:cNvSpPr/>
      </dsp:nvSpPr>
      <dsp:spPr>
        <a:xfrm>
          <a:off x="6280106" y="2240603"/>
          <a:ext cx="1599660" cy="95979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i="1" kern="1200"/>
            <a:t>PT Numeracy</a:t>
          </a:r>
        </a:p>
      </dsp:txBody>
      <dsp:txXfrm>
        <a:off x="6280106" y="2240603"/>
        <a:ext cx="1599660" cy="95979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E9E1E-3CD5-4789-B66C-BD5BC9E8D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5111</Words>
  <Characters>29134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34177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McClelland</dc:creator>
  <cp:lastModifiedBy>LSloan</cp:lastModifiedBy>
  <cp:revision>4</cp:revision>
  <cp:lastPrinted>2021-09-21T13:42:00Z</cp:lastPrinted>
  <dcterms:created xsi:type="dcterms:W3CDTF">2021-09-21T13:42:00Z</dcterms:created>
  <dcterms:modified xsi:type="dcterms:W3CDTF">2021-09-21T13:49:00Z</dcterms:modified>
</cp:coreProperties>
</file>